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03F2B5">
      <w:pPr>
        <w:spacing w:before="126" w:line="240" w:lineRule="auto"/>
        <w:jc w:val="center"/>
        <w:rPr>
          <w:rFonts w:ascii="Times New Roman" w:hAnsi="Times New Roman"/>
          <w:b/>
          <w:bCs/>
          <w:spacing w:val="20"/>
          <w:sz w:val="28"/>
          <w:szCs w:val="28"/>
        </w:rPr>
      </w:pPr>
      <w:bookmarkStart w:id="0" w:name="OLE_LINK5"/>
      <w:bookmarkStart w:id="1" w:name="BookMark1"/>
      <w:bookmarkStart w:id="2" w:name="_Toc150018789"/>
      <w:r>
        <w:rPr>
          <w:rFonts w:ascii="Times New Roman" w:hAnsi="Times New Roman"/>
          <w:b/>
          <w:bCs/>
          <w:spacing w:val="20"/>
          <w:sz w:val="28"/>
          <w:szCs w:val="28"/>
        </w:rPr>
        <w:t>辽宁省地方标准</w:t>
      </w:r>
    </w:p>
    <w:p w14:paraId="0182DBF4">
      <w:pPr>
        <w:spacing w:before="126" w:line="240" w:lineRule="auto"/>
        <w:jc w:val="center"/>
        <w:rPr>
          <w:rFonts w:ascii="Times New Roman" w:hAnsi="Times New Roman"/>
          <w:b/>
          <w:bCs/>
          <w:spacing w:val="20"/>
          <w:sz w:val="28"/>
          <w:szCs w:val="28"/>
        </w:rPr>
      </w:pPr>
    </w:p>
    <w:p w14:paraId="143CDD16">
      <w:pPr>
        <w:spacing w:before="126" w:line="240" w:lineRule="auto"/>
        <w:jc w:val="center"/>
        <w:rPr>
          <w:rFonts w:ascii="Times New Roman" w:hAnsi="Times New Roman"/>
          <w:b/>
          <w:bCs/>
          <w:spacing w:val="20"/>
          <w:sz w:val="28"/>
          <w:szCs w:val="28"/>
        </w:rPr>
      </w:pPr>
    </w:p>
    <w:p w14:paraId="7DFA465E">
      <w:pPr>
        <w:spacing w:before="126" w:line="240" w:lineRule="auto"/>
        <w:jc w:val="center"/>
        <w:rPr>
          <w:rFonts w:ascii="Times New Roman" w:hAnsi="Times New Roman"/>
          <w:b/>
          <w:bCs/>
          <w:spacing w:val="20"/>
          <w:sz w:val="28"/>
          <w:szCs w:val="28"/>
        </w:rPr>
      </w:pPr>
    </w:p>
    <w:p w14:paraId="056A8464">
      <w:pPr>
        <w:spacing w:line="240" w:lineRule="auto"/>
        <w:jc w:val="center"/>
        <w:rPr>
          <w:rFonts w:ascii="Times New Roman" w:hAnsi="Times New Roman"/>
          <w:b/>
          <w:bCs/>
          <w:spacing w:val="-7"/>
          <w:sz w:val="44"/>
          <w:szCs w:val="44"/>
        </w:rPr>
      </w:pPr>
      <w:r>
        <w:rPr>
          <w:rFonts w:hint="eastAsia" w:ascii="Times New Roman" w:hAnsi="Times New Roman"/>
          <w:b/>
          <w:bCs/>
          <w:spacing w:val="-11"/>
          <w:sz w:val="32"/>
          <w:szCs w:val="44"/>
        </w:rPr>
        <w:t>工程项目全生命期智能建造评价规程</w:t>
      </w:r>
    </w:p>
    <w:bookmarkEnd w:id="0"/>
    <w:p w14:paraId="6265B257">
      <w:pPr>
        <w:spacing w:before="225" w:line="360" w:lineRule="auto"/>
        <w:jc w:val="center"/>
        <w:rPr>
          <w:rFonts w:ascii="Times New Roman" w:hAnsi="Times New Roman" w:eastAsia="Times New Roman"/>
          <w:b/>
          <w:bCs/>
          <w:spacing w:val="6"/>
          <w:sz w:val="28"/>
          <w:szCs w:val="28"/>
        </w:rPr>
      </w:pPr>
      <w:r>
        <w:rPr>
          <w:rFonts w:hint="eastAsia" w:ascii="Times New Roman" w:hAnsi="Times New Roman" w:eastAsia="Times New Roman"/>
          <w:b/>
          <w:bCs/>
          <w:spacing w:val="6"/>
          <w:sz w:val="28"/>
          <w:szCs w:val="28"/>
        </w:rPr>
        <w:t>Specification for Intelligent Construction Evaluation throughout the Life Cycle of Engineering Projects</w:t>
      </w:r>
      <w:r>
        <w:rPr>
          <w:rFonts w:ascii="Times New Roman" w:hAnsi="Times New Roman" w:eastAsia="Times New Roman"/>
          <w:b/>
          <w:bCs/>
          <w:spacing w:val="6"/>
          <w:sz w:val="28"/>
          <w:szCs w:val="28"/>
        </w:rPr>
        <w:t xml:space="preserve"> </w:t>
      </w:r>
    </w:p>
    <w:p w14:paraId="72778E6A">
      <w:pPr>
        <w:spacing w:before="225" w:line="360" w:lineRule="auto"/>
        <w:jc w:val="center"/>
        <w:rPr>
          <w:rFonts w:ascii="Times New Roman" w:hAnsi="Times New Roman"/>
          <w:spacing w:val="4"/>
          <w:sz w:val="27"/>
          <w:szCs w:val="27"/>
        </w:rPr>
      </w:pPr>
      <w:r>
        <w:rPr>
          <w:rFonts w:ascii="Times New Roman" w:hAnsi="Times New Roman"/>
          <w:spacing w:val="4"/>
          <w:sz w:val="27"/>
          <w:szCs w:val="27"/>
        </w:rPr>
        <w:t>(征求意见稿)</w:t>
      </w:r>
    </w:p>
    <w:p w14:paraId="6F9F7E67">
      <w:pPr>
        <w:spacing w:line="240" w:lineRule="auto"/>
        <w:jc w:val="center"/>
        <w:rPr>
          <w:rFonts w:ascii="Times New Roman" w:hAnsi="Times New Roman"/>
          <w:spacing w:val="4"/>
          <w:sz w:val="28"/>
          <w:szCs w:val="28"/>
        </w:rPr>
      </w:pPr>
    </w:p>
    <w:p w14:paraId="54C12609">
      <w:pPr>
        <w:spacing w:line="240" w:lineRule="auto"/>
        <w:ind w:right="53" w:rightChars="25"/>
        <w:jc w:val="center"/>
        <w:rPr>
          <w:rFonts w:ascii="Times New Roman" w:hAnsi="Times New Roman" w:eastAsia="Times New Roman"/>
          <w:b/>
          <w:bCs/>
          <w:spacing w:val="4"/>
        </w:rPr>
      </w:pPr>
      <w:r>
        <w:rPr>
          <w:rFonts w:ascii="Times New Roman" w:hAnsi="Times New Roman" w:eastAsia="Times New Roman"/>
          <w:b/>
          <w:bCs/>
          <w:spacing w:val="4"/>
        </w:rPr>
        <w:t>DB21/</w:t>
      </w:r>
      <w:r>
        <w:rPr>
          <w:rFonts w:ascii="Times New Roman" w:hAnsi="Times New Roman"/>
          <w:b/>
          <w:bCs/>
          <w:spacing w:val="4"/>
        </w:rPr>
        <w:t>T</w:t>
      </w:r>
      <w:r>
        <w:rPr>
          <w:rFonts w:ascii="Times New Roman" w:hAnsi="Times New Roman" w:eastAsia="Times New Roman"/>
          <w:b/>
          <w:bCs/>
          <w:spacing w:val="4"/>
        </w:rPr>
        <w:t xml:space="preserve"> XXXX</w:t>
      </w:r>
      <w:r>
        <w:rPr>
          <w:rFonts w:ascii="Times New Roman" w:hAnsi="Times New Roman"/>
          <w:b/>
          <w:bCs/>
          <w:spacing w:val="4"/>
        </w:rPr>
        <w:t xml:space="preserve"> - </w:t>
      </w:r>
      <w:r>
        <w:rPr>
          <w:rFonts w:ascii="Times New Roman" w:hAnsi="Times New Roman" w:eastAsia="Times New Roman"/>
          <w:b/>
          <w:bCs/>
          <w:spacing w:val="4"/>
        </w:rPr>
        <w:t>XXXX</w:t>
      </w:r>
    </w:p>
    <w:p w14:paraId="10DD0169">
      <w:pPr>
        <w:spacing w:before="225" w:line="240" w:lineRule="auto"/>
        <w:ind w:left="601"/>
        <w:jc w:val="center"/>
        <w:rPr>
          <w:rFonts w:ascii="Times New Roman" w:hAnsi="Times New Roman" w:eastAsia="Times New Roman"/>
          <w:spacing w:val="4"/>
        </w:rPr>
      </w:pPr>
    </w:p>
    <w:p w14:paraId="098BE054">
      <w:pPr>
        <w:spacing w:before="225" w:line="240" w:lineRule="auto"/>
        <w:ind w:left="601"/>
        <w:jc w:val="center"/>
        <w:rPr>
          <w:rFonts w:ascii="Times New Roman" w:hAnsi="Times New Roman" w:eastAsia="Times New Roman"/>
          <w:spacing w:val="4"/>
        </w:rPr>
      </w:pPr>
    </w:p>
    <w:p w14:paraId="5629BF6B">
      <w:pPr>
        <w:spacing w:line="240" w:lineRule="auto"/>
        <w:ind w:left="1230"/>
        <w:jc w:val="left"/>
        <w:rPr>
          <w:rFonts w:ascii="Times New Roman" w:hAnsi="Times New Roman"/>
          <w:spacing w:val="4"/>
        </w:rPr>
      </w:pPr>
      <w:r>
        <w:rPr>
          <w:rFonts w:ascii="Times New Roman" w:hAnsi="Times New Roman"/>
          <w:spacing w:val="4"/>
        </w:rPr>
        <w:t>主编单位：沈阳建筑大学</w:t>
      </w:r>
    </w:p>
    <w:p w14:paraId="1AA161F6">
      <w:pPr>
        <w:spacing w:line="240" w:lineRule="auto"/>
        <w:ind w:left="1230"/>
        <w:jc w:val="left"/>
        <w:rPr>
          <w:rFonts w:ascii="Times New Roman" w:hAnsi="Times New Roman"/>
          <w:spacing w:val="4"/>
        </w:rPr>
      </w:pPr>
      <w:r>
        <w:rPr>
          <w:rFonts w:ascii="Times New Roman" w:hAnsi="Times New Roman"/>
          <w:spacing w:val="4"/>
        </w:rPr>
        <w:t>批准部门：辽宁省住房和城乡建设厅</w:t>
      </w:r>
    </w:p>
    <w:p w14:paraId="3C37D809">
      <w:pPr>
        <w:spacing w:line="240" w:lineRule="auto"/>
        <w:ind w:left="1230"/>
        <w:jc w:val="left"/>
        <w:rPr>
          <w:rFonts w:ascii="Times New Roman" w:hAnsi="Times New Roman"/>
          <w:spacing w:val="4"/>
        </w:rPr>
      </w:pPr>
      <w:r>
        <w:rPr>
          <w:rFonts w:ascii="Times New Roman" w:hAnsi="Times New Roman"/>
          <w:spacing w:val="4"/>
        </w:rPr>
        <w:t xml:space="preserve">       </w:t>
      </w:r>
      <w:r>
        <w:rPr>
          <w:rFonts w:ascii="Times New Roman" w:hAnsi="Times New Roman"/>
          <w:spacing w:val="17"/>
        </w:rPr>
        <w:t xml:space="preserve">  </w:t>
      </w:r>
      <w:r>
        <w:rPr>
          <w:rFonts w:ascii="Times New Roman" w:hAnsi="Times New Roman"/>
          <w:spacing w:val="4"/>
        </w:rPr>
        <w:t>辽宁省市场监督管理局</w:t>
      </w:r>
    </w:p>
    <w:p w14:paraId="4567978D">
      <w:pPr>
        <w:spacing w:line="240" w:lineRule="auto"/>
        <w:ind w:left="1230"/>
        <w:jc w:val="left"/>
        <w:rPr>
          <w:rFonts w:ascii="Times New Roman" w:hAnsi="Times New Roman"/>
          <w:spacing w:val="4"/>
        </w:rPr>
      </w:pPr>
      <w:r>
        <w:rPr>
          <w:rFonts w:ascii="Times New Roman" w:hAnsi="Times New Roman"/>
          <w:spacing w:val="4"/>
        </w:rPr>
        <w:t>实施日期：</w:t>
      </w:r>
    </w:p>
    <w:p w14:paraId="322DE499">
      <w:pPr>
        <w:spacing w:line="240" w:lineRule="auto"/>
        <w:jc w:val="center"/>
        <w:rPr>
          <w:rFonts w:ascii="Times New Roman" w:hAnsi="Times New Roman"/>
          <w:spacing w:val="320"/>
        </w:rPr>
      </w:pPr>
    </w:p>
    <w:p w14:paraId="25A79C66">
      <w:pPr>
        <w:spacing w:line="240" w:lineRule="auto"/>
        <w:jc w:val="center"/>
        <w:rPr>
          <w:rFonts w:ascii="Times New Roman" w:hAnsi="Times New Roman"/>
          <w:spacing w:val="320"/>
        </w:rPr>
      </w:pPr>
    </w:p>
    <w:p w14:paraId="2A27AE3A">
      <w:pPr>
        <w:spacing w:line="240" w:lineRule="auto"/>
        <w:jc w:val="center"/>
        <w:rPr>
          <w:rFonts w:ascii="Times New Roman" w:hAnsi="Times New Roman"/>
          <w:spacing w:val="320"/>
        </w:rPr>
      </w:pPr>
    </w:p>
    <w:p w14:paraId="4F53B140">
      <w:pPr>
        <w:spacing w:line="240" w:lineRule="auto"/>
        <w:jc w:val="center"/>
        <w:rPr>
          <w:rFonts w:ascii="Times New Roman" w:hAnsi="Times New Roman"/>
          <w:spacing w:val="320"/>
        </w:rPr>
      </w:pPr>
    </w:p>
    <w:p w14:paraId="58C3B758">
      <w:pPr>
        <w:spacing w:line="240" w:lineRule="auto"/>
        <w:jc w:val="center"/>
        <w:rPr>
          <w:rFonts w:ascii="Times New Roman" w:hAnsi="Times New Roman"/>
          <w:spacing w:val="320"/>
        </w:rPr>
      </w:pPr>
    </w:p>
    <w:p w14:paraId="675D95AA">
      <w:pPr>
        <w:spacing w:after="2" w:afterLines="1" w:line="240" w:lineRule="auto"/>
        <w:ind w:right="53" w:rightChars="25"/>
        <w:jc w:val="center"/>
        <w:textAlignment w:val="center"/>
        <w:rPr>
          <w:rFonts w:ascii="Times New Roman" w:hAnsi="Times New Roman"/>
          <w:b/>
          <w:bCs/>
        </w:rPr>
      </w:pPr>
      <w:r>
        <w:rPr>
          <w:rFonts w:ascii="Times New Roman" w:hAnsi="Times New Roman"/>
          <w:b/>
          <w:bCs/>
        </w:rPr>
        <w:t>202</w:t>
      </w:r>
      <w:r>
        <w:rPr>
          <w:rFonts w:hint="eastAsia" w:ascii="Times New Roman" w:hAnsi="Times New Roman"/>
          <w:b/>
          <w:bCs/>
        </w:rPr>
        <w:t>6</w:t>
      </w:r>
      <w:r>
        <w:rPr>
          <w:rFonts w:ascii="Times New Roman" w:hAnsi="Times New Roman"/>
          <w:b/>
          <w:bCs/>
        </w:rPr>
        <w:t xml:space="preserve">  沈  阳</w:t>
      </w:r>
      <w:bookmarkEnd w:id="1"/>
      <w:bookmarkStart w:id="3" w:name="BookMark2"/>
    </w:p>
    <w:p w14:paraId="0C438DC7">
      <w:pPr>
        <w:spacing w:after="2" w:afterLines="1" w:line="240" w:lineRule="auto"/>
        <w:ind w:right="53" w:rightChars="25"/>
        <w:textAlignment w:val="center"/>
        <w:rPr>
          <w:rFonts w:ascii="Times New Roman" w:hAnsi="Times New Roman"/>
          <w:b/>
          <w:bCs/>
        </w:rPr>
      </w:pPr>
    </w:p>
    <w:p w14:paraId="16A2B7CE">
      <w:pPr>
        <w:spacing w:after="2" w:afterLines="1" w:line="240" w:lineRule="auto"/>
        <w:ind w:right="53" w:rightChars="25"/>
        <w:jc w:val="center"/>
        <w:textAlignment w:val="center"/>
        <w:rPr>
          <w:rFonts w:ascii="Times New Roman" w:hAnsi="Times New Roman"/>
          <w:sz w:val="44"/>
          <w:szCs w:val="44"/>
        </w:rPr>
      </w:pPr>
      <w:r>
        <w:rPr>
          <w:rFonts w:ascii="Times New Roman" w:hAnsi="Times New Roman"/>
          <w:b/>
          <w:bCs/>
          <w:spacing w:val="320"/>
          <w:sz w:val="28"/>
          <w:szCs w:val="44"/>
        </w:rPr>
        <w:t>前</w:t>
      </w:r>
      <w:r>
        <w:rPr>
          <w:rFonts w:ascii="Times New Roman" w:hAnsi="Times New Roman"/>
          <w:b/>
          <w:bCs/>
          <w:sz w:val="28"/>
          <w:szCs w:val="44"/>
        </w:rPr>
        <w:t>言</w:t>
      </w:r>
      <w:bookmarkEnd w:id="2"/>
    </w:p>
    <w:p w14:paraId="7B720943">
      <w:pPr>
        <w:pStyle w:val="234"/>
        <w:spacing w:after="60" w:line="360" w:lineRule="auto"/>
        <w:rPr>
          <w:rFonts w:ascii="Times New Roman"/>
        </w:rPr>
      </w:pPr>
    </w:p>
    <w:p w14:paraId="60DA4EB7">
      <w:pPr>
        <w:pStyle w:val="234"/>
        <w:spacing w:line="320" w:lineRule="auto"/>
        <w:ind w:left="63" w:leftChars="30" w:right="115" w:rightChars="55"/>
        <w:rPr>
          <w:rFonts w:ascii="Times New Roman"/>
          <w:szCs w:val="30"/>
        </w:rPr>
      </w:pPr>
      <w:r>
        <w:rPr>
          <w:rFonts w:ascii="Times New Roman"/>
          <w:szCs w:val="30"/>
        </w:rPr>
        <w:t>本规程根据《辽宁省市场监督管理局关于印发2024年辽宁省地方标准立项计划的通知》（辽市监发〔2024〕27号）及辽宁省住房和城乡建设厅《关于印发2024年度辽宁省工程建设地方标准制/修订计划的通知》（辽住建科〔2024〕39号）要求，由沈阳建筑大学等单位编制完成。编制过程中，通过专题研究、资料收集、意见征询及工程实例分析，重点对智能建造评价指标体系、各阶段权重分配及评价方法进行了系统总结，并广泛征求了有关建设、勘察、设计、施工、监理、咨询及高校、科研院所等单位的意见，经反复讨论、修改，最终审查定稿。</w:t>
      </w:r>
    </w:p>
    <w:p w14:paraId="320ABA97">
      <w:pPr>
        <w:pStyle w:val="234"/>
        <w:spacing w:line="320" w:lineRule="auto"/>
        <w:ind w:right="115" w:rightChars="55"/>
        <w:rPr>
          <w:rFonts w:ascii="Times New Roman"/>
          <w:szCs w:val="30"/>
        </w:rPr>
      </w:pPr>
      <w:r>
        <w:rPr>
          <w:rFonts w:ascii="Times New Roman"/>
          <w:szCs w:val="30"/>
        </w:rPr>
        <w:t>请注意：本规程部分内容可能涉及专利，发布机构不承担识别专利的责任。</w:t>
      </w:r>
    </w:p>
    <w:p w14:paraId="60A51336">
      <w:pPr>
        <w:pStyle w:val="234"/>
        <w:spacing w:line="320" w:lineRule="auto"/>
        <w:ind w:right="115" w:rightChars="55"/>
        <w:rPr>
          <w:rFonts w:ascii="Times New Roman"/>
          <w:szCs w:val="30"/>
        </w:rPr>
      </w:pPr>
      <w:r>
        <w:rPr>
          <w:rFonts w:ascii="Times New Roman"/>
          <w:szCs w:val="30"/>
        </w:rPr>
        <w:t>本规程共分9章和2个附录，主要内容包括：总则、术语、基本规定、数字勘察评价、数字设计评价、智能生产评价、智能施工评价、智慧运维评价、综合效益评价等。</w:t>
      </w:r>
    </w:p>
    <w:p w14:paraId="37DEEF16">
      <w:pPr>
        <w:pStyle w:val="234"/>
        <w:spacing w:line="320" w:lineRule="auto"/>
        <w:ind w:right="115" w:rightChars="55"/>
        <w:rPr>
          <w:rFonts w:ascii="Times New Roman"/>
          <w:szCs w:val="30"/>
        </w:rPr>
      </w:pPr>
      <w:r>
        <w:rPr>
          <w:rFonts w:ascii="Times New Roman"/>
          <w:szCs w:val="30"/>
        </w:rPr>
        <w:t>本规程的主要技术内容为：</w:t>
      </w:r>
    </w:p>
    <w:p w14:paraId="7E86EB1E">
      <w:pPr>
        <w:pStyle w:val="234"/>
        <w:spacing w:line="320" w:lineRule="auto"/>
        <w:ind w:right="115" w:rightChars="55"/>
        <w:rPr>
          <w:rFonts w:ascii="Times New Roman"/>
          <w:szCs w:val="30"/>
        </w:rPr>
      </w:pPr>
      <w:r>
        <w:rPr>
          <w:rFonts w:ascii="Times New Roman"/>
          <w:szCs w:val="30"/>
        </w:rPr>
        <w:t>1.明确总则中的适用范围；</w:t>
      </w:r>
    </w:p>
    <w:p w14:paraId="18F6CCB8">
      <w:pPr>
        <w:pStyle w:val="234"/>
        <w:spacing w:line="320" w:lineRule="auto"/>
        <w:ind w:right="115" w:rightChars="55"/>
        <w:rPr>
          <w:rFonts w:ascii="Times New Roman"/>
          <w:szCs w:val="30"/>
        </w:rPr>
      </w:pPr>
      <w:r>
        <w:rPr>
          <w:rFonts w:ascii="Times New Roman"/>
          <w:szCs w:val="30"/>
        </w:rPr>
        <w:t>2.规定基本要求；</w:t>
      </w:r>
    </w:p>
    <w:p w14:paraId="4F187B32">
      <w:pPr>
        <w:pStyle w:val="234"/>
        <w:spacing w:line="320" w:lineRule="auto"/>
        <w:ind w:right="115" w:rightChars="55"/>
        <w:rPr>
          <w:rFonts w:ascii="Times New Roman"/>
          <w:szCs w:val="30"/>
        </w:rPr>
      </w:pPr>
      <w:r>
        <w:rPr>
          <w:rFonts w:ascii="Times New Roman"/>
          <w:szCs w:val="30"/>
        </w:rPr>
        <w:t>3.确定数字勘察、数字设计、智能生产、智能施工、智慧运维各阶段的评价指标及控制项、评分项、加分项；</w:t>
      </w:r>
    </w:p>
    <w:p w14:paraId="793B0A86">
      <w:pPr>
        <w:pStyle w:val="234"/>
        <w:spacing w:line="320" w:lineRule="auto"/>
        <w:ind w:right="115" w:rightChars="55"/>
        <w:rPr>
          <w:rFonts w:ascii="Times New Roman"/>
          <w:szCs w:val="30"/>
        </w:rPr>
      </w:pPr>
      <w:r>
        <w:rPr>
          <w:rFonts w:ascii="Times New Roman"/>
          <w:szCs w:val="30"/>
        </w:rPr>
        <w:t>4.给出上述各阶段及综合效益评价的指标内容与证明材料。</w:t>
      </w:r>
    </w:p>
    <w:p w14:paraId="690F9CF4">
      <w:pPr>
        <w:pStyle w:val="234"/>
        <w:spacing w:line="320" w:lineRule="auto"/>
        <w:ind w:right="115" w:rightChars="55"/>
        <w:rPr>
          <w:rFonts w:ascii="Times New Roman"/>
          <w:szCs w:val="30"/>
        </w:rPr>
      </w:pPr>
      <w:r>
        <w:rPr>
          <w:rFonts w:ascii="Times New Roman"/>
          <w:szCs w:val="30"/>
        </w:rPr>
        <w:t>本规程由辽宁省住房和城乡建设厅归口管理，由沈阳建筑大学负责具体技术内容的解释。规程发布实施后，任何单位和个人如有意见或建议，可通过来电、来函等方式反馈，我们将及时处理并依据实际情况进行评估复审。归口管理部门：辽宁省住房和城乡建设厅（地址：沈阳市和平区太原北街2号，邮编110001，电话：024-23447652）。规程起草单位：沈阳建筑大学（地址：辽宁省沈阳市浑南区浑南中路25号，邮编110168，电话：024-24690114）。</w:t>
      </w:r>
    </w:p>
    <w:p w14:paraId="17053A99">
      <w:pPr>
        <w:pStyle w:val="234"/>
        <w:spacing w:line="320" w:lineRule="auto"/>
        <w:ind w:right="115" w:rightChars="55"/>
        <w:rPr>
          <w:rFonts w:ascii="Times New Roman"/>
          <w:szCs w:val="30"/>
        </w:rPr>
      </w:pPr>
      <w:r>
        <w:rPr>
          <w:rFonts w:ascii="Times New Roman"/>
          <w:szCs w:val="30"/>
        </w:rPr>
        <w:t>主编单位：沈阳建筑大学</w:t>
      </w:r>
    </w:p>
    <w:p w14:paraId="3EA5C005">
      <w:pPr>
        <w:pStyle w:val="234"/>
        <w:spacing w:line="320" w:lineRule="auto"/>
        <w:ind w:right="115" w:rightChars="55"/>
        <w:rPr>
          <w:rFonts w:ascii="Times New Roman"/>
          <w:szCs w:val="30"/>
        </w:rPr>
      </w:pPr>
      <w:r>
        <w:rPr>
          <w:rFonts w:ascii="Times New Roman"/>
          <w:szCs w:val="30"/>
        </w:rPr>
        <w:t>参编单位：</w:t>
      </w:r>
    </w:p>
    <w:p w14:paraId="77C461BF">
      <w:pPr>
        <w:pStyle w:val="234"/>
        <w:spacing w:line="320" w:lineRule="auto"/>
        <w:ind w:right="115" w:rightChars="55"/>
        <w:rPr>
          <w:rFonts w:ascii="Times New Roman"/>
          <w:szCs w:val="30"/>
        </w:rPr>
      </w:pPr>
      <w:r>
        <w:rPr>
          <w:rFonts w:ascii="Times New Roman"/>
          <w:szCs w:val="30"/>
        </w:rPr>
        <w:t>主要参编人员：</w:t>
      </w:r>
    </w:p>
    <w:p w14:paraId="43E6C5BC">
      <w:pPr>
        <w:pStyle w:val="234"/>
        <w:spacing w:line="360" w:lineRule="auto"/>
        <w:rPr>
          <w:rFonts w:ascii="Times New Roman"/>
          <w:sz w:val="30"/>
          <w:szCs w:val="30"/>
        </w:rPr>
      </w:pPr>
      <w:r>
        <w:rPr>
          <w:rFonts w:ascii="Times New Roman"/>
          <w:szCs w:val="30"/>
        </w:rPr>
        <w:t>主要审查人员：</w:t>
      </w:r>
    </w:p>
    <w:p w14:paraId="073CA620">
      <w:pPr>
        <w:rPr>
          <w:rFonts w:ascii="Times New Roman" w:hAnsi="Times New Roman"/>
        </w:rPr>
        <w:sectPr>
          <w:footerReference r:id="rId5" w:type="default"/>
          <w:footerReference r:id="rId6" w:type="even"/>
          <w:type w:val="evenPage"/>
          <w:pgSz w:w="7937" w:h="11509"/>
          <w:pgMar w:top="1134" w:right="851" w:bottom="851" w:left="851" w:header="851" w:footer="680" w:gutter="0"/>
          <w:pgNumType w:start="1"/>
          <w:cols w:space="0" w:num="1"/>
          <w:formProt w:val="0"/>
          <w:docGrid w:linePitch="312" w:charSpace="0"/>
        </w:sectPr>
      </w:pPr>
    </w:p>
    <w:p w14:paraId="3CBDD186">
      <w:pPr>
        <w:pStyle w:val="95"/>
        <w:spacing w:before="0" w:after="360"/>
        <w:rPr>
          <w:rFonts w:ascii="Times New Roman" w:hAnsi="Times New Roman" w:eastAsia="宋体"/>
          <w:sz w:val="28"/>
          <w:szCs w:val="28"/>
        </w:rPr>
      </w:pPr>
      <w:r>
        <w:rPr>
          <w:rFonts w:ascii="Times New Roman" w:hAnsi="Times New Roman" w:eastAsia="宋体"/>
          <w:b/>
          <w:bCs/>
          <w:spacing w:val="227"/>
          <w:sz w:val="28"/>
          <w:szCs w:val="28"/>
        </w:rPr>
        <w:t>目</w:t>
      </w:r>
      <w:r>
        <w:rPr>
          <w:rFonts w:ascii="Times New Roman" w:hAnsi="Times New Roman" w:eastAsia="宋体"/>
          <w:b/>
          <w:bCs/>
          <w:sz w:val="28"/>
          <w:szCs w:val="28"/>
        </w:rPr>
        <w:t>录</w:t>
      </w:r>
    </w:p>
    <w:p w14:paraId="591BC87C">
      <w:pPr>
        <w:pStyle w:val="22"/>
        <w:tabs>
          <w:tab w:val="right" w:leader="dot" w:pos="6227"/>
        </w:tabs>
        <w:rPr>
          <w:rFonts w:asciiTheme="minorHAnsi" w:hAnsiTheme="minorHAnsi" w:eastAsiaTheme="minorEastAsia" w:cstheme="minorBidi"/>
          <w:sz w:val="22"/>
          <w:szCs w:val="24"/>
          <w14:ligatures w14:val="standardContextual"/>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"_Toc228130946" </w:instrText>
      </w:r>
      <w:r>
        <w:fldChar w:fldCharType="separate"/>
      </w:r>
      <w:r>
        <w:rPr>
          <w:rStyle w:val="36"/>
          <w:rFonts w:ascii="Times New Roman"/>
        </w:rPr>
        <w:t>1</w:t>
      </w:r>
      <w:r>
        <w:rPr>
          <w:rStyle w:val="36"/>
          <w:rFonts w:ascii="Times New Roman"/>
          <w:spacing w:val="85"/>
        </w:rPr>
        <w:t xml:space="preserve"> </w:t>
      </w:r>
      <w:r>
        <w:rPr>
          <w:rStyle w:val="36"/>
          <w:rFonts w:ascii="Times New Roman"/>
        </w:rPr>
        <w:t>总  则</w:t>
      </w:r>
      <w:r>
        <w:rPr>
          <w:rFonts w:hint="eastAsia"/>
        </w:rPr>
        <w:tab/>
      </w:r>
      <w:r>
        <w:rPr>
          <w:rFonts w:hint="eastAsia"/>
        </w:rPr>
        <w:fldChar w:fldCharType="begin"/>
      </w:r>
      <w:r>
        <w:rPr>
          <w:rFonts w:hint="eastAsia"/>
        </w:rPr>
        <w:instrText xml:space="preserve"> </w:instrText>
      </w:r>
      <w:r>
        <w:instrText xml:space="preserve">PAGEREF _Toc228130946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19E72FD7">
      <w:pPr>
        <w:pStyle w:val="22"/>
        <w:tabs>
          <w:tab w:val="right" w:leader="dot" w:pos="6227"/>
        </w:tabs>
        <w:rPr>
          <w:rFonts w:asciiTheme="minorHAnsi" w:hAnsiTheme="minorHAnsi" w:eastAsiaTheme="minorEastAsia" w:cstheme="minorBidi"/>
          <w:sz w:val="22"/>
          <w:szCs w:val="24"/>
          <w14:ligatures w14:val="standardContextual"/>
        </w:rPr>
      </w:pPr>
      <w:r>
        <w:fldChar w:fldCharType="begin"/>
      </w:r>
      <w:r>
        <w:instrText xml:space="preserve"> HYPERLINK \l "_Toc228130947" </w:instrText>
      </w:r>
      <w:r>
        <w:fldChar w:fldCharType="separate"/>
      </w:r>
      <w:r>
        <w:rPr>
          <w:rStyle w:val="36"/>
          <w:rFonts w:ascii="Times New Roman"/>
        </w:rPr>
        <w:t>2</w:t>
      </w:r>
      <w:r>
        <w:rPr>
          <w:rStyle w:val="36"/>
          <w:rFonts w:ascii="Times New Roman"/>
          <w:spacing w:val="85"/>
        </w:rPr>
        <w:t xml:space="preserve"> </w:t>
      </w:r>
      <w:r>
        <w:rPr>
          <w:rStyle w:val="36"/>
          <w:rFonts w:ascii="Times New Roman"/>
        </w:rPr>
        <w:t>术  语</w:t>
      </w:r>
      <w:r>
        <w:rPr>
          <w:rFonts w:hint="eastAsia"/>
        </w:rPr>
        <w:tab/>
      </w:r>
      <w:r>
        <w:rPr>
          <w:rFonts w:hint="eastAsia"/>
        </w:rPr>
        <w:fldChar w:fldCharType="begin"/>
      </w:r>
      <w:r>
        <w:rPr>
          <w:rFonts w:hint="eastAsia"/>
        </w:rPr>
        <w:instrText xml:space="preserve"> </w:instrText>
      </w:r>
      <w:r>
        <w:instrText xml:space="preserve">PAGEREF _Toc228130947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55230912">
      <w:pPr>
        <w:pStyle w:val="22"/>
        <w:tabs>
          <w:tab w:val="right" w:leader="dot" w:pos="6227"/>
        </w:tabs>
        <w:rPr>
          <w:rFonts w:asciiTheme="minorHAnsi" w:hAnsiTheme="minorHAnsi" w:eastAsiaTheme="minorEastAsia" w:cstheme="minorBidi"/>
          <w:sz w:val="22"/>
          <w:szCs w:val="24"/>
          <w14:ligatures w14:val="standardContextual"/>
        </w:rPr>
      </w:pPr>
      <w:r>
        <w:fldChar w:fldCharType="begin"/>
      </w:r>
      <w:r>
        <w:instrText xml:space="preserve"> HYPERLINK \l "_Toc228130948" </w:instrText>
      </w:r>
      <w:r>
        <w:fldChar w:fldCharType="separate"/>
      </w:r>
      <w:r>
        <w:rPr>
          <w:rStyle w:val="36"/>
          <w:rFonts w:ascii="Times New Roman"/>
        </w:rPr>
        <w:t>3</w:t>
      </w:r>
      <w:r>
        <w:rPr>
          <w:rStyle w:val="36"/>
          <w:rFonts w:ascii="Times New Roman"/>
          <w:spacing w:val="85"/>
        </w:rPr>
        <w:t xml:space="preserve"> </w:t>
      </w:r>
      <w:r>
        <w:rPr>
          <w:rStyle w:val="36"/>
          <w:rFonts w:ascii="Times New Roman"/>
        </w:rPr>
        <w:t>基本规定</w:t>
      </w:r>
      <w:r>
        <w:rPr>
          <w:rFonts w:hint="eastAsia"/>
        </w:rPr>
        <w:tab/>
      </w:r>
      <w:r>
        <w:rPr>
          <w:rFonts w:hint="eastAsia"/>
        </w:rPr>
        <w:fldChar w:fldCharType="begin"/>
      </w:r>
      <w:r>
        <w:rPr>
          <w:rFonts w:hint="eastAsia"/>
        </w:rPr>
        <w:instrText xml:space="preserve"> </w:instrText>
      </w:r>
      <w:r>
        <w:instrText xml:space="preserve">PAGEREF _Toc228130948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3C1FD9B2">
      <w:pPr>
        <w:pStyle w:val="22"/>
        <w:tabs>
          <w:tab w:val="right" w:leader="dot" w:pos="6227"/>
        </w:tabs>
        <w:rPr>
          <w:rFonts w:asciiTheme="minorHAnsi" w:hAnsiTheme="minorHAnsi" w:eastAsiaTheme="minorEastAsia" w:cstheme="minorBidi"/>
          <w:sz w:val="22"/>
          <w:szCs w:val="24"/>
          <w14:ligatures w14:val="standardContextual"/>
        </w:rPr>
      </w:pPr>
      <w:r>
        <w:fldChar w:fldCharType="begin"/>
      </w:r>
      <w:r>
        <w:instrText xml:space="preserve"> HYPERLINK \l "_Toc228130949" </w:instrText>
      </w:r>
      <w:r>
        <w:fldChar w:fldCharType="separate"/>
      </w:r>
      <w:r>
        <w:rPr>
          <w:rStyle w:val="36"/>
          <w:rFonts w:ascii="Times New Roman"/>
        </w:rPr>
        <w:t>4</w:t>
      </w:r>
      <w:r>
        <w:rPr>
          <w:rStyle w:val="36"/>
          <w:rFonts w:ascii="Times New Roman"/>
          <w:spacing w:val="85"/>
        </w:rPr>
        <w:t xml:space="preserve"> </w:t>
      </w:r>
      <w:r>
        <w:rPr>
          <w:rStyle w:val="36"/>
          <w:rFonts w:ascii="Times New Roman"/>
        </w:rPr>
        <w:t>数字勘察评价</w:t>
      </w:r>
      <w:r>
        <w:rPr>
          <w:rFonts w:hint="eastAsia"/>
        </w:rPr>
        <w:tab/>
      </w:r>
      <w:r>
        <w:rPr>
          <w:rFonts w:hint="eastAsia"/>
        </w:rPr>
        <w:fldChar w:fldCharType="begin"/>
      </w:r>
      <w:r>
        <w:rPr>
          <w:rFonts w:hint="eastAsia"/>
        </w:rPr>
        <w:instrText xml:space="preserve"> </w:instrText>
      </w:r>
      <w:r>
        <w:instrText xml:space="preserve">PAGEREF _Toc228130949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2CEF598E">
      <w:pPr>
        <w:pStyle w:val="22"/>
        <w:tabs>
          <w:tab w:val="right" w:leader="dot" w:pos="6227"/>
        </w:tabs>
        <w:rPr>
          <w:rFonts w:asciiTheme="minorHAnsi" w:hAnsiTheme="minorHAnsi" w:eastAsiaTheme="minorEastAsia" w:cstheme="minorBidi"/>
          <w:sz w:val="22"/>
          <w:szCs w:val="24"/>
          <w14:ligatures w14:val="standardContextual"/>
        </w:rPr>
      </w:pPr>
      <w:r>
        <w:fldChar w:fldCharType="begin"/>
      </w:r>
      <w:r>
        <w:instrText xml:space="preserve"> HYPERLINK \l "_Toc228130950" </w:instrText>
      </w:r>
      <w:r>
        <w:fldChar w:fldCharType="separate"/>
      </w:r>
      <w:r>
        <w:rPr>
          <w:rStyle w:val="36"/>
          <w:rFonts w:ascii="Times New Roman"/>
        </w:rPr>
        <w:t>5</w:t>
      </w:r>
      <w:r>
        <w:rPr>
          <w:rStyle w:val="36"/>
          <w:rFonts w:ascii="Times New Roman"/>
          <w:spacing w:val="85"/>
        </w:rPr>
        <w:t xml:space="preserve"> </w:t>
      </w:r>
      <w:r>
        <w:rPr>
          <w:rStyle w:val="36"/>
          <w:rFonts w:ascii="Times New Roman"/>
        </w:rPr>
        <w:t>数字设计评价</w:t>
      </w:r>
      <w:r>
        <w:rPr>
          <w:rFonts w:hint="eastAsia"/>
        </w:rPr>
        <w:tab/>
      </w:r>
      <w:r>
        <w:rPr>
          <w:rFonts w:hint="eastAsia"/>
        </w:rPr>
        <w:fldChar w:fldCharType="begin"/>
      </w:r>
      <w:r>
        <w:rPr>
          <w:rFonts w:hint="eastAsia"/>
        </w:rPr>
        <w:instrText xml:space="preserve"> </w:instrText>
      </w:r>
      <w:r>
        <w:instrText xml:space="preserve">PAGEREF _Toc228130950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754B78E5">
      <w:pPr>
        <w:pStyle w:val="22"/>
        <w:tabs>
          <w:tab w:val="right" w:leader="dot" w:pos="6227"/>
        </w:tabs>
        <w:rPr>
          <w:rFonts w:asciiTheme="minorHAnsi" w:hAnsiTheme="minorHAnsi" w:eastAsiaTheme="minorEastAsia" w:cstheme="minorBidi"/>
          <w:sz w:val="22"/>
          <w:szCs w:val="24"/>
          <w14:ligatures w14:val="standardContextual"/>
        </w:rPr>
      </w:pPr>
      <w:r>
        <w:fldChar w:fldCharType="begin"/>
      </w:r>
      <w:r>
        <w:instrText xml:space="preserve"> HYPERLINK \l "_Toc228130951" </w:instrText>
      </w:r>
      <w:r>
        <w:fldChar w:fldCharType="separate"/>
      </w:r>
      <w:r>
        <w:rPr>
          <w:rStyle w:val="36"/>
          <w:rFonts w:ascii="Times New Roman"/>
        </w:rPr>
        <w:t>6</w:t>
      </w:r>
      <w:r>
        <w:rPr>
          <w:rStyle w:val="36"/>
          <w:rFonts w:ascii="Times New Roman"/>
          <w:spacing w:val="85"/>
        </w:rPr>
        <w:t xml:space="preserve"> </w:t>
      </w:r>
      <w:r>
        <w:rPr>
          <w:rStyle w:val="36"/>
          <w:rFonts w:ascii="Times New Roman"/>
        </w:rPr>
        <w:t>智能生产评价</w:t>
      </w:r>
      <w:r>
        <w:rPr>
          <w:rFonts w:hint="eastAsia"/>
        </w:rPr>
        <w:tab/>
      </w:r>
      <w:r>
        <w:rPr>
          <w:rFonts w:hint="eastAsia"/>
        </w:rPr>
        <w:fldChar w:fldCharType="begin"/>
      </w:r>
      <w:r>
        <w:rPr>
          <w:rFonts w:hint="eastAsia"/>
        </w:rPr>
        <w:instrText xml:space="preserve"> </w:instrText>
      </w:r>
      <w:r>
        <w:instrText xml:space="preserve">PAGEREF _Toc228130951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14:paraId="6B69E100">
      <w:pPr>
        <w:pStyle w:val="22"/>
        <w:tabs>
          <w:tab w:val="right" w:leader="dot" w:pos="6227"/>
        </w:tabs>
        <w:rPr>
          <w:rFonts w:asciiTheme="minorHAnsi" w:hAnsiTheme="minorHAnsi" w:eastAsiaTheme="minorEastAsia" w:cstheme="minorBidi"/>
          <w:sz w:val="22"/>
          <w:szCs w:val="24"/>
          <w14:ligatures w14:val="standardContextual"/>
        </w:rPr>
      </w:pPr>
      <w:r>
        <w:fldChar w:fldCharType="begin"/>
      </w:r>
      <w:r>
        <w:instrText xml:space="preserve"> HYPERLINK \l "_Toc228130952" </w:instrText>
      </w:r>
      <w:r>
        <w:fldChar w:fldCharType="separate"/>
      </w:r>
      <w:r>
        <w:rPr>
          <w:rStyle w:val="36"/>
          <w:rFonts w:ascii="Times New Roman"/>
        </w:rPr>
        <w:t>7</w:t>
      </w:r>
      <w:r>
        <w:rPr>
          <w:rStyle w:val="36"/>
          <w:rFonts w:ascii="Times New Roman"/>
          <w:spacing w:val="85"/>
        </w:rPr>
        <w:t xml:space="preserve"> </w:t>
      </w:r>
      <w:r>
        <w:rPr>
          <w:rStyle w:val="36"/>
          <w:rFonts w:ascii="Times New Roman"/>
        </w:rPr>
        <w:t>智能施工评价</w:t>
      </w:r>
      <w:r>
        <w:rPr>
          <w:rFonts w:hint="eastAsia"/>
        </w:rPr>
        <w:tab/>
      </w:r>
      <w:r>
        <w:rPr>
          <w:rFonts w:hint="eastAsia"/>
        </w:rPr>
        <w:fldChar w:fldCharType="begin"/>
      </w:r>
      <w:r>
        <w:rPr>
          <w:rFonts w:hint="eastAsia"/>
        </w:rPr>
        <w:instrText xml:space="preserve"> </w:instrText>
      </w:r>
      <w:r>
        <w:instrText xml:space="preserve">PAGEREF _Toc228130952 \h</w:instrText>
      </w:r>
      <w:r>
        <w:rPr>
          <w:rFonts w:hint="eastAsia"/>
        </w:rPr>
        <w:instrText xml:space="preserve"> </w:instrText>
      </w:r>
      <w:r>
        <w:rPr>
          <w:rFonts w:hint="eastAsia"/>
        </w:rPr>
        <w:fldChar w:fldCharType="separate"/>
      </w:r>
      <w:r>
        <w:t>13</w:t>
      </w:r>
      <w:r>
        <w:rPr>
          <w:rFonts w:hint="eastAsia"/>
        </w:rPr>
        <w:fldChar w:fldCharType="end"/>
      </w:r>
      <w:r>
        <w:rPr>
          <w:rFonts w:hint="eastAsia"/>
        </w:rPr>
        <w:fldChar w:fldCharType="end"/>
      </w:r>
    </w:p>
    <w:p w14:paraId="57E9A7EC">
      <w:pPr>
        <w:pStyle w:val="22"/>
        <w:tabs>
          <w:tab w:val="right" w:leader="dot" w:pos="6227"/>
        </w:tabs>
        <w:rPr>
          <w:rFonts w:asciiTheme="minorHAnsi" w:hAnsiTheme="minorHAnsi" w:eastAsiaTheme="minorEastAsia" w:cstheme="minorBidi"/>
          <w:sz w:val="22"/>
          <w:szCs w:val="24"/>
          <w14:ligatures w14:val="standardContextual"/>
        </w:rPr>
      </w:pPr>
      <w:r>
        <w:fldChar w:fldCharType="begin"/>
      </w:r>
      <w:r>
        <w:instrText xml:space="preserve"> HYPERLINK \l "_Toc228130953" </w:instrText>
      </w:r>
      <w:r>
        <w:fldChar w:fldCharType="separate"/>
      </w:r>
      <w:r>
        <w:rPr>
          <w:rStyle w:val="36"/>
          <w:rFonts w:ascii="Times New Roman"/>
        </w:rPr>
        <w:t>8</w:t>
      </w:r>
      <w:r>
        <w:rPr>
          <w:rStyle w:val="36"/>
          <w:rFonts w:ascii="Times New Roman"/>
          <w:spacing w:val="85"/>
        </w:rPr>
        <w:t xml:space="preserve"> </w:t>
      </w:r>
      <w:r>
        <w:rPr>
          <w:rStyle w:val="36"/>
          <w:rFonts w:ascii="Times New Roman"/>
        </w:rPr>
        <w:t>智慧运维评价</w:t>
      </w:r>
      <w:r>
        <w:rPr>
          <w:rFonts w:hint="eastAsia"/>
        </w:rPr>
        <w:tab/>
      </w:r>
      <w:r>
        <w:rPr>
          <w:rFonts w:hint="eastAsia"/>
        </w:rPr>
        <w:fldChar w:fldCharType="begin"/>
      </w:r>
      <w:r>
        <w:rPr>
          <w:rFonts w:hint="eastAsia"/>
        </w:rPr>
        <w:instrText xml:space="preserve"> </w:instrText>
      </w:r>
      <w:r>
        <w:instrText xml:space="preserve">PAGEREF _Toc228130953 \h</w:instrText>
      </w:r>
      <w:r>
        <w:rPr>
          <w:rFonts w:hint="eastAsia"/>
        </w:rPr>
        <w:instrText xml:space="preserve"> </w:instrText>
      </w:r>
      <w:r>
        <w:rPr>
          <w:rFonts w:hint="eastAsia"/>
        </w:rPr>
        <w:fldChar w:fldCharType="separate"/>
      </w:r>
      <w:r>
        <w:t>15</w:t>
      </w:r>
      <w:r>
        <w:rPr>
          <w:rFonts w:hint="eastAsia"/>
        </w:rPr>
        <w:fldChar w:fldCharType="end"/>
      </w:r>
      <w:r>
        <w:rPr>
          <w:rFonts w:hint="eastAsia"/>
        </w:rPr>
        <w:fldChar w:fldCharType="end"/>
      </w:r>
    </w:p>
    <w:p w14:paraId="39DBEA5E">
      <w:pPr>
        <w:pStyle w:val="22"/>
        <w:tabs>
          <w:tab w:val="right" w:leader="dot" w:pos="6227"/>
        </w:tabs>
        <w:rPr>
          <w:rFonts w:asciiTheme="minorHAnsi" w:hAnsiTheme="minorHAnsi" w:eastAsiaTheme="minorEastAsia" w:cstheme="minorBidi"/>
          <w:sz w:val="22"/>
          <w:szCs w:val="24"/>
          <w14:ligatures w14:val="standardContextual"/>
        </w:rPr>
      </w:pPr>
      <w:r>
        <w:fldChar w:fldCharType="begin"/>
      </w:r>
      <w:r>
        <w:instrText xml:space="preserve"> HYPERLINK \l "_Toc228130954" </w:instrText>
      </w:r>
      <w:r>
        <w:fldChar w:fldCharType="separate"/>
      </w:r>
      <w:r>
        <w:rPr>
          <w:rStyle w:val="36"/>
          <w:rFonts w:ascii="Times New Roman"/>
        </w:rPr>
        <w:t>9</w:t>
      </w:r>
      <w:r>
        <w:rPr>
          <w:rStyle w:val="36"/>
          <w:rFonts w:ascii="Times New Roman"/>
          <w:spacing w:val="85"/>
        </w:rPr>
        <w:t xml:space="preserve"> </w:t>
      </w:r>
      <w:r>
        <w:rPr>
          <w:rStyle w:val="36"/>
          <w:rFonts w:ascii="Times New Roman"/>
        </w:rPr>
        <w:t>综合效益评价</w:t>
      </w:r>
      <w:r>
        <w:rPr>
          <w:rFonts w:hint="eastAsia"/>
        </w:rPr>
        <w:tab/>
      </w:r>
      <w:r>
        <w:rPr>
          <w:rFonts w:hint="eastAsia"/>
        </w:rPr>
        <w:fldChar w:fldCharType="begin"/>
      </w:r>
      <w:r>
        <w:rPr>
          <w:rFonts w:hint="eastAsia"/>
        </w:rPr>
        <w:instrText xml:space="preserve"> </w:instrText>
      </w:r>
      <w:r>
        <w:instrText xml:space="preserve">PAGEREF _Toc228130954 \h</w:instrText>
      </w:r>
      <w:r>
        <w:rPr>
          <w:rFonts w:hint="eastAsia"/>
        </w:rPr>
        <w:instrText xml:space="preserve"> </w:instrText>
      </w:r>
      <w:r>
        <w:rPr>
          <w:rFonts w:hint="eastAsia"/>
        </w:rPr>
        <w:fldChar w:fldCharType="separate"/>
      </w:r>
      <w:r>
        <w:t>17</w:t>
      </w:r>
      <w:r>
        <w:rPr>
          <w:rFonts w:hint="eastAsia"/>
        </w:rPr>
        <w:fldChar w:fldCharType="end"/>
      </w:r>
      <w:r>
        <w:rPr>
          <w:rFonts w:hint="eastAsia"/>
        </w:rPr>
        <w:fldChar w:fldCharType="end"/>
      </w:r>
    </w:p>
    <w:p w14:paraId="44BAE5A0">
      <w:pPr>
        <w:pStyle w:val="22"/>
        <w:tabs>
          <w:tab w:val="right" w:leader="dot" w:pos="6227"/>
        </w:tabs>
        <w:rPr>
          <w:rFonts w:asciiTheme="minorHAnsi" w:hAnsiTheme="minorHAnsi" w:eastAsiaTheme="minorEastAsia" w:cstheme="minorBidi"/>
          <w:sz w:val="22"/>
          <w:szCs w:val="24"/>
          <w14:ligatures w14:val="standardContextual"/>
        </w:rPr>
      </w:pPr>
      <w:r>
        <w:fldChar w:fldCharType="begin"/>
      </w:r>
      <w:r>
        <w:instrText xml:space="preserve"> HYPERLINK \l "_Toc228130955" </w:instrText>
      </w:r>
      <w:r>
        <w:fldChar w:fldCharType="separate"/>
      </w:r>
      <w:r>
        <w:rPr>
          <w:rStyle w:val="36"/>
          <w:rFonts w:ascii="Times New Roman"/>
        </w:rPr>
        <w:t>附录A 辽宁省智能建造申请与评价流程</w:t>
      </w:r>
      <w:r>
        <w:rPr>
          <w:rFonts w:hint="eastAsia"/>
        </w:rPr>
        <w:tab/>
      </w:r>
      <w:r>
        <w:rPr>
          <w:rFonts w:hint="eastAsia"/>
        </w:rPr>
        <w:fldChar w:fldCharType="begin"/>
      </w:r>
      <w:r>
        <w:rPr>
          <w:rFonts w:hint="eastAsia"/>
        </w:rPr>
        <w:instrText xml:space="preserve"> </w:instrText>
      </w:r>
      <w:r>
        <w:instrText xml:space="preserve">PAGEREF _Toc228130955 \h</w:instrText>
      </w:r>
      <w:r>
        <w:rPr>
          <w:rFonts w:hint="eastAsia"/>
        </w:rPr>
        <w:instrText xml:space="preserve"> </w:instrText>
      </w:r>
      <w:r>
        <w:rPr>
          <w:rFonts w:hint="eastAsia"/>
        </w:rPr>
        <w:fldChar w:fldCharType="separate"/>
      </w:r>
      <w:r>
        <w:t>18</w:t>
      </w:r>
      <w:r>
        <w:rPr>
          <w:rFonts w:hint="eastAsia"/>
        </w:rPr>
        <w:fldChar w:fldCharType="end"/>
      </w:r>
      <w:r>
        <w:rPr>
          <w:rFonts w:hint="eastAsia"/>
        </w:rPr>
        <w:fldChar w:fldCharType="end"/>
      </w:r>
    </w:p>
    <w:p w14:paraId="5107FDEC">
      <w:pPr>
        <w:pStyle w:val="22"/>
        <w:tabs>
          <w:tab w:val="right" w:leader="dot" w:pos="6227"/>
        </w:tabs>
        <w:rPr>
          <w:rFonts w:asciiTheme="minorHAnsi" w:hAnsiTheme="minorHAnsi" w:eastAsiaTheme="minorEastAsia" w:cstheme="minorBidi"/>
          <w:sz w:val="22"/>
          <w:szCs w:val="24"/>
          <w14:ligatures w14:val="standardContextual"/>
        </w:rPr>
      </w:pPr>
      <w:r>
        <w:fldChar w:fldCharType="begin"/>
      </w:r>
      <w:r>
        <w:instrText xml:space="preserve"> HYPERLINK \l "_Toc228130956" </w:instrText>
      </w:r>
      <w:r>
        <w:fldChar w:fldCharType="separate"/>
      </w:r>
      <w:r>
        <w:rPr>
          <w:rStyle w:val="36"/>
          <w:rFonts w:ascii="Times New Roman"/>
        </w:rPr>
        <w:t>附录B 辽宁省智能建造水平评价表</w:t>
      </w:r>
      <w:r>
        <w:rPr>
          <w:rFonts w:hint="eastAsia"/>
        </w:rPr>
        <w:tab/>
      </w:r>
      <w:r>
        <w:rPr>
          <w:rFonts w:hint="eastAsia"/>
        </w:rPr>
        <w:fldChar w:fldCharType="begin"/>
      </w:r>
      <w:r>
        <w:rPr>
          <w:rFonts w:hint="eastAsia"/>
        </w:rPr>
        <w:instrText xml:space="preserve"> </w:instrText>
      </w:r>
      <w:r>
        <w:instrText xml:space="preserve">PAGEREF _Toc228130956 \h</w:instrText>
      </w:r>
      <w:r>
        <w:rPr>
          <w:rFonts w:hint="eastAsia"/>
        </w:rPr>
        <w:instrText xml:space="preserve"> </w:instrText>
      </w:r>
      <w:r>
        <w:rPr>
          <w:rFonts w:hint="eastAsia"/>
        </w:rPr>
        <w:fldChar w:fldCharType="separate"/>
      </w:r>
      <w:r>
        <w:t>19</w:t>
      </w:r>
      <w:r>
        <w:rPr>
          <w:rFonts w:hint="eastAsia"/>
        </w:rPr>
        <w:fldChar w:fldCharType="end"/>
      </w:r>
      <w:r>
        <w:rPr>
          <w:rFonts w:hint="eastAsia"/>
        </w:rPr>
        <w:fldChar w:fldCharType="end"/>
      </w:r>
    </w:p>
    <w:p w14:paraId="3AA5158F">
      <w:pPr>
        <w:rPr>
          <w:rFonts w:ascii="Times New Roman" w:hAnsi="Times New Roman"/>
        </w:rPr>
      </w:pPr>
      <w:r>
        <w:rPr>
          <w:rFonts w:ascii="Times New Roman" w:hAnsi="Times New Roman"/>
        </w:rPr>
        <w:fldChar w:fldCharType="end"/>
      </w:r>
      <w:r>
        <w:rPr>
          <w:rFonts w:ascii="Times New Roman" w:hAnsi="Times New Roman"/>
        </w:rPr>
        <w:br w:type="page"/>
      </w:r>
    </w:p>
    <w:p w14:paraId="6A38EC15">
      <w:pPr>
        <w:spacing w:after="360" w:afterLines="150"/>
        <w:jc w:val="center"/>
        <w:rPr>
          <w:rFonts w:ascii="Times New Roman" w:hAnsi="Times New Roman"/>
          <w:sz w:val="28"/>
          <w:szCs w:val="28"/>
        </w:rPr>
      </w:pPr>
      <w:r>
        <w:rPr>
          <w:rFonts w:hint="eastAsia" w:ascii="Times New Roman" w:hAnsi="Times New Roman"/>
          <w:sz w:val="28"/>
          <w:szCs w:val="28"/>
        </w:rPr>
        <w:t>Content</w:t>
      </w:r>
    </w:p>
    <w:p w14:paraId="24C5D95E">
      <w:pPr>
        <w:pStyle w:val="22"/>
        <w:tabs>
          <w:tab w:val="right" w:leader="dot" w:pos="6227"/>
        </w:tabs>
        <w:rPr>
          <w:rFonts w:asciiTheme="minorHAnsi" w:hAnsiTheme="minorHAnsi" w:eastAsiaTheme="minorEastAsia" w:cstheme="minorBidi"/>
          <w:sz w:val="22"/>
          <w:szCs w:val="24"/>
          <w14:ligatures w14:val="standardContextual"/>
        </w:rPr>
      </w:pPr>
      <w:r>
        <w:fldChar w:fldCharType="begin"/>
      </w:r>
      <w:r>
        <w:instrText xml:space="preserve"> TOC \f \h \z </w:instrText>
      </w:r>
      <w:r>
        <w:fldChar w:fldCharType="separate"/>
      </w:r>
      <w:r>
        <w:fldChar w:fldCharType="begin"/>
      </w:r>
      <w:r>
        <w:instrText xml:space="preserve"> HYPERLINK \l "_Toc228126573" </w:instrText>
      </w:r>
      <w:r>
        <w:fldChar w:fldCharType="separate"/>
      </w:r>
      <w:r>
        <w:rPr>
          <w:rStyle w:val="36"/>
          <w:rFonts w:ascii="Times New Roman"/>
        </w:rPr>
        <w:t>1</w:t>
      </w:r>
      <w:r>
        <w:rPr>
          <w:rStyle w:val="36"/>
          <w:rFonts w:hint="eastAsia" w:ascii="Times New Roman"/>
          <w:spacing w:val="85"/>
        </w:rPr>
        <w:t xml:space="preserve"> </w:t>
      </w:r>
      <w:r>
        <w:rPr>
          <w:rStyle w:val="36"/>
          <w:rFonts w:ascii="Times New Roman"/>
        </w:rPr>
        <w:t>General Provisions</w:t>
      </w:r>
      <w:r>
        <w:rPr>
          <w:rFonts w:hint="eastAsia"/>
        </w:rPr>
        <w:tab/>
      </w:r>
      <w:r>
        <w:rPr>
          <w:rFonts w:hint="eastAsia"/>
        </w:rPr>
        <w:fldChar w:fldCharType="begin"/>
      </w:r>
      <w:r>
        <w:rPr>
          <w:rFonts w:hint="eastAsia"/>
        </w:rPr>
        <w:instrText xml:space="preserve"> </w:instrText>
      </w:r>
      <w:r>
        <w:instrText xml:space="preserve">PAGEREF _Toc228126573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5530A8AA">
      <w:pPr>
        <w:pStyle w:val="22"/>
        <w:tabs>
          <w:tab w:val="right" w:leader="dot" w:pos="6227"/>
        </w:tabs>
        <w:rPr>
          <w:rFonts w:asciiTheme="minorHAnsi" w:hAnsiTheme="minorHAnsi" w:eastAsiaTheme="minorEastAsia" w:cstheme="minorBidi"/>
          <w:sz w:val="22"/>
          <w:szCs w:val="24"/>
          <w14:ligatures w14:val="standardContextual"/>
        </w:rPr>
      </w:pPr>
      <w:r>
        <w:fldChar w:fldCharType="begin"/>
      </w:r>
      <w:r>
        <w:instrText xml:space="preserve"> HYPERLINK \l "_Toc228126574" </w:instrText>
      </w:r>
      <w:r>
        <w:fldChar w:fldCharType="separate"/>
      </w:r>
      <w:r>
        <w:rPr>
          <w:rStyle w:val="36"/>
          <w:rFonts w:ascii="Times New Roman"/>
        </w:rPr>
        <w:t>2</w:t>
      </w:r>
      <w:r>
        <w:rPr>
          <w:rStyle w:val="36"/>
          <w:rFonts w:hint="eastAsia" w:ascii="Times New Roman"/>
          <w:spacing w:val="85"/>
        </w:rPr>
        <w:t xml:space="preserve"> </w:t>
      </w:r>
      <w:r>
        <w:rPr>
          <w:rStyle w:val="36"/>
          <w:rFonts w:ascii="Times New Roman"/>
        </w:rPr>
        <w:t>Terms</w:t>
      </w:r>
      <w:r>
        <w:rPr>
          <w:rFonts w:hint="eastAsia"/>
        </w:rPr>
        <w:tab/>
      </w:r>
      <w:r>
        <w:rPr>
          <w:rFonts w:hint="eastAsia"/>
        </w:rPr>
        <w:fldChar w:fldCharType="begin"/>
      </w:r>
      <w:r>
        <w:rPr>
          <w:rFonts w:hint="eastAsia"/>
        </w:rPr>
        <w:instrText xml:space="preserve"> </w:instrText>
      </w:r>
      <w:r>
        <w:instrText xml:space="preserve">PAGEREF _Toc228126574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46C36078">
      <w:pPr>
        <w:pStyle w:val="22"/>
        <w:tabs>
          <w:tab w:val="right" w:leader="dot" w:pos="6227"/>
        </w:tabs>
        <w:rPr>
          <w:rFonts w:asciiTheme="minorHAnsi" w:hAnsiTheme="minorHAnsi" w:eastAsiaTheme="minorEastAsia" w:cstheme="minorBidi"/>
          <w:sz w:val="22"/>
          <w:szCs w:val="24"/>
          <w14:ligatures w14:val="standardContextual"/>
        </w:rPr>
      </w:pPr>
      <w:r>
        <w:fldChar w:fldCharType="begin"/>
      </w:r>
      <w:r>
        <w:instrText xml:space="preserve"> HYPERLINK \l "_Toc228126575" </w:instrText>
      </w:r>
      <w:r>
        <w:fldChar w:fldCharType="separate"/>
      </w:r>
      <w:r>
        <w:rPr>
          <w:rStyle w:val="36"/>
          <w:rFonts w:ascii="Times New Roman"/>
        </w:rPr>
        <w:t>3</w:t>
      </w:r>
      <w:r>
        <w:rPr>
          <w:rStyle w:val="36"/>
          <w:rFonts w:hint="eastAsia" w:ascii="Times New Roman"/>
          <w:spacing w:val="85"/>
        </w:rPr>
        <w:t xml:space="preserve"> </w:t>
      </w:r>
      <w:r>
        <w:rPr>
          <w:rStyle w:val="36"/>
          <w:rFonts w:ascii="Times New Roman"/>
        </w:rPr>
        <w:t>Basic Requirements</w:t>
      </w:r>
      <w:r>
        <w:rPr>
          <w:rFonts w:hint="eastAsia"/>
        </w:rPr>
        <w:tab/>
      </w:r>
      <w:r>
        <w:rPr>
          <w:rFonts w:hint="eastAsia"/>
        </w:rPr>
        <w:fldChar w:fldCharType="begin"/>
      </w:r>
      <w:r>
        <w:rPr>
          <w:rFonts w:hint="eastAsia"/>
        </w:rPr>
        <w:instrText xml:space="preserve"> </w:instrText>
      </w:r>
      <w:r>
        <w:instrText xml:space="preserve">PAGEREF _Toc228126575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5058A5D9">
      <w:pPr>
        <w:pStyle w:val="22"/>
        <w:tabs>
          <w:tab w:val="right" w:leader="dot" w:pos="6227"/>
        </w:tabs>
        <w:rPr>
          <w:rFonts w:asciiTheme="minorHAnsi" w:hAnsiTheme="minorHAnsi" w:eastAsiaTheme="minorEastAsia" w:cstheme="minorBidi"/>
          <w:sz w:val="22"/>
          <w:szCs w:val="24"/>
          <w14:ligatures w14:val="standardContextual"/>
        </w:rPr>
      </w:pPr>
      <w:r>
        <w:fldChar w:fldCharType="begin"/>
      </w:r>
      <w:r>
        <w:instrText xml:space="preserve"> HYPERLINK \l "_Toc228126576" </w:instrText>
      </w:r>
      <w:r>
        <w:fldChar w:fldCharType="separate"/>
      </w:r>
      <w:r>
        <w:rPr>
          <w:rStyle w:val="36"/>
          <w:rFonts w:ascii="Times New Roman"/>
        </w:rPr>
        <w:t>4</w:t>
      </w:r>
      <w:r>
        <w:rPr>
          <w:rStyle w:val="36"/>
          <w:rFonts w:ascii="Times New Roman"/>
          <w:spacing w:val="85"/>
        </w:rPr>
        <w:t xml:space="preserve"> </w:t>
      </w:r>
      <w:r>
        <w:rPr>
          <w:rStyle w:val="36"/>
          <w:rFonts w:ascii="Times New Roman"/>
        </w:rPr>
        <w:t>Digital Survey Evaluation</w:t>
      </w:r>
      <w:r>
        <w:rPr>
          <w:rFonts w:hint="eastAsia"/>
        </w:rPr>
        <w:tab/>
      </w:r>
      <w:r>
        <w:rPr>
          <w:rFonts w:hint="eastAsia"/>
        </w:rPr>
        <w:fldChar w:fldCharType="begin"/>
      </w:r>
      <w:r>
        <w:rPr>
          <w:rFonts w:hint="eastAsia"/>
        </w:rPr>
        <w:instrText xml:space="preserve"> </w:instrText>
      </w:r>
      <w:r>
        <w:instrText xml:space="preserve">PAGEREF _Toc228126576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73DF4FE5">
      <w:pPr>
        <w:pStyle w:val="22"/>
        <w:tabs>
          <w:tab w:val="right" w:leader="dot" w:pos="6227"/>
        </w:tabs>
        <w:rPr>
          <w:rFonts w:asciiTheme="minorHAnsi" w:hAnsiTheme="minorHAnsi" w:eastAsiaTheme="minorEastAsia" w:cstheme="minorBidi"/>
          <w:sz w:val="22"/>
          <w:szCs w:val="24"/>
          <w14:ligatures w14:val="standardContextual"/>
        </w:rPr>
      </w:pPr>
      <w:r>
        <w:fldChar w:fldCharType="begin"/>
      </w:r>
      <w:r>
        <w:instrText xml:space="preserve"> HYPERLINK \l "_Toc228126577" </w:instrText>
      </w:r>
      <w:r>
        <w:fldChar w:fldCharType="separate"/>
      </w:r>
      <w:r>
        <w:rPr>
          <w:rStyle w:val="36"/>
          <w:rFonts w:ascii="Times New Roman"/>
        </w:rPr>
        <w:t>5</w:t>
      </w:r>
      <w:r>
        <w:rPr>
          <w:rStyle w:val="36"/>
          <w:rFonts w:ascii="Times New Roman"/>
          <w:spacing w:val="85"/>
        </w:rPr>
        <w:t xml:space="preserve"> </w:t>
      </w:r>
      <w:r>
        <w:rPr>
          <w:rStyle w:val="36"/>
          <w:rFonts w:ascii="Times New Roman"/>
        </w:rPr>
        <w:t>Digital Design Evaluation</w:t>
      </w:r>
      <w:r>
        <w:rPr>
          <w:rFonts w:hint="eastAsia"/>
        </w:rPr>
        <w:tab/>
      </w:r>
      <w:r>
        <w:rPr>
          <w:rFonts w:hint="eastAsia"/>
        </w:rPr>
        <w:fldChar w:fldCharType="begin"/>
      </w:r>
      <w:r>
        <w:rPr>
          <w:rFonts w:hint="eastAsia"/>
        </w:rPr>
        <w:instrText xml:space="preserve"> </w:instrText>
      </w:r>
      <w:r>
        <w:instrText xml:space="preserve">PAGEREF _Toc228126577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5908EAC4">
      <w:pPr>
        <w:pStyle w:val="22"/>
        <w:tabs>
          <w:tab w:val="right" w:leader="dot" w:pos="6227"/>
        </w:tabs>
        <w:rPr>
          <w:rFonts w:asciiTheme="minorHAnsi" w:hAnsiTheme="minorHAnsi" w:eastAsiaTheme="minorEastAsia" w:cstheme="minorBidi"/>
          <w:sz w:val="22"/>
          <w:szCs w:val="24"/>
          <w14:ligatures w14:val="standardContextual"/>
        </w:rPr>
      </w:pPr>
      <w:r>
        <w:fldChar w:fldCharType="begin"/>
      </w:r>
      <w:r>
        <w:instrText xml:space="preserve"> HYPERLINK \l "_Toc228126578" </w:instrText>
      </w:r>
      <w:r>
        <w:fldChar w:fldCharType="separate"/>
      </w:r>
      <w:r>
        <w:rPr>
          <w:rStyle w:val="36"/>
          <w:rFonts w:ascii="Times New Roman"/>
        </w:rPr>
        <w:t>6</w:t>
      </w:r>
      <w:r>
        <w:rPr>
          <w:rStyle w:val="36"/>
          <w:rFonts w:ascii="Times New Roman"/>
          <w:spacing w:val="85"/>
        </w:rPr>
        <w:t xml:space="preserve"> </w:t>
      </w:r>
      <w:r>
        <w:rPr>
          <w:rStyle w:val="36"/>
          <w:rFonts w:ascii="Times New Roman"/>
        </w:rPr>
        <w:t>Smart Manufacturing Evaluation</w:t>
      </w:r>
      <w:r>
        <w:rPr>
          <w:rFonts w:hint="eastAsia"/>
        </w:rPr>
        <w:tab/>
      </w:r>
      <w:r>
        <w:rPr>
          <w:rFonts w:hint="eastAsia"/>
        </w:rPr>
        <w:fldChar w:fldCharType="begin"/>
      </w:r>
      <w:r>
        <w:rPr>
          <w:rFonts w:hint="eastAsia"/>
        </w:rPr>
        <w:instrText xml:space="preserve"> </w:instrText>
      </w:r>
      <w:r>
        <w:instrText xml:space="preserve">PAGEREF _Toc228126578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14:paraId="462354AB">
      <w:pPr>
        <w:pStyle w:val="22"/>
        <w:tabs>
          <w:tab w:val="right" w:leader="dot" w:pos="6227"/>
        </w:tabs>
        <w:rPr>
          <w:rFonts w:asciiTheme="minorHAnsi" w:hAnsiTheme="minorHAnsi" w:eastAsiaTheme="minorEastAsia" w:cstheme="minorBidi"/>
          <w:sz w:val="22"/>
          <w:szCs w:val="24"/>
          <w14:ligatures w14:val="standardContextual"/>
        </w:rPr>
      </w:pPr>
      <w:r>
        <w:fldChar w:fldCharType="begin"/>
      </w:r>
      <w:r>
        <w:instrText xml:space="preserve"> HYPERLINK \l "_Toc228126579" </w:instrText>
      </w:r>
      <w:r>
        <w:fldChar w:fldCharType="separate"/>
      </w:r>
      <w:r>
        <w:rPr>
          <w:rStyle w:val="36"/>
          <w:rFonts w:ascii="Times New Roman"/>
        </w:rPr>
        <w:t>7</w:t>
      </w:r>
      <w:r>
        <w:rPr>
          <w:rStyle w:val="36"/>
          <w:rFonts w:ascii="Times New Roman"/>
          <w:spacing w:val="85"/>
        </w:rPr>
        <w:t xml:space="preserve"> </w:t>
      </w:r>
      <w:r>
        <w:rPr>
          <w:rStyle w:val="36"/>
          <w:rFonts w:ascii="Times New Roman"/>
        </w:rPr>
        <w:t>Smart Construction Evaluation</w:t>
      </w:r>
      <w:r>
        <w:rPr>
          <w:rFonts w:hint="eastAsia"/>
        </w:rPr>
        <w:tab/>
      </w:r>
      <w:r>
        <w:rPr>
          <w:rFonts w:hint="eastAsia"/>
        </w:rPr>
        <w:fldChar w:fldCharType="begin"/>
      </w:r>
      <w:r>
        <w:rPr>
          <w:rFonts w:hint="eastAsia"/>
        </w:rPr>
        <w:instrText xml:space="preserve"> </w:instrText>
      </w:r>
      <w:r>
        <w:instrText xml:space="preserve">PAGEREF _Toc228126579 \h</w:instrText>
      </w:r>
      <w:r>
        <w:rPr>
          <w:rFonts w:hint="eastAsia"/>
        </w:rPr>
        <w:instrText xml:space="preserve"> </w:instrText>
      </w:r>
      <w:r>
        <w:rPr>
          <w:rFonts w:hint="eastAsia"/>
        </w:rPr>
        <w:fldChar w:fldCharType="separate"/>
      </w:r>
      <w:r>
        <w:t>13</w:t>
      </w:r>
      <w:r>
        <w:rPr>
          <w:rFonts w:hint="eastAsia"/>
        </w:rPr>
        <w:fldChar w:fldCharType="end"/>
      </w:r>
      <w:r>
        <w:rPr>
          <w:rFonts w:hint="eastAsia"/>
        </w:rPr>
        <w:fldChar w:fldCharType="end"/>
      </w:r>
    </w:p>
    <w:p w14:paraId="5473FA70">
      <w:pPr>
        <w:pStyle w:val="22"/>
        <w:tabs>
          <w:tab w:val="right" w:leader="dot" w:pos="6227"/>
        </w:tabs>
        <w:rPr>
          <w:rFonts w:asciiTheme="minorHAnsi" w:hAnsiTheme="minorHAnsi" w:eastAsiaTheme="minorEastAsia" w:cstheme="minorBidi"/>
          <w:sz w:val="22"/>
          <w:szCs w:val="24"/>
          <w14:ligatures w14:val="standardContextual"/>
        </w:rPr>
      </w:pPr>
      <w:r>
        <w:fldChar w:fldCharType="begin"/>
      </w:r>
      <w:r>
        <w:instrText xml:space="preserve"> HYPERLINK \l "_Toc228126580" </w:instrText>
      </w:r>
      <w:r>
        <w:fldChar w:fldCharType="separate"/>
      </w:r>
      <w:r>
        <w:rPr>
          <w:rStyle w:val="36"/>
          <w:rFonts w:ascii="Times New Roman"/>
        </w:rPr>
        <w:t>8</w:t>
      </w:r>
      <w:r>
        <w:rPr>
          <w:rStyle w:val="36"/>
          <w:rFonts w:ascii="Times New Roman"/>
          <w:spacing w:val="85"/>
        </w:rPr>
        <w:t xml:space="preserve"> </w:t>
      </w:r>
      <w:r>
        <w:rPr>
          <w:rStyle w:val="36"/>
          <w:rFonts w:ascii="Times New Roman"/>
        </w:rPr>
        <w:t>Smart Operation and Maintenance Evaluation</w:t>
      </w:r>
      <w:r>
        <w:rPr>
          <w:rFonts w:hint="eastAsia"/>
        </w:rPr>
        <w:tab/>
      </w:r>
      <w:r>
        <w:rPr>
          <w:rFonts w:hint="eastAsia"/>
        </w:rPr>
        <w:fldChar w:fldCharType="begin"/>
      </w:r>
      <w:r>
        <w:rPr>
          <w:rFonts w:hint="eastAsia"/>
        </w:rPr>
        <w:instrText xml:space="preserve"> </w:instrText>
      </w:r>
      <w:r>
        <w:instrText xml:space="preserve">PAGEREF _Toc228126580 \h</w:instrText>
      </w:r>
      <w:r>
        <w:rPr>
          <w:rFonts w:hint="eastAsia"/>
        </w:rPr>
        <w:instrText xml:space="preserve"> </w:instrText>
      </w:r>
      <w:r>
        <w:rPr>
          <w:rFonts w:hint="eastAsia"/>
        </w:rPr>
        <w:fldChar w:fldCharType="separate"/>
      </w:r>
      <w:r>
        <w:t>15</w:t>
      </w:r>
      <w:r>
        <w:rPr>
          <w:rFonts w:hint="eastAsia"/>
        </w:rPr>
        <w:fldChar w:fldCharType="end"/>
      </w:r>
      <w:r>
        <w:rPr>
          <w:rFonts w:hint="eastAsia"/>
        </w:rPr>
        <w:fldChar w:fldCharType="end"/>
      </w:r>
    </w:p>
    <w:p w14:paraId="005B7E1F">
      <w:pPr>
        <w:pStyle w:val="22"/>
        <w:tabs>
          <w:tab w:val="right" w:leader="dot" w:pos="6227"/>
        </w:tabs>
        <w:rPr>
          <w:rFonts w:asciiTheme="minorHAnsi" w:hAnsiTheme="minorHAnsi" w:eastAsiaTheme="minorEastAsia" w:cstheme="minorBidi"/>
          <w:sz w:val="22"/>
          <w:szCs w:val="24"/>
          <w14:ligatures w14:val="standardContextual"/>
        </w:rPr>
      </w:pPr>
      <w:r>
        <w:fldChar w:fldCharType="begin"/>
      </w:r>
      <w:r>
        <w:instrText xml:space="preserve"> HYPERLINK \l "_Toc228126581" </w:instrText>
      </w:r>
      <w:r>
        <w:fldChar w:fldCharType="separate"/>
      </w:r>
      <w:r>
        <w:rPr>
          <w:rStyle w:val="36"/>
          <w:rFonts w:ascii="Times New Roman"/>
        </w:rPr>
        <w:t>9</w:t>
      </w:r>
      <w:r>
        <w:rPr>
          <w:rStyle w:val="36"/>
          <w:rFonts w:ascii="Times New Roman"/>
          <w:spacing w:val="85"/>
        </w:rPr>
        <w:t xml:space="preserve"> </w:t>
      </w:r>
      <w:r>
        <w:rPr>
          <w:rStyle w:val="36"/>
          <w:rFonts w:ascii="Times New Roman"/>
        </w:rPr>
        <w:t>Comprehensive Benefit Evaluation</w:t>
      </w:r>
      <w:r>
        <w:rPr>
          <w:rFonts w:hint="eastAsia"/>
        </w:rPr>
        <w:tab/>
      </w:r>
      <w:r>
        <w:rPr>
          <w:rFonts w:hint="eastAsia"/>
        </w:rPr>
        <w:fldChar w:fldCharType="begin"/>
      </w:r>
      <w:r>
        <w:rPr>
          <w:rFonts w:hint="eastAsia"/>
        </w:rPr>
        <w:instrText xml:space="preserve"> </w:instrText>
      </w:r>
      <w:r>
        <w:instrText xml:space="preserve">PAGEREF _Toc228126581 \h</w:instrText>
      </w:r>
      <w:r>
        <w:rPr>
          <w:rFonts w:hint="eastAsia"/>
        </w:rPr>
        <w:instrText xml:space="preserve"> </w:instrText>
      </w:r>
      <w:r>
        <w:rPr>
          <w:rFonts w:hint="eastAsia"/>
        </w:rPr>
        <w:fldChar w:fldCharType="separate"/>
      </w:r>
      <w:r>
        <w:t>17</w:t>
      </w:r>
      <w:r>
        <w:rPr>
          <w:rFonts w:hint="eastAsia"/>
        </w:rPr>
        <w:fldChar w:fldCharType="end"/>
      </w:r>
      <w:r>
        <w:rPr>
          <w:rFonts w:hint="eastAsia"/>
        </w:rPr>
        <w:fldChar w:fldCharType="end"/>
      </w:r>
    </w:p>
    <w:p w14:paraId="51022029">
      <w:pPr>
        <w:pStyle w:val="22"/>
        <w:tabs>
          <w:tab w:val="right" w:leader="dot" w:pos="6227"/>
        </w:tabs>
        <w:rPr>
          <w:rFonts w:asciiTheme="minorHAnsi" w:hAnsiTheme="minorHAnsi" w:eastAsiaTheme="minorEastAsia" w:cstheme="minorBidi"/>
          <w:sz w:val="22"/>
          <w:szCs w:val="24"/>
          <w14:ligatures w14:val="standardContextual"/>
        </w:rPr>
      </w:pPr>
      <w:r>
        <w:fldChar w:fldCharType="begin"/>
      </w:r>
      <w:r>
        <w:instrText xml:space="preserve"> HYPERLINK \l "_Toc228126582" </w:instrText>
      </w:r>
      <w:r>
        <w:fldChar w:fldCharType="separate"/>
      </w:r>
      <w:r>
        <w:rPr>
          <w:rStyle w:val="36"/>
          <w:rFonts w:ascii="Times New Roman"/>
        </w:rPr>
        <w:t>Appendix</w:t>
      </w:r>
      <w:r>
        <w:rPr>
          <w:rStyle w:val="36"/>
          <w:rFonts w:hint="eastAsia" w:ascii="Times New Roman"/>
        </w:rPr>
        <w:t xml:space="preserve"> A</w:t>
      </w:r>
      <w:r>
        <w:rPr>
          <w:rStyle w:val="36"/>
          <w:rFonts w:ascii="Times New Roman"/>
        </w:rPr>
        <w:t>: Application and Evaluation Process for Smart Construction in Liaoning Province</w:t>
      </w:r>
      <w:r>
        <w:rPr>
          <w:rFonts w:hint="eastAsia"/>
        </w:rPr>
        <w:tab/>
      </w:r>
      <w:r>
        <w:rPr>
          <w:rFonts w:hint="eastAsia"/>
        </w:rPr>
        <w:fldChar w:fldCharType="begin"/>
      </w:r>
      <w:r>
        <w:rPr>
          <w:rFonts w:hint="eastAsia"/>
        </w:rPr>
        <w:instrText xml:space="preserve"> </w:instrText>
      </w:r>
      <w:r>
        <w:instrText xml:space="preserve">PAGEREF _Toc228126582 \h</w:instrText>
      </w:r>
      <w:r>
        <w:rPr>
          <w:rFonts w:hint="eastAsia"/>
        </w:rPr>
        <w:instrText xml:space="preserve"> </w:instrText>
      </w:r>
      <w:r>
        <w:rPr>
          <w:rFonts w:hint="eastAsia"/>
        </w:rPr>
        <w:fldChar w:fldCharType="separate"/>
      </w:r>
      <w:r>
        <w:t>18</w:t>
      </w:r>
      <w:r>
        <w:rPr>
          <w:rFonts w:hint="eastAsia"/>
        </w:rPr>
        <w:fldChar w:fldCharType="end"/>
      </w:r>
      <w:r>
        <w:rPr>
          <w:rFonts w:hint="eastAsia"/>
        </w:rPr>
        <w:fldChar w:fldCharType="end"/>
      </w:r>
    </w:p>
    <w:p w14:paraId="5998A7E0">
      <w:pPr>
        <w:pStyle w:val="22"/>
        <w:tabs>
          <w:tab w:val="right" w:leader="dot" w:pos="6227"/>
        </w:tabs>
        <w:rPr>
          <w:rFonts w:asciiTheme="minorHAnsi" w:hAnsiTheme="minorHAnsi" w:eastAsiaTheme="minorEastAsia" w:cstheme="minorBidi"/>
          <w:sz w:val="22"/>
          <w:szCs w:val="24"/>
          <w14:ligatures w14:val="standardContextual"/>
        </w:rPr>
      </w:pPr>
      <w:r>
        <w:fldChar w:fldCharType="begin"/>
      </w:r>
      <w:r>
        <w:instrText xml:space="preserve"> HYPERLINK \l "_Toc228126583" </w:instrText>
      </w:r>
      <w:r>
        <w:fldChar w:fldCharType="separate"/>
      </w:r>
      <w:r>
        <w:rPr>
          <w:rStyle w:val="36"/>
          <w:rFonts w:ascii="Times New Roman"/>
        </w:rPr>
        <w:t>A</w:t>
      </w:r>
      <w:r>
        <w:rPr>
          <w:rStyle w:val="36"/>
          <w:rFonts w:hint="eastAsia" w:ascii="Times New Roman"/>
        </w:rPr>
        <w:t>ppendix B</w:t>
      </w:r>
      <w:r>
        <w:rPr>
          <w:rStyle w:val="36"/>
          <w:rFonts w:ascii="Times New Roman"/>
        </w:rPr>
        <w:t>: Smart Construction Level Evaluation Form of Liaoning Province</w:t>
      </w:r>
      <w:r>
        <w:rPr>
          <w:rFonts w:hint="eastAsia"/>
        </w:rPr>
        <w:tab/>
      </w:r>
      <w:r>
        <w:rPr>
          <w:rFonts w:hint="eastAsia"/>
        </w:rPr>
        <w:fldChar w:fldCharType="begin"/>
      </w:r>
      <w:r>
        <w:rPr>
          <w:rFonts w:hint="eastAsia"/>
        </w:rPr>
        <w:instrText xml:space="preserve"> </w:instrText>
      </w:r>
      <w:r>
        <w:instrText xml:space="preserve">PAGEREF _Toc228126583 \h</w:instrText>
      </w:r>
      <w:r>
        <w:rPr>
          <w:rFonts w:hint="eastAsia"/>
        </w:rPr>
        <w:instrText xml:space="preserve"> </w:instrText>
      </w:r>
      <w:r>
        <w:rPr>
          <w:rFonts w:hint="eastAsia"/>
        </w:rPr>
        <w:fldChar w:fldCharType="separate"/>
      </w:r>
      <w:r>
        <w:t>19</w:t>
      </w:r>
      <w:r>
        <w:rPr>
          <w:rFonts w:hint="eastAsia"/>
        </w:rPr>
        <w:fldChar w:fldCharType="end"/>
      </w:r>
      <w:r>
        <w:rPr>
          <w:rFonts w:hint="eastAsia"/>
        </w:rPr>
        <w:fldChar w:fldCharType="end"/>
      </w:r>
    </w:p>
    <w:p w14:paraId="506D2294">
      <w:pPr>
        <w:rPr>
          <w:rFonts w:ascii="Times New Roman" w:hAnsi="Times New Roman"/>
        </w:rPr>
      </w:pPr>
      <w:r>
        <w:rPr>
          <w:rFonts w:ascii="Times New Roman" w:hAnsi="Times New Roman"/>
        </w:rPr>
        <w:fldChar w:fldCharType="end"/>
      </w:r>
    </w:p>
    <w:p w14:paraId="05D45851">
      <w:pPr>
        <w:widowControl/>
        <w:adjustRightInd/>
        <w:spacing w:line="240" w:lineRule="auto"/>
        <w:jc w:val="left"/>
        <w:rPr>
          <w:rFonts w:ascii="Times New Roman" w:hAnsi="Times New Roman"/>
        </w:rPr>
      </w:pPr>
      <w:r>
        <w:rPr>
          <w:rFonts w:ascii="Times New Roman" w:hAnsi="Times New Roman"/>
        </w:rPr>
        <w:br w:type="page"/>
      </w:r>
    </w:p>
    <w:p w14:paraId="3E4CD904">
      <w:pPr>
        <w:rPr>
          <w:rFonts w:ascii="Times New Roman" w:hAnsi="Times New Roman"/>
        </w:rPr>
        <w:sectPr>
          <w:footerReference r:id="rId7" w:type="default"/>
          <w:footerReference r:id="rId8" w:type="even"/>
          <w:pgSz w:w="7937" w:h="11509"/>
          <w:pgMar w:top="1134" w:right="850" w:bottom="850" w:left="850" w:header="850" w:footer="680" w:gutter="0"/>
          <w:pgNumType w:start="1"/>
          <w:cols w:space="0" w:num="1"/>
          <w:formProt w:val="0"/>
          <w:docGrid w:linePitch="312" w:charSpace="0"/>
        </w:sectPr>
      </w:pPr>
    </w:p>
    <w:bookmarkEnd w:id="3"/>
    <w:p w14:paraId="252E5422">
      <w:pPr>
        <w:pStyle w:val="108"/>
        <w:numPr>
          <w:ilvl w:val="1"/>
          <w:numId w:val="0"/>
        </w:numPr>
        <w:spacing w:before="0" w:beforeLines="0" w:after="300" w:afterLines="0"/>
        <w:jc w:val="center"/>
        <w:rPr>
          <w:rFonts w:ascii="Times New Roman"/>
          <w:sz w:val="28"/>
          <w:szCs w:val="36"/>
        </w:rPr>
      </w:pPr>
      <w:bookmarkStart w:id="4" w:name="_Toc26718930"/>
      <w:bookmarkStart w:id="5" w:name="_Toc26986530"/>
      <w:bookmarkStart w:id="6" w:name="_Toc97191423"/>
      <w:bookmarkStart w:id="7" w:name="_Toc17233333"/>
      <w:bookmarkStart w:id="8" w:name="_Toc24884218"/>
      <w:bookmarkStart w:id="9" w:name="_Toc150018791"/>
      <w:bookmarkStart w:id="10" w:name="_Toc26986771"/>
      <w:bookmarkStart w:id="11" w:name="_Toc24884211"/>
      <w:bookmarkStart w:id="12" w:name="_Toc26648465"/>
      <w:bookmarkStart w:id="13" w:name="_Toc17233325"/>
      <w:bookmarkStart w:id="14" w:name="_Toc228130946"/>
      <w:bookmarkStart w:id="15" w:name="BookMark4"/>
      <w:bookmarkStart w:id="16" w:name="OLE_LINK4"/>
      <w:r>
        <w:rPr>
          <w:rFonts w:ascii="Times New Roman"/>
          <w:sz w:val="28"/>
          <w:szCs w:val="36"/>
        </w:rPr>
        <w:t>1</w:t>
      </w:r>
      <w:r>
        <w:rPr>
          <w:rFonts w:ascii="Times New Roman"/>
          <w:spacing w:val="85"/>
          <w:sz w:val="28"/>
          <w:szCs w:val="36"/>
        </w:rPr>
        <w:t xml:space="preserve"> </w:t>
      </w:r>
      <w:bookmarkEnd w:id="4"/>
      <w:bookmarkEnd w:id="5"/>
      <w:bookmarkEnd w:id="6"/>
      <w:bookmarkEnd w:id="7"/>
      <w:bookmarkEnd w:id="8"/>
      <w:bookmarkEnd w:id="9"/>
      <w:bookmarkEnd w:id="10"/>
      <w:bookmarkEnd w:id="11"/>
      <w:bookmarkEnd w:id="12"/>
      <w:bookmarkEnd w:id="13"/>
      <w:r>
        <w:rPr>
          <w:rFonts w:ascii="Times New Roman"/>
          <w:sz w:val="28"/>
          <w:szCs w:val="36"/>
        </w:rPr>
        <w:t>总  则</w:t>
      </w:r>
      <w:bookmarkEnd w:id="14"/>
    </w:p>
    <w:p w14:paraId="7D5E627B">
      <w:pPr>
        <w:pStyle w:val="169"/>
        <w:numPr>
          <w:ilvl w:val="3"/>
          <w:numId w:val="0"/>
        </w:numPr>
        <w:spacing w:line="360" w:lineRule="auto"/>
        <w:rPr>
          <w:rFonts w:ascii="Times New Roman"/>
          <w:szCs w:val="28"/>
        </w:rPr>
      </w:pPr>
      <w:bookmarkStart w:id="17" w:name="_Toc24884212"/>
      <w:bookmarkStart w:id="18" w:name="_Toc17233326"/>
      <w:bookmarkStart w:id="19" w:name="_Toc26648466"/>
      <w:bookmarkStart w:id="20" w:name="_Toc17233334"/>
      <w:bookmarkStart w:id="21" w:name="_Toc24884219"/>
      <w:r>
        <w:rPr>
          <w:rFonts w:ascii="Times New Roman"/>
          <w:b/>
          <w:bCs/>
          <w:szCs w:val="28"/>
        </w:rPr>
        <w:t>1.0.1</w:t>
      </w:r>
      <w:r>
        <w:rPr>
          <w:rFonts w:ascii="Times New Roman"/>
          <w:szCs w:val="28"/>
        </w:rPr>
        <w:t xml:space="preserve">  本规程适用于辽宁省建筑工程项目的智能建造评价，市政工程项目可参照执行。</w:t>
      </w:r>
    </w:p>
    <w:p w14:paraId="28F5097D">
      <w:pPr>
        <w:pStyle w:val="234"/>
        <w:spacing w:line="360" w:lineRule="auto"/>
        <w:ind w:firstLine="0" w:firstLineChars="0"/>
        <w:rPr>
          <w:rFonts w:ascii="Times New Roman"/>
        </w:rPr>
      </w:pPr>
      <w:r>
        <w:rPr>
          <w:rFonts w:ascii="Times New Roman"/>
          <w:b/>
          <w:bCs/>
          <w:szCs w:val="28"/>
        </w:rPr>
        <w:t>1.0.2</w:t>
      </w:r>
      <w:r>
        <w:rPr>
          <w:rFonts w:ascii="Times New Roman"/>
          <w:szCs w:val="28"/>
        </w:rPr>
        <w:t xml:space="preserve">  本规程从数字勘察、数字设计、智能生产、智能施工、智慧运维、综合效益六个维度对项目进行智能建造水平评价。</w:t>
      </w:r>
    </w:p>
    <w:p w14:paraId="5B79BD2D">
      <w:pPr>
        <w:pStyle w:val="60"/>
        <w:spacing w:line="360" w:lineRule="auto"/>
        <w:ind w:firstLine="0" w:firstLineChars="0"/>
        <w:rPr>
          <w:rFonts w:ascii="Times New Roman"/>
          <w:szCs w:val="28"/>
        </w:rPr>
      </w:pPr>
      <w:r>
        <w:rPr>
          <w:rFonts w:ascii="Times New Roman"/>
          <w:b/>
          <w:bCs/>
          <w:szCs w:val="28"/>
        </w:rPr>
        <w:t>1.0.3</w:t>
      </w:r>
      <w:r>
        <w:rPr>
          <w:rFonts w:ascii="Times New Roman"/>
          <w:szCs w:val="28"/>
        </w:rPr>
        <w:t xml:space="preserve">  智能建造评价除应符合本规程的要求外，尚应符合国家和辽宁省现行有关规范、标准的规定。</w:t>
      </w:r>
    </w:p>
    <w:p w14:paraId="685B4D19">
      <w:pPr>
        <w:rPr>
          <w:rFonts w:ascii="Times New Roman" w:hAnsi="Times New Roman"/>
        </w:rPr>
      </w:pPr>
      <w:bookmarkStart w:id="22" w:name="_Toc26986531"/>
      <w:bookmarkStart w:id="23" w:name="_Toc97191424"/>
      <w:bookmarkStart w:id="24" w:name="_Toc26718931"/>
      <w:bookmarkStart w:id="25" w:name="_Toc26986772"/>
      <w:bookmarkStart w:id="26" w:name="_Toc150018792"/>
      <w:r>
        <w:rPr>
          <w:rFonts w:ascii="Times New Roman" w:hAnsi="Times New Roman"/>
        </w:rPr>
        <w:br w:type="page"/>
      </w:r>
    </w:p>
    <w:bookmarkEnd w:id="17"/>
    <w:bookmarkEnd w:id="18"/>
    <w:bookmarkEnd w:id="19"/>
    <w:bookmarkEnd w:id="20"/>
    <w:bookmarkEnd w:id="21"/>
    <w:bookmarkEnd w:id="22"/>
    <w:bookmarkEnd w:id="23"/>
    <w:bookmarkEnd w:id="24"/>
    <w:bookmarkEnd w:id="25"/>
    <w:bookmarkEnd w:id="26"/>
    <w:p w14:paraId="11A9AB8D">
      <w:pPr>
        <w:pStyle w:val="108"/>
        <w:numPr>
          <w:ilvl w:val="1"/>
          <w:numId w:val="0"/>
        </w:numPr>
        <w:spacing w:before="0" w:beforeLines="0" w:after="210" w:afterLines="0"/>
        <w:jc w:val="center"/>
        <w:rPr>
          <w:rFonts w:ascii="Times New Roman"/>
        </w:rPr>
      </w:pPr>
      <w:bookmarkStart w:id="27" w:name="_Toc228130947"/>
      <w:bookmarkStart w:id="28" w:name="_Toc150018793"/>
      <w:bookmarkStart w:id="29" w:name="_Toc97191425"/>
      <w:bookmarkStart w:id="30" w:name="OLE_LINK1"/>
      <w:r>
        <w:rPr>
          <w:rFonts w:ascii="Times New Roman"/>
          <w:sz w:val="28"/>
          <w:szCs w:val="36"/>
        </w:rPr>
        <w:t>2</w:t>
      </w:r>
      <w:r>
        <w:rPr>
          <w:rFonts w:ascii="Times New Roman"/>
          <w:spacing w:val="85"/>
          <w:sz w:val="28"/>
          <w:szCs w:val="36"/>
        </w:rPr>
        <w:t xml:space="preserve"> </w:t>
      </w:r>
      <w:r>
        <w:rPr>
          <w:rFonts w:ascii="Times New Roman"/>
          <w:sz w:val="28"/>
          <w:szCs w:val="36"/>
        </w:rPr>
        <w:t>术  语</w:t>
      </w:r>
      <w:bookmarkEnd w:id="27"/>
      <w:bookmarkEnd w:id="28"/>
      <w:bookmarkEnd w:id="29"/>
      <w:bookmarkStart w:id="31" w:name="_Toc26986532"/>
      <w:bookmarkEnd w:id="31"/>
    </w:p>
    <w:p w14:paraId="3526F02E">
      <w:pPr>
        <w:pStyle w:val="60"/>
        <w:spacing w:line="360" w:lineRule="auto"/>
        <w:ind w:firstLine="0" w:firstLineChars="0"/>
        <w:rPr>
          <w:rFonts w:ascii="Times New Roman"/>
          <w:szCs w:val="21"/>
        </w:rPr>
      </w:pPr>
      <w:r>
        <w:rPr>
          <w:rFonts w:ascii="Times New Roman"/>
          <w:b/>
          <w:bCs/>
          <w:szCs w:val="21"/>
        </w:rPr>
        <w:t>2.1.1</w:t>
      </w:r>
      <w:r>
        <w:rPr>
          <w:rFonts w:ascii="Times New Roman"/>
          <w:szCs w:val="21"/>
        </w:rPr>
        <w:t xml:space="preserve">  智能建造 intelligent construction</w:t>
      </w:r>
    </w:p>
    <w:p w14:paraId="31D8D1C7">
      <w:pPr>
        <w:pStyle w:val="60"/>
        <w:spacing w:line="320" w:lineRule="auto"/>
        <w:ind w:firstLine="420"/>
        <w:rPr>
          <w:rFonts w:ascii="Times New Roman"/>
          <w:szCs w:val="21"/>
        </w:rPr>
      </w:pPr>
      <w:r>
        <w:rPr>
          <w:rFonts w:ascii="Times New Roman"/>
          <w:szCs w:val="21"/>
        </w:rPr>
        <w:t>新一代信息技术与工业化建造技术深度融合形成的人机协同建造方式。</w:t>
      </w:r>
    </w:p>
    <w:p w14:paraId="65F49A8E">
      <w:pPr>
        <w:pStyle w:val="60"/>
        <w:spacing w:line="360" w:lineRule="auto"/>
        <w:ind w:firstLine="0" w:firstLineChars="0"/>
        <w:rPr>
          <w:rFonts w:ascii="Times New Roman"/>
          <w:szCs w:val="21"/>
        </w:rPr>
      </w:pPr>
      <w:r>
        <w:rPr>
          <w:rFonts w:ascii="Times New Roman"/>
          <w:b/>
          <w:bCs/>
          <w:szCs w:val="21"/>
        </w:rPr>
        <w:t>2.1.2</w:t>
      </w:r>
      <w:r>
        <w:rPr>
          <w:rFonts w:ascii="Times New Roman"/>
          <w:szCs w:val="21"/>
        </w:rPr>
        <w:t xml:space="preserve">  数字勘察 digital survey</w:t>
      </w:r>
    </w:p>
    <w:p w14:paraId="73DA1C90">
      <w:pPr>
        <w:pStyle w:val="60"/>
        <w:spacing w:line="320" w:lineRule="auto"/>
        <w:ind w:firstLine="420"/>
        <w:rPr>
          <w:rFonts w:ascii="Times New Roman"/>
          <w:szCs w:val="21"/>
        </w:rPr>
      </w:pPr>
      <w:r>
        <w:rPr>
          <w:rFonts w:ascii="Times New Roman"/>
          <w:szCs w:val="21"/>
        </w:rPr>
        <w:t>利用数字技术进行测绘、勘探、测试、试验，形成完备的数字化勘察成果并进行深度应用的工程勘察活动。</w:t>
      </w:r>
    </w:p>
    <w:p w14:paraId="1186BE7F">
      <w:pPr>
        <w:pStyle w:val="60"/>
        <w:spacing w:line="360" w:lineRule="auto"/>
        <w:ind w:firstLine="0" w:firstLineChars="0"/>
        <w:rPr>
          <w:rFonts w:ascii="Times New Roman"/>
          <w:szCs w:val="21"/>
        </w:rPr>
      </w:pPr>
      <w:r>
        <w:rPr>
          <w:rFonts w:ascii="Times New Roman"/>
          <w:b/>
          <w:bCs/>
          <w:szCs w:val="21"/>
        </w:rPr>
        <w:t>2.1.3</w:t>
      </w:r>
      <w:r>
        <w:rPr>
          <w:rFonts w:ascii="Times New Roman"/>
          <w:szCs w:val="21"/>
        </w:rPr>
        <w:t xml:space="preserve">  数字设计 digital design</w:t>
      </w:r>
    </w:p>
    <w:p w14:paraId="7946BD1D">
      <w:pPr>
        <w:pStyle w:val="60"/>
        <w:spacing w:line="320" w:lineRule="auto"/>
        <w:ind w:firstLine="420"/>
        <w:rPr>
          <w:rFonts w:ascii="Times New Roman"/>
          <w:szCs w:val="21"/>
        </w:rPr>
      </w:pPr>
      <w:r>
        <w:rPr>
          <w:rFonts w:ascii="Times New Roman"/>
          <w:szCs w:val="21"/>
        </w:rPr>
        <w:t>利用数字技术进行参数化设计、协同设计、智能辅助设计，形成工程项目信息的数字化表达并进行深度应用的设计活动。</w:t>
      </w:r>
    </w:p>
    <w:p w14:paraId="29D1FD78">
      <w:pPr>
        <w:pStyle w:val="60"/>
        <w:spacing w:line="360" w:lineRule="auto"/>
        <w:ind w:firstLine="0" w:firstLineChars="0"/>
        <w:rPr>
          <w:rFonts w:ascii="Times New Roman"/>
          <w:szCs w:val="21"/>
        </w:rPr>
      </w:pPr>
      <w:r>
        <w:rPr>
          <w:rFonts w:ascii="Times New Roman"/>
          <w:b/>
          <w:bCs/>
          <w:szCs w:val="21"/>
        </w:rPr>
        <w:t>2.1.4</w:t>
      </w:r>
      <w:r>
        <w:rPr>
          <w:rFonts w:ascii="Times New Roman"/>
          <w:szCs w:val="21"/>
        </w:rPr>
        <w:t xml:space="preserve">  智能生产 intelligent manufacturing</w:t>
      </w:r>
    </w:p>
    <w:p w14:paraId="77F5A8DA">
      <w:pPr>
        <w:pStyle w:val="60"/>
        <w:spacing w:line="320" w:lineRule="auto"/>
        <w:ind w:firstLine="420"/>
        <w:rPr>
          <w:rFonts w:ascii="Times New Roman"/>
          <w:szCs w:val="21"/>
        </w:rPr>
      </w:pPr>
      <w:r>
        <w:rPr>
          <w:rFonts w:ascii="Times New Roman"/>
          <w:szCs w:val="21"/>
        </w:rPr>
        <w:t>利用数字技术和智能控制系统，将生产设备单元按照生产工艺需求集成为智能化生产系统，进行建筑部品部件智能化生产的活动。</w:t>
      </w:r>
    </w:p>
    <w:p w14:paraId="265B9F3E">
      <w:pPr>
        <w:pStyle w:val="60"/>
        <w:spacing w:line="360" w:lineRule="auto"/>
        <w:ind w:firstLine="0" w:firstLineChars="0"/>
        <w:rPr>
          <w:rFonts w:ascii="Times New Roman"/>
          <w:szCs w:val="21"/>
        </w:rPr>
      </w:pPr>
      <w:r>
        <w:rPr>
          <w:rFonts w:ascii="Times New Roman"/>
          <w:b/>
          <w:bCs/>
          <w:szCs w:val="21"/>
        </w:rPr>
        <w:t>2.1.5</w:t>
      </w:r>
      <w:r>
        <w:rPr>
          <w:rFonts w:ascii="Times New Roman"/>
          <w:szCs w:val="21"/>
        </w:rPr>
        <w:t xml:space="preserve">  智能施工 intelligent construction operation</w:t>
      </w:r>
    </w:p>
    <w:p w14:paraId="23F8E4AB">
      <w:pPr>
        <w:pStyle w:val="60"/>
        <w:spacing w:line="360" w:lineRule="auto"/>
        <w:ind w:firstLine="420"/>
        <w:rPr>
          <w:rFonts w:ascii="Times New Roman"/>
          <w:szCs w:val="21"/>
        </w:rPr>
      </w:pPr>
      <w:r>
        <w:rPr>
          <w:rFonts w:ascii="Times New Roman"/>
          <w:szCs w:val="21"/>
        </w:rPr>
        <w:t>利用数字技术对工程施工技术和装备进行升级改造，辅助开展各工序环节施工作业，并对施工现场作业人员、机械设备、材料物资、施工工艺和场地环境进行智能化组织管理的施工活动。</w:t>
      </w:r>
    </w:p>
    <w:p w14:paraId="1E69311D">
      <w:pPr>
        <w:pStyle w:val="60"/>
        <w:spacing w:line="360" w:lineRule="auto"/>
        <w:ind w:firstLine="0" w:firstLineChars="0"/>
        <w:rPr>
          <w:rFonts w:ascii="Times New Roman"/>
          <w:szCs w:val="21"/>
        </w:rPr>
      </w:pPr>
      <w:r>
        <w:rPr>
          <w:rFonts w:ascii="Times New Roman"/>
          <w:b/>
          <w:bCs/>
          <w:szCs w:val="21"/>
        </w:rPr>
        <w:t>2.1.6</w:t>
      </w:r>
      <w:r>
        <w:rPr>
          <w:rFonts w:ascii="Times New Roman"/>
          <w:szCs w:val="21"/>
        </w:rPr>
        <w:t xml:space="preserve">  智慧运维 smart operation and maintenance</w:t>
      </w:r>
    </w:p>
    <w:p w14:paraId="448DF9D4">
      <w:pPr>
        <w:pStyle w:val="60"/>
        <w:spacing w:line="360" w:lineRule="auto"/>
        <w:ind w:firstLine="420"/>
        <w:rPr>
          <w:rFonts w:ascii="Times New Roman"/>
          <w:szCs w:val="21"/>
        </w:rPr>
      </w:pPr>
      <w:r>
        <w:rPr>
          <w:rFonts w:ascii="Times New Roman"/>
          <w:szCs w:val="21"/>
        </w:rPr>
        <w:t>利用数字技术和智能感知装备对建筑运营阶段的结构安全、使用功能和安全风险进行智能化监测和管控的运维活动。</w:t>
      </w:r>
    </w:p>
    <w:p w14:paraId="15B6211F">
      <w:pPr>
        <w:pStyle w:val="60"/>
        <w:spacing w:line="360" w:lineRule="auto"/>
        <w:ind w:firstLine="0" w:firstLineChars="0"/>
        <w:rPr>
          <w:rFonts w:ascii="Times New Roman"/>
          <w:szCs w:val="21"/>
        </w:rPr>
      </w:pPr>
      <w:r>
        <w:rPr>
          <w:rFonts w:ascii="Times New Roman"/>
          <w:b/>
          <w:bCs/>
          <w:szCs w:val="21"/>
        </w:rPr>
        <w:t>2.1.7</w:t>
      </w:r>
      <w:r>
        <w:rPr>
          <w:rFonts w:ascii="Times New Roman"/>
          <w:szCs w:val="21"/>
        </w:rPr>
        <w:t xml:space="preserve">  建筑信息模型 building information modeling (BIM)</w:t>
      </w:r>
    </w:p>
    <w:p w14:paraId="07215358">
      <w:pPr>
        <w:pStyle w:val="60"/>
        <w:spacing w:line="320" w:lineRule="auto"/>
        <w:ind w:firstLine="420"/>
        <w:rPr>
          <w:rFonts w:ascii="Times New Roman"/>
          <w:szCs w:val="21"/>
        </w:rPr>
      </w:pPr>
      <w:bookmarkStart w:id="32" w:name="_Toc16100"/>
      <w:bookmarkStart w:id="33" w:name="_Toc19375"/>
      <w:r>
        <w:rPr>
          <w:rFonts w:ascii="Times New Roman"/>
          <w:szCs w:val="21"/>
        </w:rPr>
        <w:t>在建设工程及设施全生命周期内，对其物理和功能特性进行数字化表达，并依此设计、施工、运营的过程和结果的总称。</w:t>
      </w:r>
      <w:bookmarkEnd w:id="32"/>
      <w:bookmarkEnd w:id="33"/>
    </w:p>
    <w:bookmarkEnd w:id="30"/>
    <w:p w14:paraId="24870979">
      <w:pPr>
        <w:pStyle w:val="60"/>
        <w:spacing w:line="360" w:lineRule="auto"/>
        <w:ind w:firstLine="0" w:firstLineChars="0"/>
        <w:rPr>
          <w:rFonts w:ascii="Times New Roman"/>
          <w:szCs w:val="21"/>
        </w:rPr>
      </w:pPr>
      <w:r>
        <w:rPr>
          <w:rFonts w:ascii="Times New Roman"/>
          <w:b/>
          <w:bCs/>
          <w:szCs w:val="21"/>
        </w:rPr>
        <w:t>2.1.8</w:t>
      </w:r>
      <w:r>
        <w:rPr>
          <w:rFonts w:ascii="Times New Roman"/>
          <w:szCs w:val="21"/>
        </w:rPr>
        <w:t xml:space="preserve">  地理信息系统 geographic information system (GIS)</w:t>
      </w:r>
    </w:p>
    <w:p w14:paraId="6B832AC4">
      <w:pPr>
        <w:pStyle w:val="60"/>
        <w:spacing w:line="320" w:lineRule="auto"/>
        <w:ind w:firstLine="420"/>
        <w:rPr>
          <w:rFonts w:ascii="Times New Roman"/>
          <w:szCs w:val="21"/>
        </w:rPr>
      </w:pPr>
      <w:r>
        <w:rPr>
          <w:rFonts w:ascii="Times New Roman"/>
          <w:szCs w:val="21"/>
        </w:rPr>
        <w:t>用于采集、存储、管理、分析、展示与地理空间位置相关信息的计算机系统。</w:t>
      </w:r>
    </w:p>
    <w:p w14:paraId="220C89CE">
      <w:pPr>
        <w:pStyle w:val="60"/>
        <w:spacing w:line="360" w:lineRule="auto"/>
        <w:ind w:firstLine="0" w:firstLineChars="0"/>
        <w:rPr>
          <w:rFonts w:ascii="Times New Roman"/>
          <w:szCs w:val="21"/>
        </w:rPr>
      </w:pPr>
      <w:r>
        <w:rPr>
          <w:rFonts w:ascii="Times New Roman"/>
          <w:b/>
          <w:bCs/>
          <w:szCs w:val="21"/>
        </w:rPr>
        <w:t>2.1.9</w:t>
      </w:r>
      <w:r>
        <w:rPr>
          <w:rFonts w:ascii="Times New Roman"/>
          <w:szCs w:val="21"/>
        </w:rPr>
        <w:t xml:space="preserve">  物联网 internet of things (IoT)</w:t>
      </w:r>
    </w:p>
    <w:p w14:paraId="560F6D31">
      <w:pPr>
        <w:pStyle w:val="60"/>
        <w:spacing w:line="320" w:lineRule="auto"/>
        <w:ind w:firstLine="420"/>
        <w:rPr>
          <w:rFonts w:ascii="Times New Roman"/>
          <w:szCs w:val="21"/>
        </w:rPr>
      </w:pPr>
      <w:r>
        <w:rPr>
          <w:rFonts w:ascii="Times New Roman"/>
          <w:szCs w:val="21"/>
        </w:rPr>
        <w:t>通过信息传感设备，按约定协议将任何物体与网络连接，实现智能化识别、定位、跟踪、监管等功能的信息交换与通信网络。</w:t>
      </w:r>
    </w:p>
    <w:p w14:paraId="28DCC3F9">
      <w:pPr>
        <w:pStyle w:val="60"/>
        <w:spacing w:line="360" w:lineRule="auto"/>
        <w:ind w:firstLine="0" w:firstLineChars="0"/>
        <w:rPr>
          <w:rFonts w:ascii="Times New Roman"/>
          <w:szCs w:val="21"/>
        </w:rPr>
      </w:pPr>
      <w:r>
        <w:rPr>
          <w:rFonts w:ascii="Times New Roman"/>
          <w:b/>
          <w:bCs/>
          <w:szCs w:val="21"/>
        </w:rPr>
        <w:t>2.1.10</w:t>
      </w:r>
      <w:r>
        <w:rPr>
          <w:rFonts w:ascii="Times New Roman"/>
          <w:szCs w:val="21"/>
        </w:rPr>
        <w:t xml:space="preserve">  施工机器人 construction robot</w:t>
      </w:r>
    </w:p>
    <w:p w14:paraId="3856F2C3">
      <w:pPr>
        <w:pStyle w:val="60"/>
        <w:spacing w:line="320" w:lineRule="auto"/>
        <w:ind w:firstLine="420"/>
        <w:rPr>
          <w:rFonts w:ascii="Times New Roman"/>
          <w:szCs w:val="21"/>
        </w:rPr>
      </w:pPr>
      <w:r>
        <w:rPr>
          <w:rFonts w:ascii="Times New Roman"/>
          <w:szCs w:val="21"/>
        </w:rPr>
        <w:t>能够在建筑施工中执行搬运、砌砖、涂漆、焊接等任务的自动化机器人，通常配备多种传感器和智能控制系统。</w:t>
      </w:r>
    </w:p>
    <w:p w14:paraId="7AABEB5E">
      <w:pPr>
        <w:widowControl/>
        <w:autoSpaceDE w:val="0"/>
        <w:autoSpaceDN w:val="0"/>
        <w:adjustRightInd/>
        <w:spacing w:line="320" w:lineRule="auto"/>
        <w:rPr>
          <w:rFonts w:ascii="Times New Roman" w:hAnsi="Times New Roman"/>
          <w:kern w:val="0"/>
        </w:rPr>
      </w:pPr>
      <w:r>
        <w:rPr>
          <w:rFonts w:ascii="Times New Roman" w:hAnsi="Times New Roman"/>
          <w:b/>
          <w:bCs/>
          <w:kern w:val="0"/>
        </w:rPr>
        <w:t>2.1.11</w:t>
      </w:r>
      <w:r>
        <w:rPr>
          <w:rFonts w:ascii="Times New Roman" w:hAnsi="Times New Roman"/>
          <w:kern w:val="0"/>
        </w:rPr>
        <w:t xml:space="preserve">  城市信息模型 city information modeling (CIM)</w:t>
      </w:r>
    </w:p>
    <w:p w14:paraId="30716EC2">
      <w:pPr>
        <w:widowControl/>
        <w:autoSpaceDE w:val="0"/>
        <w:autoSpaceDN w:val="0"/>
        <w:adjustRightInd/>
        <w:spacing w:line="320" w:lineRule="auto"/>
        <w:ind w:firstLine="420"/>
        <w:rPr>
          <w:rFonts w:ascii="Times New Roman" w:hAnsi="Times New Roman"/>
          <w:kern w:val="0"/>
        </w:rPr>
      </w:pPr>
      <w:r>
        <w:rPr>
          <w:rFonts w:ascii="Times New Roman" w:hAnsi="Times New Roman"/>
          <w:kern w:val="0"/>
        </w:rPr>
        <w:t>以BIM、GIS、IoT等技术为基础，整合城市地上地下、室内室外、历史现状及未来多维多尺度信息模型与感知数据，构建的三维数字空间城市信息有机综合体。</w:t>
      </w:r>
    </w:p>
    <w:p w14:paraId="0AB2DAD4">
      <w:pPr>
        <w:widowControl/>
        <w:autoSpaceDE w:val="0"/>
        <w:autoSpaceDN w:val="0"/>
        <w:adjustRightInd/>
        <w:spacing w:line="320" w:lineRule="auto"/>
        <w:rPr>
          <w:rFonts w:ascii="Times New Roman" w:hAnsi="Times New Roman"/>
          <w:kern w:val="0"/>
        </w:rPr>
      </w:pPr>
      <w:r>
        <w:rPr>
          <w:rFonts w:ascii="Times New Roman" w:hAnsi="Times New Roman"/>
          <w:b/>
          <w:bCs/>
          <w:kern w:val="0"/>
        </w:rPr>
        <w:t>2.1.12</w:t>
      </w:r>
      <w:r>
        <w:rPr>
          <w:rFonts w:ascii="Times New Roman" w:hAnsi="Times New Roman"/>
          <w:kern w:val="0"/>
        </w:rPr>
        <w:t xml:space="preserve">  射频识别 radio frequency identification (RFID)</w:t>
      </w:r>
    </w:p>
    <w:p w14:paraId="0A819C09">
      <w:pPr>
        <w:pStyle w:val="60"/>
        <w:spacing w:line="320" w:lineRule="auto"/>
        <w:ind w:firstLine="420"/>
        <w:rPr>
          <w:rFonts w:ascii="Times New Roman"/>
          <w:szCs w:val="21"/>
        </w:rPr>
      </w:pPr>
      <w:r>
        <w:rPr>
          <w:rFonts w:ascii="Times New Roman"/>
          <w:kern w:val="2"/>
          <w:szCs w:val="21"/>
        </w:rPr>
        <w:t>在射频部分利用电磁耦合或感应耦合，通过调制和编码方案与电子标签交互，读取电子标签唯一身份的技术</w:t>
      </w:r>
      <w:r>
        <w:rPr>
          <w:rFonts w:hint="eastAsia" w:ascii="Times New Roman"/>
          <w:kern w:val="2"/>
          <w:szCs w:val="21"/>
        </w:rPr>
        <w:t>。</w:t>
      </w:r>
    </w:p>
    <w:p w14:paraId="294BAE68">
      <w:pPr>
        <w:pStyle w:val="108"/>
        <w:numPr>
          <w:ilvl w:val="1"/>
          <w:numId w:val="0"/>
        </w:numPr>
        <w:spacing w:before="253" w:beforeLines="0" w:after="210" w:afterLines="0"/>
        <w:jc w:val="center"/>
        <w:rPr>
          <w:rFonts w:ascii="Times New Roman"/>
          <w:sz w:val="28"/>
          <w:szCs w:val="28"/>
        </w:rPr>
      </w:pPr>
      <w:r>
        <w:rPr>
          <w:rFonts w:ascii="Times New Roman"/>
        </w:rPr>
        <w:br w:type="page"/>
      </w:r>
      <w:bookmarkEnd w:id="15"/>
      <w:bookmarkStart w:id="34" w:name="_Toc228130948"/>
      <w:bookmarkStart w:id="35" w:name="OLE_LINK2"/>
      <w:r>
        <w:rPr>
          <w:rFonts w:ascii="Times New Roman"/>
          <w:sz w:val="28"/>
          <w:szCs w:val="28"/>
        </w:rPr>
        <w:t>3</w:t>
      </w:r>
      <w:r>
        <w:rPr>
          <w:rFonts w:ascii="Times New Roman"/>
          <w:spacing w:val="85"/>
          <w:sz w:val="28"/>
          <w:szCs w:val="28"/>
        </w:rPr>
        <w:t xml:space="preserve"> </w:t>
      </w:r>
      <w:r>
        <w:rPr>
          <w:rFonts w:ascii="Times New Roman"/>
          <w:sz w:val="28"/>
          <w:szCs w:val="28"/>
        </w:rPr>
        <w:t>基本规定</w:t>
      </w:r>
      <w:bookmarkEnd w:id="34"/>
    </w:p>
    <w:p w14:paraId="576E9AE8">
      <w:pPr>
        <w:pStyle w:val="60"/>
        <w:spacing w:line="360" w:lineRule="auto"/>
        <w:ind w:firstLine="0" w:firstLineChars="0"/>
        <w:rPr>
          <w:rFonts w:ascii="Times New Roman"/>
          <w:szCs w:val="21"/>
        </w:rPr>
      </w:pPr>
      <w:r>
        <w:rPr>
          <w:rFonts w:ascii="Times New Roman"/>
          <w:b/>
          <w:bCs/>
          <w:szCs w:val="21"/>
        </w:rPr>
        <w:t>3.1.1</w:t>
      </w:r>
      <w:r>
        <w:rPr>
          <w:rFonts w:ascii="Times New Roman"/>
          <w:szCs w:val="21"/>
        </w:rPr>
        <w:t xml:space="preserve">   项目智能建造水平评价以单位工程为评价对象。当某项目包含多个单位工程时，也可对该项目进行总体评价。</w:t>
      </w:r>
    </w:p>
    <w:p w14:paraId="493988ED">
      <w:pPr>
        <w:pStyle w:val="60"/>
        <w:spacing w:line="360" w:lineRule="auto"/>
        <w:ind w:firstLine="0" w:firstLineChars="0"/>
        <w:rPr>
          <w:rFonts w:ascii="Times New Roman"/>
          <w:szCs w:val="21"/>
        </w:rPr>
      </w:pPr>
      <w:r>
        <w:rPr>
          <w:rFonts w:ascii="Times New Roman"/>
          <w:b/>
          <w:bCs/>
          <w:szCs w:val="21"/>
        </w:rPr>
        <w:t>3.1.2</w:t>
      </w:r>
      <w:r>
        <w:rPr>
          <w:rFonts w:ascii="Times New Roman"/>
          <w:szCs w:val="21"/>
        </w:rPr>
        <w:t xml:space="preserve">  智能建造评价的申请遵循自愿原则。评价申请可由建设单位（业主单位或代建单位）提出，也可由建设单位委托设计单位、施工单位或咨询机构等代为申报。鼓励相关单位共同参与。（注： 建设单位委托代为申报的，应出具书面委托证明，并对申报材料的真实性承担最终责任）</w:t>
      </w:r>
    </w:p>
    <w:p w14:paraId="3F46D359">
      <w:pPr>
        <w:pStyle w:val="60"/>
        <w:spacing w:line="360" w:lineRule="auto"/>
        <w:ind w:firstLine="0" w:firstLineChars="0"/>
        <w:rPr>
          <w:rFonts w:ascii="Times New Roman"/>
          <w:szCs w:val="21"/>
        </w:rPr>
      </w:pPr>
      <w:r>
        <w:rPr>
          <w:rFonts w:ascii="Times New Roman"/>
          <w:b/>
          <w:bCs/>
          <w:szCs w:val="21"/>
        </w:rPr>
        <w:t xml:space="preserve">3.1.3  </w:t>
      </w:r>
      <w:r>
        <w:rPr>
          <w:rFonts w:ascii="Times New Roman"/>
          <w:szCs w:val="21"/>
        </w:rPr>
        <w:t>智能建造项目评价分为立项预评价和验收评价两个阶段。项目可根据实际情况选择参加其中一个阶段或同时参加两个阶段。</w:t>
      </w:r>
    </w:p>
    <w:p w14:paraId="1B26E2B6">
      <w:pPr>
        <w:pStyle w:val="60"/>
        <w:spacing w:line="360" w:lineRule="auto"/>
        <w:ind w:firstLine="0" w:firstLineChars="0"/>
        <w:rPr>
          <w:rFonts w:ascii="Times New Roman"/>
          <w:szCs w:val="21"/>
        </w:rPr>
      </w:pPr>
      <w:r>
        <w:rPr>
          <w:rFonts w:ascii="Times New Roman"/>
          <w:b/>
          <w:bCs/>
          <w:szCs w:val="21"/>
        </w:rPr>
        <w:t>3.1.4</w:t>
      </w:r>
      <w:r>
        <w:rPr>
          <w:rFonts w:ascii="Times New Roman"/>
          <w:szCs w:val="21"/>
        </w:rPr>
        <w:t xml:space="preserve">  立项预评价应在建设工程项目取得施工许可证之后、主体结构施工完成之前进行。</w:t>
      </w:r>
    </w:p>
    <w:p w14:paraId="3DD430BE">
      <w:pPr>
        <w:pStyle w:val="60"/>
        <w:spacing w:line="360" w:lineRule="auto"/>
        <w:ind w:firstLine="0" w:firstLineChars="0"/>
        <w:rPr>
          <w:rFonts w:ascii="Times New Roman"/>
          <w:szCs w:val="21"/>
        </w:rPr>
      </w:pPr>
      <w:r>
        <w:rPr>
          <w:rFonts w:ascii="Times New Roman"/>
          <w:b/>
          <w:bCs/>
          <w:szCs w:val="21"/>
        </w:rPr>
        <w:t>3.1.5</w:t>
      </w:r>
      <w:r>
        <w:rPr>
          <w:rFonts w:ascii="Times New Roman"/>
          <w:szCs w:val="21"/>
        </w:rPr>
        <w:t xml:space="preserve">  验收评价应在建设工程项目竣工验收完成之后2年内进行，且项目需已试运行或正式运行不少于3个月。</w:t>
      </w:r>
    </w:p>
    <w:p w14:paraId="105EAD96">
      <w:pPr>
        <w:pStyle w:val="60"/>
        <w:spacing w:line="360" w:lineRule="auto"/>
        <w:ind w:firstLine="0" w:firstLineChars="0"/>
        <w:rPr>
          <w:rFonts w:ascii="Times New Roman"/>
          <w:szCs w:val="21"/>
        </w:rPr>
      </w:pPr>
      <w:r>
        <w:rPr>
          <w:rFonts w:ascii="Times New Roman"/>
          <w:b/>
          <w:bCs/>
          <w:szCs w:val="21"/>
        </w:rPr>
        <w:t>3.1.6</w:t>
      </w:r>
      <w:r>
        <w:rPr>
          <w:rFonts w:ascii="Times New Roman"/>
          <w:szCs w:val="21"/>
        </w:rPr>
        <w:t xml:space="preserve">  评价认定规则如下：</w:t>
      </w:r>
    </w:p>
    <w:p w14:paraId="1B360EB0">
      <w:pPr>
        <w:pStyle w:val="60"/>
        <w:spacing w:line="360" w:lineRule="auto"/>
        <w:ind w:firstLine="422"/>
        <w:rPr>
          <w:rFonts w:ascii="Times New Roman"/>
          <w:szCs w:val="21"/>
        </w:rPr>
      </w:pPr>
      <w:r>
        <w:rPr>
          <w:rFonts w:hint="eastAsia" w:ascii="Times New Roman"/>
          <w:b/>
          <w:szCs w:val="21"/>
        </w:rPr>
        <w:t>1</w:t>
      </w:r>
      <w:r>
        <w:rPr>
          <w:rFonts w:ascii="Times New Roman"/>
          <w:szCs w:val="21"/>
        </w:rPr>
        <w:t xml:space="preserve">  仅参加立项预评价的，认定为相应星级（按3.1.14条评定）的</w:t>
      </w:r>
      <w:r>
        <w:rPr>
          <w:rFonts w:hint="eastAsia" w:ascii="Times New Roman"/>
          <w:szCs w:val="21"/>
        </w:rPr>
        <w:t xml:space="preserve"> “</w:t>
      </w:r>
      <w:r>
        <w:rPr>
          <w:rFonts w:ascii="Times New Roman"/>
          <w:szCs w:val="21"/>
        </w:rPr>
        <w:t>辽宁省智能建造试点项目</w:t>
      </w:r>
      <w:r>
        <w:rPr>
          <w:rFonts w:hint="eastAsia" w:ascii="Times New Roman"/>
          <w:szCs w:val="21"/>
        </w:rPr>
        <w:t>”</w:t>
      </w:r>
      <w:r>
        <w:rPr>
          <w:rFonts w:ascii="Times New Roman"/>
          <w:szCs w:val="21"/>
        </w:rPr>
        <w:t>；</w:t>
      </w:r>
    </w:p>
    <w:p w14:paraId="03DE3C73">
      <w:pPr>
        <w:pStyle w:val="60"/>
        <w:spacing w:line="360" w:lineRule="auto"/>
        <w:ind w:firstLine="422"/>
        <w:rPr>
          <w:rFonts w:ascii="Times New Roman"/>
          <w:szCs w:val="21"/>
        </w:rPr>
      </w:pPr>
      <w:r>
        <w:rPr>
          <w:rFonts w:ascii="Times New Roman"/>
          <w:b/>
          <w:szCs w:val="21"/>
        </w:rPr>
        <w:t>2</w:t>
      </w:r>
      <w:r>
        <w:rPr>
          <w:rFonts w:ascii="Times New Roman"/>
          <w:szCs w:val="21"/>
        </w:rPr>
        <w:t xml:space="preserve">  仅参加验收评价的，认定为相应星级（按3.1.14条评定）的</w:t>
      </w:r>
      <w:r>
        <w:rPr>
          <w:rFonts w:hint="eastAsia" w:ascii="Times New Roman"/>
          <w:szCs w:val="21"/>
        </w:rPr>
        <w:t>“</w:t>
      </w:r>
      <w:r>
        <w:rPr>
          <w:rFonts w:ascii="Times New Roman"/>
          <w:szCs w:val="21"/>
        </w:rPr>
        <w:t>辽宁省智能建造项目</w:t>
      </w:r>
      <w:r>
        <w:rPr>
          <w:rFonts w:hint="eastAsia" w:ascii="Times New Roman"/>
          <w:szCs w:val="21"/>
        </w:rPr>
        <w:t>”</w:t>
      </w:r>
      <w:r>
        <w:rPr>
          <w:rFonts w:ascii="Times New Roman"/>
          <w:szCs w:val="21"/>
        </w:rPr>
        <w:t>；</w:t>
      </w:r>
    </w:p>
    <w:p w14:paraId="7FC1B854">
      <w:pPr>
        <w:pStyle w:val="60"/>
        <w:spacing w:line="360" w:lineRule="auto"/>
        <w:ind w:firstLine="422"/>
        <w:rPr>
          <w:rFonts w:ascii="Times New Roman"/>
          <w:szCs w:val="21"/>
        </w:rPr>
      </w:pPr>
      <w:r>
        <w:rPr>
          <w:rFonts w:ascii="Times New Roman"/>
          <w:b/>
          <w:szCs w:val="21"/>
        </w:rPr>
        <w:t>3</w:t>
      </w:r>
      <w:r>
        <w:rPr>
          <w:rFonts w:ascii="Times New Roman"/>
          <w:szCs w:val="21"/>
        </w:rPr>
        <w:t xml:space="preserve">  同时参加两个阶段的，分别认定</w:t>
      </w:r>
      <w:r>
        <w:rPr>
          <w:rFonts w:hint="eastAsia" w:ascii="Times New Roman"/>
          <w:szCs w:val="21"/>
        </w:rPr>
        <w:t>“</w:t>
      </w:r>
      <w:r>
        <w:rPr>
          <w:rFonts w:ascii="Times New Roman"/>
          <w:szCs w:val="21"/>
        </w:rPr>
        <w:t>试点项目</w:t>
      </w:r>
      <w:r>
        <w:rPr>
          <w:rFonts w:hint="eastAsia" w:ascii="Times New Roman"/>
          <w:szCs w:val="21"/>
        </w:rPr>
        <w:t>”</w:t>
      </w:r>
      <w:r>
        <w:rPr>
          <w:rFonts w:ascii="Times New Roman"/>
          <w:szCs w:val="21"/>
        </w:rPr>
        <w:t>和</w:t>
      </w:r>
      <w:r>
        <w:rPr>
          <w:rFonts w:hint="eastAsia" w:ascii="Times New Roman"/>
          <w:szCs w:val="21"/>
        </w:rPr>
        <w:t>“</w:t>
      </w:r>
      <w:r>
        <w:rPr>
          <w:rFonts w:ascii="Times New Roman"/>
          <w:szCs w:val="21"/>
        </w:rPr>
        <w:t>智能建造项目</w:t>
      </w:r>
      <w:r>
        <w:rPr>
          <w:rFonts w:hint="eastAsia" w:ascii="Times New Roman"/>
          <w:szCs w:val="21"/>
        </w:rPr>
        <w:t>”</w:t>
      </w:r>
      <w:r>
        <w:rPr>
          <w:rFonts w:ascii="Times New Roman"/>
          <w:szCs w:val="21"/>
        </w:rPr>
        <w:t>，两者独立有效。</w:t>
      </w:r>
    </w:p>
    <w:p w14:paraId="45C96354">
      <w:pPr>
        <w:pStyle w:val="60"/>
        <w:spacing w:line="360" w:lineRule="auto"/>
        <w:ind w:firstLine="0" w:firstLineChars="0"/>
        <w:rPr>
          <w:rFonts w:ascii="Times New Roman"/>
          <w:szCs w:val="21"/>
        </w:rPr>
      </w:pPr>
      <w:r>
        <w:rPr>
          <w:rFonts w:ascii="Times New Roman"/>
          <w:b/>
          <w:bCs/>
          <w:szCs w:val="21"/>
        </w:rPr>
        <w:t>3.1.7</w:t>
      </w:r>
      <w:r>
        <w:rPr>
          <w:rFonts w:ascii="Times New Roman"/>
          <w:szCs w:val="21"/>
        </w:rPr>
        <w:t xml:space="preserve">  智能建造申请与评价流程宜按本规程附录A的规定执行。</w:t>
      </w:r>
    </w:p>
    <w:p w14:paraId="59F46E3F">
      <w:pPr>
        <w:pStyle w:val="60"/>
        <w:spacing w:line="360" w:lineRule="auto"/>
        <w:ind w:firstLine="0" w:firstLineChars="0"/>
        <w:rPr>
          <w:rFonts w:ascii="Times New Roman"/>
          <w:b/>
          <w:bCs/>
          <w:szCs w:val="21"/>
        </w:rPr>
      </w:pPr>
      <w:r>
        <w:rPr>
          <w:rFonts w:ascii="Times New Roman"/>
          <w:b/>
          <w:bCs/>
          <w:szCs w:val="21"/>
        </w:rPr>
        <w:t xml:space="preserve">3.1.8  </w:t>
      </w:r>
      <w:r>
        <w:rPr>
          <w:rFonts w:ascii="Times New Roman"/>
          <w:szCs w:val="21"/>
        </w:rPr>
        <w:t>申报单位送审时应提交辽宁省智能建造水平评价表（附录B）。预评价阶段应提供数字勘察、数字设计阶段的证明材料；验收评价阶段应提供数字勘察、数字设计、智能生产、智能施工、智慧运维和综合效益阶段的证明材料。</w:t>
      </w:r>
    </w:p>
    <w:p w14:paraId="113653D6">
      <w:pPr>
        <w:pStyle w:val="60"/>
        <w:spacing w:line="360" w:lineRule="auto"/>
        <w:ind w:firstLine="0" w:firstLineChars="0"/>
        <w:rPr>
          <w:rFonts w:ascii="Times New Roman"/>
          <w:szCs w:val="21"/>
        </w:rPr>
      </w:pPr>
      <w:r>
        <w:rPr>
          <w:rFonts w:ascii="Times New Roman"/>
          <w:b/>
          <w:bCs/>
          <w:szCs w:val="21"/>
        </w:rPr>
        <w:t>3.1.9</w:t>
      </w:r>
      <w:r>
        <w:rPr>
          <w:rFonts w:ascii="Times New Roman"/>
          <w:szCs w:val="21"/>
        </w:rPr>
        <w:t xml:space="preserve">  第3.1.8条所述的证明材料，即本规程表4.1</w:t>
      </w:r>
      <w:r>
        <w:rPr>
          <w:rFonts w:ascii="Times New Roman"/>
          <w:b/>
          <w:bCs/>
          <w:szCs w:val="21"/>
        </w:rPr>
        <w:t>~</w:t>
      </w:r>
      <w:r>
        <w:rPr>
          <w:rFonts w:ascii="Times New Roman"/>
          <w:szCs w:val="21"/>
        </w:rPr>
        <w:t>表9.1中最后一列所列内容。证明材料采用承诺制，申报单位可按条目命名文件夹提供，不必逐项盖章；同一证明材料多次适用时，允许交叉引用（注明见</w:t>
      </w:r>
      <w:r>
        <w:rPr>
          <w:rFonts w:hint="eastAsia" w:ascii="Times New Roman"/>
          <w:szCs w:val="21"/>
        </w:rPr>
        <w:t>“</w:t>
      </w:r>
      <w:r>
        <w:rPr>
          <w:rFonts w:ascii="Times New Roman"/>
          <w:szCs w:val="21"/>
        </w:rPr>
        <w:t>X.X条</w:t>
      </w:r>
      <w:r>
        <w:rPr>
          <w:rFonts w:hint="eastAsia" w:ascii="Times New Roman"/>
          <w:szCs w:val="21"/>
        </w:rPr>
        <w:t>”</w:t>
      </w:r>
      <w:r>
        <w:rPr>
          <w:rFonts w:ascii="Times New Roman"/>
          <w:szCs w:val="21"/>
        </w:rPr>
        <w:t>），无需重复提供。</w:t>
      </w:r>
    </w:p>
    <w:p w14:paraId="6C3AF043">
      <w:pPr>
        <w:pStyle w:val="60"/>
        <w:spacing w:line="360" w:lineRule="auto"/>
        <w:ind w:firstLine="0" w:firstLineChars="0"/>
        <w:rPr>
          <w:rFonts w:ascii="Times New Roman"/>
          <w:szCs w:val="21"/>
        </w:rPr>
      </w:pPr>
      <w:r>
        <w:rPr>
          <w:rFonts w:ascii="Times New Roman"/>
          <w:b/>
          <w:bCs/>
          <w:szCs w:val="21"/>
        </w:rPr>
        <w:t>3.1.10</w:t>
      </w:r>
      <w:r>
        <w:rPr>
          <w:rFonts w:ascii="Times New Roman"/>
          <w:szCs w:val="21"/>
        </w:rPr>
        <w:t xml:space="preserve">  立项预评价和验收评价均包含控制项、评分项和加分项。控制项评定结果为</w:t>
      </w:r>
      <w:r>
        <w:rPr>
          <w:rFonts w:hint="eastAsia" w:ascii="Times New Roman"/>
          <w:szCs w:val="21"/>
        </w:rPr>
        <w:t>“</w:t>
      </w:r>
      <w:r>
        <w:rPr>
          <w:rFonts w:ascii="Times New Roman"/>
          <w:szCs w:val="21"/>
        </w:rPr>
        <w:t>达标</w:t>
      </w:r>
      <w:r>
        <w:rPr>
          <w:rFonts w:hint="eastAsia" w:ascii="Times New Roman"/>
          <w:szCs w:val="21"/>
        </w:rPr>
        <w:t>”</w:t>
      </w:r>
      <w:r>
        <w:rPr>
          <w:rFonts w:ascii="Times New Roman"/>
          <w:szCs w:val="21"/>
        </w:rPr>
        <w:t>或</w:t>
      </w:r>
      <w:r>
        <w:rPr>
          <w:rFonts w:hint="eastAsia" w:ascii="Times New Roman"/>
          <w:szCs w:val="21"/>
        </w:rPr>
        <w:t>“</w:t>
      </w:r>
      <w:r>
        <w:rPr>
          <w:rFonts w:ascii="Times New Roman"/>
          <w:szCs w:val="21"/>
        </w:rPr>
        <w:t>不达标</w:t>
      </w:r>
      <w:r>
        <w:rPr>
          <w:rFonts w:hint="eastAsia" w:ascii="Times New Roman"/>
          <w:szCs w:val="21"/>
        </w:rPr>
        <w:t>”</w:t>
      </w:r>
      <w:r>
        <w:rPr>
          <w:rFonts w:ascii="Times New Roman"/>
          <w:szCs w:val="21"/>
        </w:rPr>
        <w:t>，评分项和加分项的评定结果为对应分值。</w:t>
      </w:r>
    </w:p>
    <w:p w14:paraId="2C202B09">
      <w:pPr>
        <w:pStyle w:val="60"/>
        <w:spacing w:line="360" w:lineRule="auto"/>
        <w:ind w:firstLine="0" w:firstLineChars="0"/>
        <w:rPr>
          <w:rFonts w:ascii="Times New Roman"/>
          <w:szCs w:val="21"/>
        </w:rPr>
      </w:pPr>
      <w:r>
        <w:rPr>
          <w:rFonts w:ascii="Times New Roman"/>
          <w:b/>
          <w:bCs/>
          <w:szCs w:val="21"/>
        </w:rPr>
        <w:t>3.1.11</w:t>
      </w:r>
      <w:r>
        <w:rPr>
          <w:rFonts w:ascii="Times New Roman"/>
          <w:szCs w:val="21"/>
        </w:rPr>
        <w:t xml:space="preserve">  控制项为参评项目必须满足的基础指标。当参评项目满足所有控制项要求时，获得控制项基础分30分；当任意一条不满足时，不予评价。</w:t>
      </w:r>
    </w:p>
    <w:p w14:paraId="691FB2F0">
      <w:pPr>
        <w:pStyle w:val="60"/>
        <w:spacing w:line="360" w:lineRule="auto"/>
        <w:ind w:firstLine="0" w:firstLineChars="0"/>
        <w:rPr>
          <w:rFonts w:ascii="Times New Roman"/>
          <w:szCs w:val="21"/>
        </w:rPr>
      </w:pPr>
      <w:r>
        <w:rPr>
          <w:rFonts w:ascii="Times New Roman"/>
          <w:b/>
          <w:bCs/>
          <w:szCs w:val="21"/>
        </w:rPr>
        <w:t>3.1.12</w:t>
      </w:r>
      <w:r>
        <w:rPr>
          <w:rFonts w:ascii="Times New Roman"/>
          <w:szCs w:val="21"/>
        </w:rPr>
        <w:t xml:space="preserve">  评分项和加分项从勘察、设计、生产、施工、运维和综合效益6个维度进行评分，各类指标的分值设定如下：</w:t>
      </w:r>
    </w:p>
    <w:p w14:paraId="002083A6">
      <w:pPr>
        <w:pStyle w:val="60"/>
        <w:spacing w:line="360" w:lineRule="auto"/>
        <w:ind w:firstLine="0" w:firstLineChars="0"/>
        <w:jc w:val="center"/>
        <w:rPr>
          <w:rFonts w:ascii="Times New Roman"/>
          <w:b/>
          <w:bCs/>
          <w:sz w:val="18"/>
          <w:szCs w:val="18"/>
        </w:rPr>
      </w:pPr>
      <w:r>
        <w:rPr>
          <w:rFonts w:ascii="Times New Roman"/>
          <w:b/>
          <w:bCs/>
          <w:sz w:val="18"/>
          <w:szCs w:val="18"/>
        </w:rPr>
        <w:t>表3.1.12  智能建造评分项和加分项分值情况</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955"/>
        <w:gridCol w:w="955"/>
        <w:gridCol w:w="971"/>
        <w:gridCol w:w="948"/>
        <w:gridCol w:w="1042"/>
        <w:gridCol w:w="703"/>
      </w:tblGrid>
      <w:tr w14:paraId="4DC0D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7A671E57">
            <w:pPr>
              <w:pStyle w:val="60"/>
              <w:ind w:firstLine="0" w:firstLineChars="0"/>
              <w:jc w:val="center"/>
              <w:rPr>
                <w:rFonts w:ascii="Times New Roman"/>
                <w:sz w:val="18"/>
                <w:szCs w:val="18"/>
              </w:rPr>
            </w:pPr>
            <w:r>
              <w:rPr>
                <w:rFonts w:ascii="Times New Roman"/>
                <w:sz w:val="18"/>
                <w:szCs w:val="18"/>
              </w:rPr>
              <w:t>分值</w:t>
            </w:r>
          </w:p>
        </w:tc>
        <w:tc>
          <w:tcPr>
            <w:tcW w:w="955" w:type="dxa"/>
            <w:vAlign w:val="center"/>
          </w:tcPr>
          <w:p w14:paraId="6103E1CC">
            <w:pPr>
              <w:pStyle w:val="60"/>
              <w:ind w:firstLine="0" w:firstLineChars="0"/>
              <w:jc w:val="center"/>
              <w:rPr>
                <w:rFonts w:ascii="Times New Roman"/>
                <w:sz w:val="18"/>
                <w:szCs w:val="18"/>
              </w:rPr>
            </w:pPr>
            <w:r>
              <w:rPr>
                <w:rFonts w:ascii="Times New Roman"/>
                <w:sz w:val="18"/>
                <w:szCs w:val="18"/>
              </w:rPr>
              <w:t>勘察阶段</w:t>
            </w:r>
          </w:p>
        </w:tc>
        <w:tc>
          <w:tcPr>
            <w:tcW w:w="955" w:type="dxa"/>
            <w:vAlign w:val="center"/>
          </w:tcPr>
          <w:p w14:paraId="6CFA3070">
            <w:pPr>
              <w:pStyle w:val="60"/>
              <w:ind w:firstLine="0" w:firstLineChars="0"/>
              <w:jc w:val="center"/>
              <w:rPr>
                <w:rFonts w:ascii="Times New Roman"/>
                <w:sz w:val="18"/>
                <w:szCs w:val="18"/>
              </w:rPr>
            </w:pPr>
            <w:r>
              <w:rPr>
                <w:rFonts w:ascii="Times New Roman"/>
                <w:sz w:val="18"/>
                <w:szCs w:val="18"/>
              </w:rPr>
              <w:t>设计阶段</w:t>
            </w:r>
          </w:p>
        </w:tc>
        <w:tc>
          <w:tcPr>
            <w:tcW w:w="971" w:type="dxa"/>
            <w:vAlign w:val="center"/>
          </w:tcPr>
          <w:p w14:paraId="55213704">
            <w:pPr>
              <w:pStyle w:val="60"/>
              <w:ind w:firstLine="0" w:firstLineChars="0"/>
              <w:jc w:val="center"/>
              <w:rPr>
                <w:rFonts w:ascii="Times New Roman"/>
                <w:sz w:val="18"/>
                <w:szCs w:val="18"/>
              </w:rPr>
            </w:pPr>
            <w:r>
              <w:rPr>
                <w:rFonts w:ascii="Times New Roman"/>
                <w:sz w:val="18"/>
                <w:szCs w:val="18"/>
              </w:rPr>
              <w:t>生产阶段</w:t>
            </w:r>
          </w:p>
        </w:tc>
        <w:tc>
          <w:tcPr>
            <w:tcW w:w="948" w:type="dxa"/>
            <w:vAlign w:val="center"/>
          </w:tcPr>
          <w:p w14:paraId="764877E1">
            <w:pPr>
              <w:pStyle w:val="60"/>
              <w:ind w:firstLine="0" w:firstLineChars="0"/>
              <w:jc w:val="center"/>
              <w:rPr>
                <w:rFonts w:ascii="Times New Roman"/>
                <w:sz w:val="18"/>
                <w:szCs w:val="18"/>
              </w:rPr>
            </w:pPr>
            <w:r>
              <w:rPr>
                <w:rFonts w:ascii="Times New Roman"/>
                <w:sz w:val="18"/>
                <w:szCs w:val="18"/>
              </w:rPr>
              <w:t>施工阶段</w:t>
            </w:r>
          </w:p>
        </w:tc>
        <w:tc>
          <w:tcPr>
            <w:tcW w:w="1042" w:type="dxa"/>
            <w:vAlign w:val="center"/>
          </w:tcPr>
          <w:p w14:paraId="552BF45D">
            <w:pPr>
              <w:pStyle w:val="60"/>
              <w:ind w:firstLine="0" w:firstLineChars="0"/>
              <w:jc w:val="center"/>
              <w:rPr>
                <w:rFonts w:ascii="Times New Roman"/>
                <w:sz w:val="18"/>
                <w:szCs w:val="18"/>
              </w:rPr>
            </w:pPr>
            <w:r>
              <w:rPr>
                <w:rFonts w:ascii="Times New Roman"/>
                <w:sz w:val="18"/>
                <w:szCs w:val="18"/>
              </w:rPr>
              <w:t>运维阶段</w:t>
            </w:r>
          </w:p>
        </w:tc>
        <w:tc>
          <w:tcPr>
            <w:tcW w:w="703" w:type="dxa"/>
            <w:vAlign w:val="center"/>
          </w:tcPr>
          <w:p w14:paraId="124A76EB">
            <w:pPr>
              <w:pStyle w:val="60"/>
              <w:ind w:firstLine="0" w:firstLineChars="0"/>
              <w:jc w:val="center"/>
              <w:rPr>
                <w:rFonts w:ascii="Times New Roman"/>
                <w:sz w:val="18"/>
                <w:szCs w:val="18"/>
              </w:rPr>
            </w:pPr>
            <w:r>
              <w:rPr>
                <w:rFonts w:ascii="Times New Roman"/>
                <w:sz w:val="18"/>
                <w:szCs w:val="18"/>
              </w:rPr>
              <w:t>综合效益</w:t>
            </w:r>
          </w:p>
        </w:tc>
      </w:tr>
      <w:tr w14:paraId="39E3F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79AF09F0">
            <w:pPr>
              <w:pStyle w:val="60"/>
              <w:ind w:firstLine="0" w:firstLineChars="0"/>
              <w:jc w:val="center"/>
              <w:rPr>
                <w:rFonts w:ascii="Times New Roman"/>
                <w:sz w:val="18"/>
                <w:szCs w:val="18"/>
              </w:rPr>
            </w:pPr>
            <w:r>
              <w:rPr>
                <w:rFonts w:ascii="Times New Roman"/>
                <w:sz w:val="18"/>
                <w:szCs w:val="18"/>
              </w:rPr>
              <w:t>总分(100)</w:t>
            </w:r>
          </w:p>
        </w:tc>
        <w:tc>
          <w:tcPr>
            <w:tcW w:w="955" w:type="dxa"/>
            <w:vAlign w:val="center"/>
          </w:tcPr>
          <w:p w14:paraId="4B1D38DE">
            <w:pPr>
              <w:pStyle w:val="60"/>
              <w:ind w:firstLine="0" w:firstLineChars="0"/>
              <w:jc w:val="center"/>
              <w:rPr>
                <w:rFonts w:ascii="Times New Roman"/>
                <w:sz w:val="18"/>
                <w:szCs w:val="18"/>
              </w:rPr>
            </w:pPr>
            <w:r>
              <w:rPr>
                <w:rFonts w:ascii="Times New Roman"/>
                <w:sz w:val="18"/>
                <w:szCs w:val="18"/>
              </w:rPr>
              <w:t>5</w:t>
            </w:r>
          </w:p>
        </w:tc>
        <w:tc>
          <w:tcPr>
            <w:tcW w:w="955" w:type="dxa"/>
            <w:vAlign w:val="center"/>
          </w:tcPr>
          <w:p w14:paraId="3B1B8014">
            <w:pPr>
              <w:pStyle w:val="60"/>
              <w:ind w:firstLine="0" w:firstLineChars="0"/>
              <w:jc w:val="center"/>
              <w:rPr>
                <w:rFonts w:ascii="Times New Roman"/>
                <w:sz w:val="18"/>
                <w:szCs w:val="18"/>
              </w:rPr>
            </w:pPr>
            <w:r>
              <w:rPr>
                <w:rFonts w:ascii="Times New Roman"/>
                <w:sz w:val="18"/>
                <w:szCs w:val="18"/>
              </w:rPr>
              <w:t>26</w:t>
            </w:r>
          </w:p>
        </w:tc>
        <w:tc>
          <w:tcPr>
            <w:tcW w:w="971" w:type="dxa"/>
            <w:vAlign w:val="center"/>
          </w:tcPr>
          <w:p w14:paraId="290D5A88">
            <w:pPr>
              <w:pStyle w:val="60"/>
              <w:ind w:firstLine="0" w:firstLineChars="0"/>
              <w:jc w:val="center"/>
              <w:rPr>
                <w:rFonts w:ascii="Times New Roman"/>
                <w:sz w:val="18"/>
                <w:szCs w:val="18"/>
              </w:rPr>
            </w:pPr>
            <w:r>
              <w:rPr>
                <w:rFonts w:ascii="Times New Roman"/>
                <w:sz w:val="18"/>
                <w:szCs w:val="18"/>
              </w:rPr>
              <w:t>15</w:t>
            </w:r>
          </w:p>
        </w:tc>
        <w:tc>
          <w:tcPr>
            <w:tcW w:w="948" w:type="dxa"/>
            <w:vAlign w:val="center"/>
          </w:tcPr>
          <w:p w14:paraId="0056D007">
            <w:pPr>
              <w:pStyle w:val="60"/>
              <w:ind w:firstLine="0" w:firstLineChars="0"/>
              <w:jc w:val="center"/>
              <w:rPr>
                <w:rFonts w:ascii="Times New Roman"/>
                <w:sz w:val="18"/>
                <w:szCs w:val="18"/>
              </w:rPr>
            </w:pPr>
            <w:r>
              <w:rPr>
                <w:rFonts w:ascii="Times New Roman"/>
                <w:sz w:val="18"/>
                <w:szCs w:val="18"/>
              </w:rPr>
              <w:t>40</w:t>
            </w:r>
          </w:p>
        </w:tc>
        <w:tc>
          <w:tcPr>
            <w:tcW w:w="1042" w:type="dxa"/>
            <w:vAlign w:val="center"/>
          </w:tcPr>
          <w:p w14:paraId="1D774E00">
            <w:pPr>
              <w:pStyle w:val="60"/>
              <w:ind w:firstLine="0" w:firstLineChars="0"/>
              <w:jc w:val="center"/>
              <w:rPr>
                <w:rFonts w:ascii="Times New Roman"/>
                <w:sz w:val="18"/>
                <w:szCs w:val="18"/>
              </w:rPr>
            </w:pPr>
            <w:r>
              <w:rPr>
                <w:rFonts w:ascii="Times New Roman"/>
                <w:sz w:val="18"/>
                <w:szCs w:val="18"/>
              </w:rPr>
              <w:t>6</w:t>
            </w:r>
          </w:p>
        </w:tc>
        <w:tc>
          <w:tcPr>
            <w:tcW w:w="703" w:type="dxa"/>
            <w:vAlign w:val="center"/>
          </w:tcPr>
          <w:p w14:paraId="04F804FC">
            <w:pPr>
              <w:pStyle w:val="60"/>
              <w:ind w:firstLine="0" w:firstLineChars="0"/>
              <w:jc w:val="center"/>
              <w:rPr>
                <w:rFonts w:ascii="Times New Roman"/>
                <w:sz w:val="18"/>
                <w:szCs w:val="18"/>
              </w:rPr>
            </w:pPr>
            <w:r>
              <w:rPr>
                <w:rFonts w:ascii="Times New Roman"/>
                <w:sz w:val="18"/>
                <w:szCs w:val="18"/>
              </w:rPr>
              <w:t>8</w:t>
            </w:r>
          </w:p>
        </w:tc>
      </w:tr>
      <w:tr w14:paraId="6CC1D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79402564">
            <w:pPr>
              <w:pStyle w:val="60"/>
              <w:ind w:firstLine="0" w:firstLineChars="0"/>
              <w:jc w:val="center"/>
              <w:rPr>
                <w:rFonts w:ascii="Times New Roman"/>
                <w:sz w:val="18"/>
                <w:szCs w:val="18"/>
              </w:rPr>
            </w:pPr>
            <w:r>
              <w:rPr>
                <w:rFonts w:ascii="Times New Roman"/>
                <w:sz w:val="18"/>
                <w:szCs w:val="18"/>
              </w:rPr>
              <w:t>评分项(89)</w:t>
            </w:r>
          </w:p>
        </w:tc>
        <w:tc>
          <w:tcPr>
            <w:tcW w:w="955" w:type="dxa"/>
            <w:vAlign w:val="center"/>
          </w:tcPr>
          <w:p w14:paraId="2CE759D3">
            <w:pPr>
              <w:pStyle w:val="60"/>
              <w:ind w:firstLine="0" w:firstLineChars="0"/>
              <w:jc w:val="center"/>
              <w:rPr>
                <w:rFonts w:ascii="Times New Roman"/>
                <w:sz w:val="18"/>
                <w:szCs w:val="18"/>
              </w:rPr>
            </w:pPr>
            <w:r>
              <w:rPr>
                <w:rFonts w:ascii="Times New Roman"/>
                <w:sz w:val="18"/>
                <w:szCs w:val="18"/>
              </w:rPr>
              <w:t>4</w:t>
            </w:r>
          </w:p>
        </w:tc>
        <w:tc>
          <w:tcPr>
            <w:tcW w:w="955" w:type="dxa"/>
            <w:vAlign w:val="center"/>
          </w:tcPr>
          <w:p w14:paraId="426DCE17">
            <w:pPr>
              <w:pStyle w:val="60"/>
              <w:ind w:firstLine="0" w:firstLineChars="0"/>
              <w:jc w:val="center"/>
              <w:rPr>
                <w:rFonts w:ascii="Times New Roman"/>
                <w:sz w:val="18"/>
                <w:szCs w:val="18"/>
              </w:rPr>
            </w:pPr>
            <w:r>
              <w:rPr>
                <w:rFonts w:ascii="Times New Roman"/>
                <w:sz w:val="18"/>
                <w:szCs w:val="18"/>
              </w:rPr>
              <w:t>24</w:t>
            </w:r>
          </w:p>
        </w:tc>
        <w:tc>
          <w:tcPr>
            <w:tcW w:w="971" w:type="dxa"/>
            <w:vAlign w:val="center"/>
          </w:tcPr>
          <w:p w14:paraId="09882B6A">
            <w:pPr>
              <w:pStyle w:val="60"/>
              <w:ind w:firstLine="0" w:firstLineChars="0"/>
              <w:jc w:val="center"/>
              <w:rPr>
                <w:rFonts w:ascii="Times New Roman"/>
                <w:sz w:val="18"/>
                <w:szCs w:val="18"/>
              </w:rPr>
            </w:pPr>
            <w:r>
              <w:rPr>
                <w:rFonts w:ascii="Times New Roman"/>
                <w:sz w:val="18"/>
                <w:szCs w:val="18"/>
              </w:rPr>
              <w:t>13</w:t>
            </w:r>
          </w:p>
        </w:tc>
        <w:tc>
          <w:tcPr>
            <w:tcW w:w="948" w:type="dxa"/>
            <w:vAlign w:val="center"/>
          </w:tcPr>
          <w:p w14:paraId="47F639EE">
            <w:pPr>
              <w:pStyle w:val="60"/>
              <w:ind w:firstLine="0" w:firstLineChars="0"/>
              <w:jc w:val="center"/>
              <w:rPr>
                <w:rFonts w:ascii="Times New Roman"/>
                <w:sz w:val="18"/>
                <w:szCs w:val="18"/>
              </w:rPr>
            </w:pPr>
            <w:r>
              <w:rPr>
                <w:rFonts w:ascii="Times New Roman"/>
                <w:sz w:val="18"/>
                <w:szCs w:val="18"/>
              </w:rPr>
              <w:t>37</w:t>
            </w:r>
          </w:p>
        </w:tc>
        <w:tc>
          <w:tcPr>
            <w:tcW w:w="1042" w:type="dxa"/>
            <w:vAlign w:val="center"/>
          </w:tcPr>
          <w:p w14:paraId="4C1930AF">
            <w:pPr>
              <w:pStyle w:val="60"/>
              <w:ind w:firstLine="0" w:firstLineChars="0"/>
              <w:jc w:val="center"/>
              <w:rPr>
                <w:rFonts w:ascii="Times New Roman"/>
                <w:sz w:val="18"/>
                <w:szCs w:val="18"/>
              </w:rPr>
            </w:pPr>
            <w:r>
              <w:rPr>
                <w:rFonts w:ascii="Times New Roman"/>
                <w:sz w:val="18"/>
                <w:szCs w:val="18"/>
              </w:rPr>
              <w:t>5</w:t>
            </w:r>
          </w:p>
        </w:tc>
        <w:tc>
          <w:tcPr>
            <w:tcW w:w="703" w:type="dxa"/>
            <w:vAlign w:val="center"/>
          </w:tcPr>
          <w:p w14:paraId="7D6D7F83">
            <w:pPr>
              <w:pStyle w:val="60"/>
              <w:ind w:firstLine="0" w:firstLineChars="0"/>
              <w:jc w:val="center"/>
              <w:rPr>
                <w:rFonts w:ascii="Times New Roman"/>
                <w:sz w:val="18"/>
                <w:szCs w:val="18"/>
              </w:rPr>
            </w:pPr>
            <w:r>
              <w:rPr>
                <w:rFonts w:ascii="Times New Roman"/>
                <w:sz w:val="18"/>
                <w:szCs w:val="18"/>
              </w:rPr>
              <w:t>6</w:t>
            </w:r>
          </w:p>
        </w:tc>
      </w:tr>
      <w:tr w14:paraId="177CA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629E7AEF">
            <w:pPr>
              <w:pStyle w:val="60"/>
              <w:ind w:firstLine="0" w:firstLineChars="0"/>
              <w:jc w:val="center"/>
              <w:rPr>
                <w:rFonts w:ascii="Times New Roman"/>
                <w:sz w:val="18"/>
                <w:szCs w:val="18"/>
              </w:rPr>
            </w:pPr>
            <w:r>
              <w:rPr>
                <w:rFonts w:ascii="Times New Roman"/>
                <w:sz w:val="18"/>
                <w:szCs w:val="18"/>
              </w:rPr>
              <w:t>加分项(11)</w:t>
            </w:r>
          </w:p>
        </w:tc>
        <w:tc>
          <w:tcPr>
            <w:tcW w:w="955" w:type="dxa"/>
            <w:vAlign w:val="center"/>
          </w:tcPr>
          <w:p w14:paraId="74DF11F1">
            <w:pPr>
              <w:pStyle w:val="60"/>
              <w:ind w:firstLine="0" w:firstLineChars="0"/>
              <w:jc w:val="center"/>
              <w:rPr>
                <w:rFonts w:ascii="Times New Roman"/>
                <w:sz w:val="18"/>
                <w:szCs w:val="18"/>
              </w:rPr>
            </w:pPr>
            <w:r>
              <w:rPr>
                <w:rFonts w:ascii="Times New Roman"/>
                <w:sz w:val="18"/>
                <w:szCs w:val="18"/>
              </w:rPr>
              <w:t>1</w:t>
            </w:r>
          </w:p>
        </w:tc>
        <w:tc>
          <w:tcPr>
            <w:tcW w:w="955" w:type="dxa"/>
            <w:vAlign w:val="center"/>
          </w:tcPr>
          <w:p w14:paraId="2CC032B4">
            <w:pPr>
              <w:pStyle w:val="60"/>
              <w:ind w:firstLine="0" w:firstLineChars="0"/>
              <w:jc w:val="center"/>
              <w:rPr>
                <w:rFonts w:ascii="Times New Roman"/>
                <w:sz w:val="18"/>
                <w:szCs w:val="18"/>
              </w:rPr>
            </w:pPr>
            <w:r>
              <w:rPr>
                <w:rFonts w:ascii="Times New Roman"/>
                <w:sz w:val="18"/>
                <w:szCs w:val="18"/>
              </w:rPr>
              <w:t>2</w:t>
            </w:r>
          </w:p>
        </w:tc>
        <w:tc>
          <w:tcPr>
            <w:tcW w:w="971" w:type="dxa"/>
            <w:vAlign w:val="center"/>
          </w:tcPr>
          <w:p w14:paraId="6465E972">
            <w:pPr>
              <w:pStyle w:val="60"/>
              <w:ind w:firstLine="0" w:firstLineChars="0"/>
              <w:jc w:val="center"/>
              <w:rPr>
                <w:rFonts w:ascii="Times New Roman"/>
                <w:sz w:val="18"/>
                <w:szCs w:val="18"/>
              </w:rPr>
            </w:pPr>
            <w:r>
              <w:rPr>
                <w:rFonts w:ascii="Times New Roman"/>
                <w:sz w:val="18"/>
                <w:szCs w:val="18"/>
              </w:rPr>
              <w:t>2</w:t>
            </w:r>
          </w:p>
        </w:tc>
        <w:tc>
          <w:tcPr>
            <w:tcW w:w="948" w:type="dxa"/>
            <w:vAlign w:val="center"/>
          </w:tcPr>
          <w:p w14:paraId="34B9B440">
            <w:pPr>
              <w:pStyle w:val="60"/>
              <w:ind w:firstLine="0" w:firstLineChars="0"/>
              <w:jc w:val="center"/>
              <w:rPr>
                <w:rFonts w:ascii="Times New Roman"/>
                <w:sz w:val="18"/>
                <w:szCs w:val="18"/>
              </w:rPr>
            </w:pPr>
            <w:r>
              <w:rPr>
                <w:rFonts w:ascii="Times New Roman"/>
                <w:sz w:val="18"/>
                <w:szCs w:val="18"/>
              </w:rPr>
              <w:t>3</w:t>
            </w:r>
          </w:p>
        </w:tc>
        <w:tc>
          <w:tcPr>
            <w:tcW w:w="1042" w:type="dxa"/>
            <w:vAlign w:val="center"/>
          </w:tcPr>
          <w:p w14:paraId="5344BC10">
            <w:pPr>
              <w:pStyle w:val="60"/>
              <w:ind w:firstLine="0" w:firstLineChars="0"/>
              <w:jc w:val="center"/>
              <w:rPr>
                <w:rFonts w:ascii="Times New Roman"/>
                <w:sz w:val="18"/>
                <w:szCs w:val="18"/>
              </w:rPr>
            </w:pPr>
            <w:r>
              <w:rPr>
                <w:rFonts w:ascii="Times New Roman"/>
                <w:sz w:val="18"/>
                <w:szCs w:val="18"/>
              </w:rPr>
              <w:t>1</w:t>
            </w:r>
          </w:p>
        </w:tc>
        <w:tc>
          <w:tcPr>
            <w:tcW w:w="703" w:type="dxa"/>
            <w:vAlign w:val="center"/>
          </w:tcPr>
          <w:p w14:paraId="0EEF903A">
            <w:pPr>
              <w:pStyle w:val="60"/>
              <w:ind w:firstLine="0" w:firstLineChars="0"/>
              <w:jc w:val="center"/>
              <w:rPr>
                <w:rFonts w:ascii="Times New Roman"/>
                <w:sz w:val="18"/>
                <w:szCs w:val="18"/>
              </w:rPr>
            </w:pPr>
            <w:r>
              <w:rPr>
                <w:rFonts w:ascii="Times New Roman"/>
                <w:sz w:val="18"/>
                <w:szCs w:val="18"/>
              </w:rPr>
              <w:t>2</w:t>
            </w:r>
          </w:p>
        </w:tc>
      </w:tr>
    </w:tbl>
    <w:p w14:paraId="2563B954">
      <w:pPr>
        <w:pStyle w:val="60"/>
        <w:spacing w:line="360" w:lineRule="auto"/>
        <w:ind w:firstLine="0" w:firstLineChars="0"/>
        <w:jc w:val="center"/>
        <w:rPr>
          <w:rFonts w:ascii="Times New Roman"/>
          <w:sz w:val="18"/>
          <w:szCs w:val="18"/>
        </w:rPr>
      </w:pPr>
    </w:p>
    <w:p w14:paraId="7DC98A3A">
      <w:pPr>
        <w:pStyle w:val="60"/>
        <w:spacing w:line="360" w:lineRule="auto"/>
        <w:ind w:firstLine="0" w:firstLineChars="0"/>
        <w:rPr>
          <w:rFonts w:ascii="Times New Roman"/>
          <w:szCs w:val="21"/>
        </w:rPr>
      </w:pPr>
      <w:r>
        <w:rPr>
          <w:rFonts w:ascii="Times New Roman"/>
          <w:b/>
          <w:bCs/>
          <w:szCs w:val="21"/>
        </w:rPr>
        <w:t xml:space="preserve">3.1.13  </w:t>
      </w:r>
      <w:r>
        <w:rPr>
          <w:rFonts w:ascii="Times New Roman"/>
          <w:szCs w:val="21"/>
        </w:rPr>
        <w:t>建设工程项目智能建造水平评价总得分按下列公式计算：</w:t>
      </w:r>
    </w:p>
    <w:p w14:paraId="37C8D48C">
      <w:pPr>
        <w:pStyle w:val="60"/>
        <w:spacing w:line="360" w:lineRule="auto"/>
        <w:ind w:firstLine="422"/>
        <w:rPr>
          <w:rFonts w:ascii="Times New Roman"/>
          <w:szCs w:val="21"/>
        </w:rPr>
      </w:pPr>
      <w:r>
        <w:rPr>
          <w:rFonts w:hint="eastAsia" w:ascii="Times New Roman"/>
          <w:b/>
          <w:bCs/>
          <w:szCs w:val="21"/>
        </w:rPr>
        <w:t>1</w:t>
      </w:r>
      <w:r>
        <w:rPr>
          <w:rFonts w:ascii="Times New Roman"/>
          <w:b/>
          <w:bCs/>
          <w:szCs w:val="21"/>
        </w:rPr>
        <w:t>.  立项预评价阶段</w:t>
      </w:r>
      <w:r>
        <w:rPr>
          <w:rFonts w:ascii="Times New Roman"/>
          <w:szCs w:val="21"/>
        </w:rPr>
        <w:t>（仅评价勘察、设计两个维度）：</w:t>
      </w:r>
    </w:p>
    <w:p w14:paraId="2E8ED3E8">
      <w:pPr>
        <w:pStyle w:val="60"/>
        <w:spacing w:line="360" w:lineRule="auto"/>
        <w:ind w:left="420" w:leftChars="200" w:firstLine="0" w:firstLineChars="0"/>
        <w:jc w:val="center"/>
        <w:rPr>
          <w:rFonts w:ascii="Times New Roman"/>
          <w:szCs w:val="21"/>
        </w:rPr>
      </w:pPr>
      <m:oMathPara>
        <m:oMath>
          <m:sSub>
            <m:sSubPr>
              <m:ctrlPr>
                <w:rPr>
                  <w:rFonts w:ascii="Cambria Math" w:hAnsi="Cambria Math"/>
                  <w:i/>
                  <w:szCs w:val="21"/>
                </w:rPr>
              </m:ctrlPr>
            </m:sSubPr>
            <m:e>
              <m:r>
                <m:rPr/>
                <w:rPr>
                  <w:rFonts w:ascii="Cambria Math" w:hAnsi="Cambria Math"/>
                  <w:szCs w:val="21"/>
                </w:rPr>
                <m:t>P</m:t>
              </m:r>
              <m:ctrlPr>
                <w:rPr>
                  <w:rFonts w:ascii="Cambria Math" w:hAnsi="Cambria Math"/>
                  <w:i/>
                  <w:szCs w:val="21"/>
                </w:rPr>
              </m:ctrlPr>
            </m:e>
            <m:sub>
              <m:r>
                <m:rPr/>
                <w:rPr>
                  <w:rFonts w:ascii="Cambria Math" w:hAnsi="Cambria Math"/>
                  <w:szCs w:val="21"/>
                </w:rPr>
                <m:t>预</m:t>
              </m:r>
              <m:ctrlPr>
                <w:rPr>
                  <w:rFonts w:ascii="Cambria Math" w:hAnsi="Cambria Math"/>
                  <w:i/>
                  <w:szCs w:val="21"/>
                </w:rPr>
              </m:ctrlPr>
            </m:sub>
          </m:sSub>
          <m:r>
            <m:rPr/>
            <w:rPr>
              <w:rFonts w:ascii="Cambria Math" w:hAnsi="Cambria Math"/>
              <w:szCs w:val="21"/>
            </w:rPr>
            <m:t>=</m:t>
          </m:r>
          <m:sSub>
            <m:sSubPr>
              <m:ctrlPr>
                <w:rPr>
                  <w:rFonts w:ascii="Cambria Math" w:hAnsi="Cambria Math"/>
                  <w:i/>
                  <w:szCs w:val="21"/>
                </w:rPr>
              </m:ctrlPr>
            </m:sSubPr>
            <m:e>
              <m:r>
                <m:rPr/>
                <w:rPr>
                  <w:rFonts w:ascii="Cambria Math" w:hAnsi="Cambria Math"/>
                  <w:szCs w:val="21"/>
                </w:rPr>
                <m:t>P</m:t>
              </m:r>
              <m:ctrlPr>
                <w:rPr>
                  <w:rFonts w:ascii="Cambria Math" w:hAnsi="Cambria Math"/>
                  <w:i/>
                  <w:szCs w:val="21"/>
                </w:rPr>
              </m:ctrlPr>
            </m:e>
            <m:sub>
              <m:r>
                <m:rPr/>
                <w:rPr>
                  <w:rFonts w:ascii="Cambria Math" w:hAnsi="Cambria Math"/>
                  <w:szCs w:val="21"/>
                </w:rPr>
                <m:t>0</m:t>
              </m:r>
              <m:ctrlPr>
                <w:rPr>
                  <w:rFonts w:ascii="Cambria Math" w:hAnsi="Cambria Math"/>
                  <w:i/>
                  <w:szCs w:val="21"/>
                </w:rPr>
              </m:ctrlPr>
            </m:sub>
          </m:sSub>
          <m:r>
            <m:rPr/>
            <w:rPr>
              <w:rFonts w:ascii="Cambria Math" w:hAnsi="Cambria Math"/>
              <w:szCs w:val="21"/>
            </w:rPr>
            <m:t>+</m:t>
          </m:r>
          <m:d>
            <m:dPr>
              <m:ctrlPr>
                <w:rPr>
                  <w:rFonts w:ascii="Cambria Math" w:hAnsi="Cambria Math"/>
                  <w:i/>
                  <w:szCs w:val="21"/>
                </w:rPr>
              </m:ctrlPr>
            </m:dPr>
            <m:e>
              <m:sSub>
                <m:sSubPr>
                  <m:ctrlPr>
                    <w:rPr>
                      <w:rFonts w:ascii="Cambria Math" w:hAnsi="Cambria Math"/>
                      <w:i/>
                      <w:szCs w:val="21"/>
                    </w:rPr>
                  </m:ctrlPr>
                </m:sSubPr>
                <m:e>
                  <m:r>
                    <m:rPr/>
                    <w:rPr>
                      <w:rFonts w:ascii="Cambria Math" w:hAnsi="Cambria Math"/>
                      <w:szCs w:val="21"/>
                    </w:rPr>
                    <m:t>P</m:t>
                  </m:r>
                  <m:ctrlPr>
                    <w:rPr>
                      <w:rFonts w:ascii="Cambria Math" w:hAnsi="Cambria Math"/>
                      <w:i/>
                      <w:szCs w:val="21"/>
                    </w:rPr>
                  </m:ctrlPr>
                </m:e>
                <m:sub>
                  <m:r>
                    <m:rPr/>
                    <w:rPr>
                      <w:rFonts w:ascii="Cambria Math" w:hAnsi="Cambria Math"/>
                      <w:szCs w:val="21"/>
                    </w:rPr>
                    <m:t>1</m:t>
                  </m:r>
                  <m:ctrlPr>
                    <w:rPr>
                      <w:rFonts w:ascii="Cambria Math" w:hAnsi="Cambria Math"/>
                      <w:i/>
                      <w:szCs w:val="21"/>
                    </w:rPr>
                  </m:ctrlPr>
                </m:sub>
              </m:sSub>
              <m:r>
                <m:rPr/>
                <w:rPr>
                  <w:rFonts w:ascii="Cambria Math" w:hAnsi="Cambria Math"/>
                  <w:szCs w:val="21"/>
                </w:rPr>
                <m:t>+</m:t>
              </m:r>
              <m:sSub>
                <m:sSubPr>
                  <m:ctrlPr>
                    <w:rPr>
                      <w:rFonts w:ascii="Cambria Math" w:hAnsi="Cambria Math"/>
                      <w:i/>
                      <w:szCs w:val="21"/>
                    </w:rPr>
                  </m:ctrlPr>
                </m:sSubPr>
                <m:e>
                  <m:r>
                    <m:rPr/>
                    <w:rPr>
                      <w:rFonts w:ascii="Cambria Math" w:hAnsi="Cambria Math"/>
                      <w:szCs w:val="21"/>
                    </w:rPr>
                    <m:t>P</m:t>
                  </m:r>
                  <m:ctrlPr>
                    <w:rPr>
                      <w:rFonts w:ascii="Cambria Math" w:hAnsi="Cambria Math"/>
                      <w:i/>
                      <w:szCs w:val="21"/>
                    </w:rPr>
                  </m:ctrlPr>
                </m:e>
                <m:sub>
                  <m:r>
                    <m:rPr/>
                    <w:rPr>
                      <w:rFonts w:ascii="Cambria Math" w:hAnsi="Cambria Math"/>
                      <w:szCs w:val="21"/>
                    </w:rPr>
                    <m:t>2</m:t>
                  </m:r>
                  <m:ctrlPr>
                    <w:rPr>
                      <w:rFonts w:ascii="Cambria Math" w:hAnsi="Cambria Math"/>
                      <w:i/>
                      <w:szCs w:val="21"/>
                    </w:rPr>
                  </m:ctrlPr>
                </m:sub>
              </m:sSub>
              <m:ctrlPr>
                <w:rPr>
                  <w:rFonts w:ascii="Cambria Math" w:hAnsi="Cambria Math"/>
                  <w:i/>
                  <w:szCs w:val="21"/>
                </w:rPr>
              </m:ctrlPr>
            </m:e>
          </m:d>
          <m:r>
            <m:rPr/>
            <w:rPr>
              <w:rFonts w:ascii="Cambria Math" w:hAnsi="Cambria Math"/>
              <w:szCs w:val="21"/>
            </w:rPr>
            <m:t>/31×70</m:t>
          </m:r>
        </m:oMath>
      </m:oMathPara>
    </w:p>
    <w:p w14:paraId="386424FA">
      <w:pPr>
        <w:pStyle w:val="60"/>
        <w:spacing w:line="360" w:lineRule="auto"/>
        <w:ind w:firstLine="422"/>
        <w:rPr>
          <w:rFonts w:ascii="Times New Roman"/>
          <w:szCs w:val="21"/>
        </w:rPr>
      </w:pPr>
      <w:r>
        <w:rPr>
          <w:rFonts w:hint="eastAsia" w:ascii="Times New Roman"/>
          <w:b/>
          <w:bCs/>
          <w:szCs w:val="21"/>
        </w:rPr>
        <w:t>2</w:t>
      </w:r>
      <w:r>
        <w:rPr>
          <w:rFonts w:ascii="Times New Roman"/>
          <w:b/>
          <w:bCs/>
          <w:szCs w:val="21"/>
        </w:rPr>
        <w:t>.  验收评价阶段</w:t>
      </w:r>
      <w:r>
        <w:rPr>
          <w:rFonts w:ascii="Times New Roman"/>
          <w:szCs w:val="21"/>
        </w:rPr>
        <w:t>（评价全部六个维度）：</w:t>
      </w:r>
    </w:p>
    <w:p w14:paraId="74EB5F69">
      <w:pPr>
        <w:pStyle w:val="60"/>
        <w:spacing w:line="360" w:lineRule="auto"/>
        <w:ind w:left="420" w:leftChars="200" w:firstLine="0" w:firstLineChars="0"/>
        <w:jc w:val="center"/>
        <w:rPr>
          <w:rFonts w:ascii="Times New Roman"/>
          <w:szCs w:val="21"/>
        </w:rPr>
      </w:pPr>
      <m:oMathPara>
        <m:oMath>
          <m:sSub>
            <m:sSubPr>
              <m:ctrlPr>
                <w:rPr>
                  <w:rFonts w:ascii="Cambria Math" w:hAnsi="Cambria Math"/>
                  <w:i/>
                  <w:szCs w:val="21"/>
                </w:rPr>
              </m:ctrlPr>
            </m:sSubPr>
            <m:e>
              <m:r>
                <m:rPr/>
                <w:rPr>
                  <w:rFonts w:ascii="Cambria Math" w:hAnsi="Cambria Math"/>
                  <w:szCs w:val="21"/>
                </w:rPr>
                <m:t>P</m:t>
              </m:r>
              <m:ctrlPr>
                <w:rPr>
                  <w:rFonts w:ascii="Cambria Math" w:hAnsi="Cambria Math"/>
                  <w:i/>
                  <w:szCs w:val="21"/>
                </w:rPr>
              </m:ctrlPr>
            </m:e>
            <m:sub>
              <m:r>
                <m:rPr/>
                <w:rPr>
                  <w:rFonts w:ascii="Cambria Math" w:hAnsi="Cambria Math"/>
                  <w:szCs w:val="21"/>
                </w:rPr>
                <m:t>验</m:t>
              </m:r>
              <m:ctrlPr>
                <w:rPr>
                  <w:rFonts w:ascii="Cambria Math" w:hAnsi="Cambria Math"/>
                  <w:i/>
                  <w:szCs w:val="21"/>
                </w:rPr>
              </m:ctrlPr>
            </m:sub>
          </m:sSub>
          <m:r>
            <m:rPr/>
            <w:rPr>
              <w:rFonts w:ascii="Cambria Math" w:hAnsi="Cambria Math"/>
              <w:szCs w:val="21"/>
            </w:rPr>
            <m:t>=</m:t>
          </m:r>
          <m:sSub>
            <m:sSubPr>
              <m:ctrlPr>
                <w:rPr>
                  <w:rFonts w:ascii="Cambria Math" w:hAnsi="Cambria Math"/>
                  <w:i/>
                  <w:szCs w:val="21"/>
                </w:rPr>
              </m:ctrlPr>
            </m:sSubPr>
            <m:e>
              <m:r>
                <m:rPr/>
                <w:rPr>
                  <w:rFonts w:ascii="Cambria Math" w:hAnsi="Cambria Math"/>
                  <w:szCs w:val="21"/>
                </w:rPr>
                <m:t>P</m:t>
              </m:r>
              <m:ctrlPr>
                <w:rPr>
                  <w:rFonts w:ascii="Cambria Math" w:hAnsi="Cambria Math"/>
                  <w:i/>
                  <w:szCs w:val="21"/>
                </w:rPr>
              </m:ctrlPr>
            </m:e>
            <m:sub>
              <m:r>
                <m:rPr/>
                <w:rPr>
                  <w:rFonts w:ascii="Cambria Math" w:hAnsi="Cambria Math"/>
                  <w:szCs w:val="21"/>
                </w:rPr>
                <m:t>0</m:t>
              </m:r>
              <m:ctrlPr>
                <w:rPr>
                  <w:rFonts w:ascii="Cambria Math" w:hAnsi="Cambria Math"/>
                  <w:i/>
                  <w:szCs w:val="21"/>
                </w:rPr>
              </m:ctrlPr>
            </m:sub>
          </m:sSub>
          <m:r>
            <m:rPr/>
            <w:rPr>
              <w:rFonts w:ascii="Cambria Math" w:hAnsi="Cambria Math"/>
              <w:szCs w:val="21"/>
            </w:rPr>
            <m:t>+</m:t>
          </m:r>
          <m:d>
            <m:dPr>
              <m:ctrlPr>
                <w:rPr>
                  <w:rFonts w:ascii="Cambria Math" w:hAnsi="Cambria Math"/>
                  <w:i/>
                  <w:szCs w:val="21"/>
                </w:rPr>
              </m:ctrlPr>
            </m:dPr>
            <m:e>
              <m:sSub>
                <m:sSubPr>
                  <m:ctrlPr>
                    <w:rPr>
                      <w:rFonts w:ascii="Cambria Math" w:hAnsi="Cambria Math"/>
                      <w:i/>
                      <w:szCs w:val="21"/>
                    </w:rPr>
                  </m:ctrlPr>
                </m:sSubPr>
                <m:e>
                  <m:r>
                    <m:rPr/>
                    <w:rPr>
                      <w:rFonts w:ascii="Cambria Math" w:hAnsi="Cambria Math"/>
                      <w:szCs w:val="21"/>
                    </w:rPr>
                    <m:t>P</m:t>
                  </m:r>
                  <m:ctrlPr>
                    <w:rPr>
                      <w:rFonts w:ascii="Cambria Math" w:hAnsi="Cambria Math"/>
                      <w:i/>
                      <w:szCs w:val="21"/>
                    </w:rPr>
                  </m:ctrlPr>
                </m:e>
                <m:sub>
                  <m:r>
                    <m:rPr/>
                    <w:rPr>
                      <w:rFonts w:ascii="Cambria Math" w:hAnsi="Cambria Math"/>
                      <w:szCs w:val="21"/>
                    </w:rPr>
                    <m:t>1</m:t>
                  </m:r>
                  <m:ctrlPr>
                    <w:rPr>
                      <w:rFonts w:ascii="Cambria Math" w:hAnsi="Cambria Math"/>
                      <w:i/>
                      <w:szCs w:val="21"/>
                    </w:rPr>
                  </m:ctrlPr>
                </m:sub>
              </m:sSub>
              <m:r>
                <m:rPr/>
                <w:rPr>
                  <w:rFonts w:ascii="Cambria Math" w:hAnsi="Cambria Math"/>
                  <w:szCs w:val="21"/>
                </w:rPr>
                <m:t>+</m:t>
              </m:r>
              <m:sSub>
                <m:sSubPr>
                  <m:ctrlPr>
                    <w:rPr>
                      <w:rFonts w:ascii="Cambria Math" w:hAnsi="Cambria Math"/>
                      <w:i/>
                      <w:szCs w:val="21"/>
                    </w:rPr>
                  </m:ctrlPr>
                </m:sSubPr>
                <m:e>
                  <m:r>
                    <m:rPr/>
                    <w:rPr>
                      <w:rFonts w:ascii="Cambria Math" w:hAnsi="Cambria Math"/>
                      <w:szCs w:val="21"/>
                    </w:rPr>
                    <m:t>P</m:t>
                  </m:r>
                  <m:ctrlPr>
                    <w:rPr>
                      <w:rFonts w:ascii="Cambria Math" w:hAnsi="Cambria Math"/>
                      <w:i/>
                      <w:szCs w:val="21"/>
                    </w:rPr>
                  </m:ctrlPr>
                </m:e>
                <m:sub>
                  <m:r>
                    <m:rPr/>
                    <w:rPr>
                      <w:rFonts w:ascii="Cambria Math" w:hAnsi="Cambria Math"/>
                      <w:szCs w:val="21"/>
                    </w:rPr>
                    <m:t>2</m:t>
                  </m:r>
                  <m:ctrlPr>
                    <w:rPr>
                      <w:rFonts w:ascii="Cambria Math" w:hAnsi="Cambria Math"/>
                      <w:i/>
                      <w:szCs w:val="21"/>
                    </w:rPr>
                  </m:ctrlPr>
                </m:sub>
              </m:sSub>
              <m:r>
                <m:rPr/>
                <w:rPr>
                  <w:rFonts w:ascii="Cambria Math" w:hAnsi="Cambria Math"/>
                  <w:szCs w:val="21"/>
                </w:rPr>
                <m:t>+</m:t>
              </m:r>
              <m:sSub>
                <m:sSubPr>
                  <m:ctrlPr>
                    <w:rPr>
                      <w:rFonts w:ascii="Cambria Math" w:hAnsi="Cambria Math"/>
                      <w:i/>
                      <w:szCs w:val="21"/>
                    </w:rPr>
                  </m:ctrlPr>
                </m:sSubPr>
                <m:e>
                  <m:r>
                    <m:rPr/>
                    <w:rPr>
                      <w:rFonts w:ascii="Cambria Math" w:hAnsi="Cambria Math"/>
                      <w:szCs w:val="21"/>
                    </w:rPr>
                    <m:t>P</m:t>
                  </m:r>
                  <m:ctrlPr>
                    <w:rPr>
                      <w:rFonts w:ascii="Cambria Math" w:hAnsi="Cambria Math"/>
                      <w:i/>
                      <w:szCs w:val="21"/>
                    </w:rPr>
                  </m:ctrlPr>
                </m:e>
                <m:sub>
                  <m:r>
                    <m:rPr/>
                    <w:rPr>
                      <w:rFonts w:ascii="Cambria Math" w:hAnsi="Cambria Math"/>
                      <w:szCs w:val="21"/>
                    </w:rPr>
                    <m:t>3</m:t>
                  </m:r>
                  <m:ctrlPr>
                    <w:rPr>
                      <w:rFonts w:ascii="Cambria Math" w:hAnsi="Cambria Math"/>
                      <w:i/>
                      <w:szCs w:val="21"/>
                    </w:rPr>
                  </m:ctrlPr>
                </m:sub>
              </m:sSub>
              <m:r>
                <m:rPr/>
                <w:rPr>
                  <w:rFonts w:ascii="Cambria Math" w:hAnsi="Cambria Math"/>
                  <w:szCs w:val="21"/>
                </w:rPr>
                <m:t>+</m:t>
              </m:r>
              <m:sSub>
                <m:sSubPr>
                  <m:ctrlPr>
                    <w:rPr>
                      <w:rFonts w:ascii="Cambria Math" w:hAnsi="Cambria Math"/>
                      <w:i/>
                      <w:szCs w:val="21"/>
                    </w:rPr>
                  </m:ctrlPr>
                </m:sSubPr>
                <m:e>
                  <m:r>
                    <m:rPr/>
                    <w:rPr>
                      <w:rFonts w:ascii="Cambria Math" w:hAnsi="Cambria Math"/>
                      <w:szCs w:val="21"/>
                    </w:rPr>
                    <m:t>P</m:t>
                  </m:r>
                  <m:ctrlPr>
                    <w:rPr>
                      <w:rFonts w:ascii="Cambria Math" w:hAnsi="Cambria Math"/>
                      <w:i/>
                      <w:szCs w:val="21"/>
                    </w:rPr>
                  </m:ctrlPr>
                </m:e>
                <m:sub>
                  <m:r>
                    <m:rPr/>
                    <w:rPr>
                      <w:rFonts w:ascii="Cambria Math" w:hAnsi="Cambria Math"/>
                      <w:szCs w:val="21"/>
                    </w:rPr>
                    <m:t>4</m:t>
                  </m:r>
                  <m:ctrlPr>
                    <w:rPr>
                      <w:rFonts w:ascii="Cambria Math" w:hAnsi="Cambria Math"/>
                      <w:i/>
                      <w:szCs w:val="21"/>
                    </w:rPr>
                  </m:ctrlPr>
                </m:sub>
              </m:sSub>
              <m:r>
                <m:rPr/>
                <w:rPr>
                  <w:rFonts w:ascii="Cambria Math" w:hAnsi="Cambria Math"/>
                  <w:szCs w:val="21"/>
                </w:rPr>
                <m:t>+</m:t>
              </m:r>
              <m:sSub>
                <m:sSubPr>
                  <m:ctrlPr>
                    <w:rPr>
                      <w:rFonts w:ascii="Cambria Math" w:hAnsi="Cambria Math"/>
                      <w:i/>
                      <w:szCs w:val="21"/>
                    </w:rPr>
                  </m:ctrlPr>
                </m:sSubPr>
                <m:e>
                  <m:r>
                    <m:rPr/>
                    <w:rPr>
                      <w:rFonts w:ascii="Cambria Math" w:hAnsi="Cambria Math"/>
                      <w:szCs w:val="21"/>
                    </w:rPr>
                    <m:t>P</m:t>
                  </m:r>
                  <m:ctrlPr>
                    <w:rPr>
                      <w:rFonts w:ascii="Cambria Math" w:hAnsi="Cambria Math"/>
                      <w:i/>
                      <w:szCs w:val="21"/>
                    </w:rPr>
                  </m:ctrlPr>
                </m:e>
                <m:sub>
                  <m:r>
                    <m:rPr/>
                    <w:rPr>
                      <w:rFonts w:ascii="Cambria Math" w:hAnsi="Cambria Math"/>
                      <w:szCs w:val="21"/>
                    </w:rPr>
                    <m:t>5</m:t>
                  </m:r>
                  <m:ctrlPr>
                    <w:rPr>
                      <w:rFonts w:ascii="Cambria Math" w:hAnsi="Cambria Math"/>
                      <w:i/>
                      <w:szCs w:val="21"/>
                    </w:rPr>
                  </m:ctrlPr>
                </m:sub>
              </m:sSub>
              <m:r>
                <m:rPr/>
                <w:rPr>
                  <w:rFonts w:ascii="Cambria Math" w:hAnsi="Cambria Math"/>
                  <w:szCs w:val="21"/>
                </w:rPr>
                <m:t>+</m:t>
              </m:r>
              <m:sSub>
                <m:sSubPr>
                  <m:ctrlPr>
                    <w:rPr>
                      <w:rFonts w:ascii="Cambria Math" w:hAnsi="Cambria Math"/>
                      <w:i/>
                      <w:szCs w:val="21"/>
                    </w:rPr>
                  </m:ctrlPr>
                </m:sSubPr>
                <m:e>
                  <m:r>
                    <m:rPr/>
                    <w:rPr>
                      <w:rFonts w:ascii="Cambria Math" w:hAnsi="Cambria Math"/>
                      <w:szCs w:val="21"/>
                    </w:rPr>
                    <m:t>P</m:t>
                  </m:r>
                  <m:ctrlPr>
                    <w:rPr>
                      <w:rFonts w:ascii="Cambria Math" w:hAnsi="Cambria Math"/>
                      <w:i/>
                      <w:szCs w:val="21"/>
                    </w:rPr>
                  </m:ctrlPr>
                </m:e>
                <m:sub>
                  <m:r>
                    <m:rPr/>
                    <w:rPr>
                      <w:rFonts w:ascii="Cambria Math" w:hAnsi="Cambria Math"/>
                      <w:szCs w:val="21"/>
                    </w:rPr>
                    <m:t>6</m:t>
                  </m:r>
                  <m:ctrlPr>
                    <w:rPr>
                      <w:rFonts w:ascii="Cambria Math" w:hAnsi="Cambria Math"/>
                      <w:i/>
                      <w:szCs w:val="21"/>
                    </w:rPr>
                  </m:ctrlPr>
                </m:sub>
              </m:sSub>
              <m:ctrlPr>
                <w:rPr>
                  <w:rFonts w:ascii="Cambria Math" w:hAnsi="Cambria Math"/>
                  <w:i/>
                  <w:szCs w:val="21"/>
                </w:rPr>
              </m:ctrlPr>
            </m:e>
          </m:d>
          <m:r>
            <m:rPr/>
            <w:rPr>
              <w:rFonts w:ascii="Cambria Math" w:hAnsi="Cambria Math"/>
              <w:szCs w:val="21"/>
            </w:rPr>
            <m:t>/100×70</m:t>
          </m:r>
        </m:oMath>
      </m:oMathPara>
    </w:p>
    <w:p w14:paraId="04B84220">
      <w:pPr>
        <w:pStyle w:val="60"/>
        <w:spacing w:line="360" w:lineRule="auto"/>
        <w:ind w:firstLine="420" w:firstLineChars="0"/>
        <w:rPr>
          <w:rFonts w:ascii="Times New Roman"/>
          <w:szCs w:val="21"/>
        </w:rPr>
      </w:pPr>
      <w:r>
        <w:rPr>
          <w:rFonts w:ascii="Times New Roman"/>
          <w:szCs w:val="21"/>
        </w:rPr>
        <w:t>其中：</w:t>
      </w:r>
    </w:p>
    <w:p w14:paraId="2BCD6638">
      <w:pPr>
        <w:pStyle w:val="60"/>
        <w:spacing w:line="360" w:lineRule="auto"/>
        <w:ind w:firstLine="420" w:firstLineChars="0"/>
        <w:rPr>
          <w:rFonts w:ascii="Times New Roman"/>
          <w:szCs w:val="21"/>
        </w:rPr>
      </w:pPr>
      <m:oMath>
        <m:sSub>
          <m:sSubPr>
            <m:ctrlPr>
              <w:rPr>
                <w:rFonts w:ascii="Cambria Math" w:hAnsi="Cambria Math"/>
                <w:i/>
                <w:szCs w:val="21"/>
              </w:rPr>
            </m:ctrlPr>
          </m:sSubPr>
          <m:e>
            <m:r>
              <m:rPr/>
              <w:rPr>
                <w:rFonts w:ascii="Cambria Math" w:hAnsi="Cambria Math"/>
                <w:szCs w:val="21"/>
              </w:rPr>
              <m:t>P</m:t>
            </m:r>
            <m:ctrlPr>
              <w:rPr>
                <w:rFonts w:ascii="Cambria Math" w:hAnsi="Cambria Math"/>
                <w:i/>
                <w:szCs w:val="21"/>
              </w:rPr>
            </m:ctrlPr>
          </m:e>
          <m:sub>
            <m:r>
              <m:rPr/>
              <w:rPr>
                <w:rFonts w:ascii="Cambria Math" w:hAnsi="Cambria Math"/>
                <w:szCs w:val="21"/>
              </w:rPr>
              <m:t>预</m:t>
            </m:r>
            <m:ctrlPr>
              <w:rPr>
                <w:rFonts w:ascii="Cambria Math" w:hAnsi="Cambria Math"/>
                <w:i/>
                <w:szCs w:val="21"/>
              </w:rPr>
            </m:ctrlPr>
          </m:sub>
        </m:sSub>
      </m:oMath>
      <w:r>
        <w:rPr>
          <w:rFonts w:ascii="Times New Roman"/>
          <w:szCs w:val="21"/>
        </w:rPr>
        <w:t>—预评价总得分；</w:t>
      </w:r>
    </w:p>
    <w:p w14:paraId="01D74CB6">
      <w:pPr>
        <w:pStyle w:val="60"/>
        <w:spacing w:line="360" w:lineRule="auto"/>
        <w:ind w:firstLine="420" w:firstLineChars="0"/>
        <w:rPr>
          <w:rFonts w:ascii="Times New Roman"/>
          <w:szCs w:val="21"/>
        </w:rPr>
      </w:pPr>
      <m:oMath>
        <m:sSub>
          <m:sSubPr>
            <m:ctrlPr>
              <w:rPr>
                <w:rFonts w:ascii="Cambria Math" w:hAnsi="Cambria Math"/>
                <w:i/>
                <w:szCs w:val="21"/>
              </w:rPr>
            </m:ctrlPr>
          </m:sSubPr>
          <m:e>
            <m:r>
              <m:rPr/>
              <w:rPr>
                <w:rFonts w:ascii="Cambria Math" w:hAnsi="Cambria Math"/>
                <w:szCs w:val="21"/>
              </w:rPr>
              <m:t>P</m:t>
            </m:r>
            <m:ctrlPr>
              <w:rPr>
                <w:rFonts w:ascii="Cambria Math" w:hAnsi="Cambria Math"/>
                <w:i/>
                <w:szCs w:val="21"/>
              </w:rPr>
            </m:ctrlPr>
          </m:e>
          <m:sub>
            <m:r>
              <m:rPr/>
              <w:rPr>
                <w:rFonts w:ascii="Cambria Math" w:hAnsi="Cambria Math"/>
                <w:szCs w:val="21"/>
              </w:rPr>
              <m:t>验</m:t>
            </m:r>
            <m:ctrlPr>
              <w:rPr>
                <w:rFonts w:ascii="Cambria Math" w:hAnsi="Cambria Math"/>
                <w:i/>
                <w:szCs w:val="21"/>
              </w:rPr>
            </m:ctrlPr>
          </m:sub>
        </m:sSub>
      </m:oMath>
      <w:r>
        <w:rPr>
          <w:rFonts w:ascii="Times New Roman"/>
          <w:szCs w:val="21"/>
        </w:rPr>
        <w:t>—验收评价总得分；</w:t>
      </w:r>
    </w:p>
    <w:p w14:paraId="3BA697D7">
      <w:pPr>
        <w:pStyle w:val="60"/>
        <w:spacing w:line="360" w:lineRule="auto"/>
        <w:ind w:firstLine="420" w:firstLineChars="0"/>
        <w:rPr>
          <w:rFonts w:ascii="Times New Roman"/>
          <w:szCs w:val="21"/>
        </w:rPr>
      </w:pPr>
      <m:oMath>
        <m:sSub>
          <m:sSubPr>
            <m:ctrlPr>
              <w:rPr>
                <w:rFonts w:ascii="Cambria Math" w:hAnsi="Cambria Math"/>
                <w:i/>
                <w:szCs w:val="21"/>
              </w:rPr>
            </m:ctrlPr>
          </m:sSubPr>
          <m:e>
            <m:r>
              <m:rPr/>
              <w:rPr>
                <w:rFonts w:ascii="Cambria Math" w:hAnsi="Cambria Math"/>
                <w:szCs w:val="21"/>
              </w:rPr>
              <m:t>P</m:t>
            </m:r>
            <m:ctrlPr>
              <w:rPr>
                <w:rFonts w:ascii="Cambria Math" w:hAnsi="Cambria Math"/>
                <w:i/>
                <w:szCs w:val="21"/>
              </w:rPr>
            </m:ctrlPr>
          </m:e>
          <m:sub>
            <m:r>
              <m:rPr/>
              <w:rPr>
                <w:rFonts w:ascii="Cambria Math" w:hAnsi="Cambria Math"/>
                <w:szCs w:val="21"/>
              </w:rPr>
              <m:t>0</m:t>
            </m:r>
            <m:ctrlPr>
              <w:rPr>
                <w:rFonts w:ascii="Cambria Math" w:hAnsi="Cambria Math"/>
                <w:i/>
                <w:szCs w:val="21"/>
              </w:rPr>
            </m:ctrlPr>
          </m:sub>
        </m:sSub>
      </m:oMath>
      <w:r>
        <w:rPr>
          <w:rFonts w:ascii="Times New Roman"/>
          <w:szCs w:val="21"/>
        </w:rPr>
        <w:t>—控制项基础分，当满足所有控制项要求时取30分；</w:t>
      </w:r>
    </w:p>
    <w:p w14:paraId="011BF604">
      <w:pPr>
        <w:pStyle w:val="60"/>
        <w:tabs>
          <w:tab w:val="left" w:pos="2171"/>
        </w:tabs>
        <w:spacing w:line="360" w:lineRule="auto"/>
        <w:ind w:firstLine="420" w:firstLineChars="0"/>
        <w:rPr>
          <w:rFonts w:ascii="Times New Roman"/>
          <w:szCs w:val="21"/>
        </w:rPr>
      </w:pPr>
      <m:oMath>
        <m:sSub>
          <m:sSubPr>
            <m:ctrlPr>
              <w:rPr>
                <w:rFonts w:ascii="Cambria Math" w:hAnsi="Cambria Math"/>
                <w:i/>
                <w:szCs w:val="21"/>
              </w:rPr>
            </m:ctrlPr>
          </m:sSubPr>
          <m:e>
            <m:r>
              <m:rPr/>
              <w:rPr>
                <w:rFonts w:ascii="Cambria Math" w:hAnsi="Cambria Math"/>
                <w:szCs w:val="21"/>
              </w:rPr>
              <m:t>P</m:t>
            </m:r>
            <m:ctrlPr>
              <w:rPr>
                <w:rFonts w:ascii="Cambria Math" w:hAnsi="Cambria Math"/>
                <w:i/>
                <w:szCs w:val="21"/>
              </w:rPr>
            </m:ctrlPr>
          </m:e>
          <m:sub>
            <m:r>
              <m:rPr/>
              <w:rPr>
                <w:rFonts w:ascii="Cambria Math" w:hAnsi="Cambria Math"/>
                <w:szCs w:val="21"/>
              </w:rPr>
              <m:t>1</m:t>
            </m:r>
            <m:ctrlPr>
              <w:rPr>
                <w:rFonts w:ascii="Cambria Math" w:hAnsi="Cambria Math"/>
                <w:i/>
                <w:szCs w:val="21"/>
              </w:rPr>
            </m:ctrlPr>
          </m:sub>
        </m:sSub>
      </m:oMath>
      <w:r>
        <w:rPr>
          <w:rFonts w:ascii="Times New Roman"/>
          <w:szCs w:val="21"/>
        </w:rPr>
        <w:t>、</w:t>
      </w:r>
      <m:oMath>
        <m:sSub>
          <m:sSubPr>
            <m:ctrlPr>
              <w:rPr>
                <w:rFonts w:ascii="Cambria Math" w:hAnsi="Cambria Math"/>
                <w:i/>
                <w:szCs w:val="21"/>
              </w:rPr>
            </m:ctrlPr>
          </m:sSubPr>
          <m:e>
            <m:r>
              <m:rPr/>
              <w:rPr>
                <w:rFonts w:ascii="Cambria Math" w:hAnsi="Cambria Math"/>
                <w:szCs w:val="21"/>
              </w:rPr>
              <m:t>P</m:t>
            </m:r>
            <m:ctrlPr>
              <w:rPr>
                <w:rFonts w:ascii="Cambria Math" w:hAnsi="Cambria Math"/>
                <w:i/>
                <w:szCs w:val="21"/>
              </w:rPr>
            </m:ctrlPr>
          </m:e>
          <m:sub>
            <m:r>
              <m:rPr/>
              <w:rPr>
                <w:rFonts w:ascii="Cambria Math" w:hAnsi="Cambria Math"/>
                <w:szCs w:val="21"/>
              </w:rPr>
              <m:t>2</m:t>
            </m:r>
            <m:ctrlPr>
              <w:rPr>
                <w:rFonts w:ascii="Cambria Math" w:hAnsi="Cambria Math"/>
                <w:i/>
                <w:szCs w:val="21"/>
              </w:rPr>
            </m:ctrlPr>
          </m:sub>
        </m:sSub>
      </m:oMath>
      <w:r>
        <w:rPr>
          <w:rFonts w:ascii="Times New Roman"/>
          <w:szCs w:val="21"/>
        </w:rPr>
        <w:t>、</w:t>
      </w:r>
      <m:oMath>
        <m:sSub>
          <m:sSubPr>
            <m:ctrlPr>
              <w:rPr>
                <w:rFonts w:ascii="Cambria Math" w:hAnsi="Cambria Math"/>
                <w:i/>
                <w:szCs w:val="21"/>
              </w:rPr>
            </m:ctrlPr>
          </m:sSubPr>
          <m:e>
            <m:r>
              <m:rPr/>
              <w:rPr>
                <w:rFonts w:ascii="Cambria Math" w:hAnsi="Cambria Math"/>
                <w:szCs w:val="21"/>
              </w:rPr>
              <m:t>P</m:t>
            </m:r>
            <m:ctrlPr>
              <w:rPr>
                <w:rFonts w:ascii="Cambria Math" w:hAnsi="Cambria Math"/>
                <w:i/>
                <w:szCs w:val="21"/>
              </w:rPr>
            </m:ctrlPr>
          </m:e>
          <m:sub>
            <m:r>
              <m:rPr/>
              <w:rPr>
                <w:rFonts w:ascii="Cambria Math" w:hAnsi="Cambria Math"/>
                <w:szCs w:val="21"/>
              </w:rPr>
              <m:t>3</m:t>
            </m:r>
            <m:ctrlPr>
              <w:rPr>
                <w:rFonts w:ascii="Cambria Math" w:hAnsi="Cambria Math"/>
                <w:i/>
                <w:szCs w:val="21"/>
              </w:rPr>
            </m:ctrlPr>
          </m:sub>
        </m:sSub>
      </m:oMath>
      <w:r>
        <w:rPr>
          <w:rFonts w:ascii="Times New Roman"/>
          <w:szCs w:val="21"/>
        </w:rPr>
        <w:t>、</w:t>
      </w:r>
      <m:oMath>
        <m:sSub>
          <m:sSubPr>
            <m:ctrlPr>
              <w:rPr>
                <w:rFonts w:ascii="Cambria Math" w:hAnsi="Cambria Math"/>
                <w:i/>
                <w:szCs w:val="21"/>
              </w:rPr>
            </m:ctrlPr>
          </m:sSubPr>
          <m:e>
            <m:r>
              <m:rPr/>
              <w:rPr>
                <w:rFonts w:ascii="Cambria Math" w:hAnsi="Cambria Math"/>
                <w:szCs w:val="21"/>
              </w:rPr>
              <m:t>P</m:t>
            </m:r>
            <m:ctrlPr>
              <w:rPr>
                <w:rFonts w:ascii="Cambria Math" w:hAnsi="Cambria Math"/>
                <w:i/>
                <w:szCs w:val="21"/>
              </w:rPr>
            </m:ctrlPr>
          </m:e>
          <m:sub>
            <m:r>
              <m:rPr/>
              <w:rPr>
                <w:rFonts w:ascii="Cambria Math" w:hAnsi="Cambria Math"/>
                <w:szCs w:val="21"/>
              </w:rPr>
              <m:t>4</m:t>
            </m:r>
            <m:ctrlPr>
              <w:rPr>
                <w:rFonts w:ascii="Cambria Math" w:hAnsi="Cambria Math"/>
                <w:i/>
                <w:szCs w:val="21"/>
              </w:rPr>
            </m:ctrlPr>
          </m:sub>
        </m:sSub>
      </m:oMath>
      <w:r>
        <w:rPr>
          <w:rFonts w:ascii="Times New Roman"/>
          <w:szCs w:val="21"/>
        </w:rPr>
        <w:t>、</w:t>
      </w:r>
      <m:oMath>
        <m:sSub>
          <m:sSubPr>
            <m:ctrlPr>
              <w:rPr>
                <w:rFonts w:ascii="Cambria Math" w:hAnsi="Cambria Math"/>
                <w:i/>
                <w:szCs w:val="21"/>
              </w:rPr>
            </m:ctrlPr>
          </m:sSubPr>
          <m:e>
            <m:r>
              <m:rPr/>
              <w:rPr>
                <w:rFonts w:ascii="Cambria Math" w:hAnsi="Cambria Math"/>
                <w:szCs w:val="21"/>
              </w:rPr>
              <m:t>P</m:t>
            </m:r>
            <m:ctrlPr>
              <w:rPr>
                <w:rFonts w:ascii="Cambria Math" w:hAnsi="Cambria Math"/>
                <w:i/>
                <w:szCs w:val="21"/>
              </w:rPr>
            </m:ctrlPr>
          </m:e>
          <m:sub>
            <m:r>
              <m:rPr/>
              <w:rPr>
                <w:rFonts w:ascii="Cambria Math" w:hAnsi="Cambria Math"/>
                <w:szCs w:val="21"/>
              </w:rPr>
              <m:t>5</m:t>
            </m:r>
            <m:ctrlPr>
              <w:rPr>
                <w:rFonts w:ascii="Cambria Math" w:hAnsi="Cambria Math"/>
                <w:i/>
                <w:szCs w:val="21"/>
              </w:rPr>
            </m:ctrlPr>
          </m:sub>
        </m:sSub>
      </m:oMath>
      <w:r>
        <w:rPr>
          <w:rFonts w:ascii="Times New Roman"/>
          <w:szCs w:val="21"/>
        </w:rPr>
        <w:t>、</w:t>
      </w:r>
      <m:oMath>
        <m:sSub>
          <m:sSubPr>
            <m:ctrlPr>
              <w:rPr>
                <w:rFonts w:ascii="Cambria Math" w:hAnsi="Cambria Math"/>
                <w:i/>
                <w:szCs w:val="21"/>
              </w:rPr>
            </m:ctrlPr>
          </m:sSubPr>
          <m:e>
            <m:r>
              <m:rPr/>
              <w:rPr>
                <w:rFonts w:ascii="Cambria Math" w:hAnsi="Cambria Math"/>
                <w:szCs w:val="21"/>
              </w:rPr>
              <m:t>P</m:t>
            </m:r>
            <m:ctrlPr>
              <w:rPr>
                <w:rFonts w:ascii="Cambria Math" w:hAnsi="Cambria Math"/>
                <w:i/>
                <w:szCs w:val="21"/>
              </w:rPr>
            </m:ctrlPr>
          </m:e>
          <m:sub>
            <m:r>
              <m:rPr/>
              <w:rPr>
                <w:rFonts w:ascii="Cambria Math" w:hAnsi="Cambria Math"/>
                <w:szCs w:val="21"/>
              </w:rPr>
              <m:t>6</m:t>
            </m:r>
            <m:ctrlPr>
              <w:rPr>
                <w:rFonts w:ascii="Cambria Math" w:hAnsi="Cambria Math"/>
                <w:i/>
                <w:szCs w:val="21"/>
              </w:rPr>
            </m:ctrlPr>
          </m:sub>
        </m:sSub>
      </m:oMath>
      <w:r>
        <w:rPr>
          <w:rFonts w:ascii="Times New Roman"/>
          <w:szCs w:val="21"/>
        </w:rPr>
        <w:t>—分别为勘察、设计、生产、施工、运维和综合效益6个维度的得分。</w:t>
      </w:r>
      <w:r>
        <w:rPr>
          <w:rFonts w:ascii="Times New Roman"/>
          <w:szCs w:val="21"/>
        </w:rPr>
        <w:tab/>
      </w:r>
    </w:p>
    <w:p w14:paraId="28B9B8F1">
      <w:pPr>
        <w:pStyle w:val="60"/>
        <w:spacing w:line="360" w:lineRule="auto"/>
        <w:ind w:firstLine="0" w:firstLineChars="0"/>
        <w:rPr>
          <w:rFonts w:ascii="Times New Roman"/>
          <w:szCs w:val="21"/>
        </w:rPr>
      </w:pPr>
      <w:r>
        <w:rPr>
          <w:rFonts w:ascii="Times New Roman"/>
          <w:b/>
          <w:bCs/>
          <w:szCs w:val="21"/>
        </w:rPr>
        <w:t>3.1.14</w:t>
      </w:r>
      <w:r>
        <w:rPr>
          <w:rFonts w:ascii="Times New Roman"/>
          <w:szCs w:val="21"/>
        </w:rPr>
        <w:t xml:space="preserve">  星级评定标准（适用于预评价和验收评价）：</w:t>
      </w:r>
    </w:p>
    <w:p w14:paraId="77F8C5F2">
      <w:pPr>
        <w:pStyle w:val="60"/>
        <w:spacing w:line="360" w:lineRule="auto"/>
        <w:ind w:firstLine="422"/>
        <w:rPr>
          <w:rFonts w:ascii="Times New Roman"/>
          <w:szCs w:val="21"/>
        </w:rPr>
      </w:pPr>
      <w:r>
        <w:rPr>
          <w:rFonts w:hint="eastAsia" w:ascii="Times New Roman"/>
          <w:b/>
          <w:szCs w:val="21"/>
        </w:rPr>
        <w:t>1</w:t>
      </w:r>
      <w:r>
        <w:rPr>
          <w:rFonts w:ascii="Times New Roman"/>
          <w:b/>
          <w:szCs w:val="21"/>
        </w:rPr>
        <w:t xml:space="preserve">.  </w:t>
      </w:r>
      <w:r>
        <w:rPr>
          <w:rFonts w:ascii="Times New Roman"/>
          <w:szCs w:val="21"/>
        </w:rPr>
        <w:t>总得分50~60分为一星级；</w:t>
      </w:r>
    </w:p>
    <w:p w14:paraId="1DCEDCCD">
      <w:pPr>
        <w:pStyle w:val="60"/>
        <w:spacing w:line="360" w:lineRule="auto"/>
        <w:ind w:firstLine="422"/>
        <w:rPr>
          <w:rFonts w:ascii="Times New Roman"/>
          <w:szCs w:val="21"/>
        </w:rPr>
      </w:pPr>
      <w:r>
        <w:rPr>
          <w:rFonts w:ascii="Times New Roman"/>
          <w:b/>
          <w:szCs w:val="21"/>
        </w:rPr>
        <w:t xml:space="preserve">2.  </w:t>
      </w:r>
      <w:r>
        <w:rPr>
          <w:rFonts w:ascii="Times New Roman"/>
          <w:szCs w:val="21"/>
        </w:rPr>
        <w:t>60~70分为二星级；</w:t>
      </w:r>
    </w:p>
    <w:p w14:paraId="23F9545B">
      <w:pPr>
        <w:pStyle w:val="60"/>
        <w:spacing w:line="360" w:lineRule="auto"/>
        <w:ind w:firstLine="422"/>
        <w:rPr>
          <w:rFonts w:ascii="Times New Roman"/>
          <w:szCs w:val="21"/>
        </w:rPr>
      </w:pPr>
      <w:r>
        <w:rPr>
          <w:rFonts w:ascii="Times New Roman"/>
          <w:b/>
          <w:szCs w:val="21"/>
        </w:rPr>
        <w:t xml:space="preserve">3.  </w:t>
      </w:r>
      <w:r>
        <w:rPr>
          <w:rFonts w:ascii="Times New Roman"/>
          <w:szCs w:val="21"/>
        </w:rPr>
        <w:t>70~80分为三星级；</w:t>
      </w:r>
    </w:p>
    <w:p w14:paraId="2F25DD28">
      <w:pPr>
        <w:pStyle w:val="60"/>
        <w:spacing w:line="360" w:lineRule="auto"/>
        <w:ind w:firstLine="422"/>
        <w:rPr>
          <w:rFonts w:ascii="Times New Roman"/>
          <w:szCs w:val="21"/>
        </w:rPr>
      </w:pPr>
      <w:r>
        <w:rPr>
          <w:rFonts w:ascii="Times New Roman"/>
          <w:b/>
          <w:szCs w:val="21"/>
        </w:rPr>
        <w:t xml:space="preserve">4.  </w:t>
      </w:r>
      <w:r>
        <w:rPr>
          <w:rFonts w:ascii="Times New Roman"/>
          <w:szCs w:val="21"/>
        </w:rPr>
        <w:t>80~90分为四星级；</w:t>
      </w:r>
    </w:p>
    <w:p w14:paraId="5AA226EA">
      <w:pPr>
        <w:pStyle w:val="60"/>
        <w:spacing w:line="360" w:lineRule="auto"/>
        <w:ind w:firstLine="422"/>
        <w:rPr>
          <w:rFonts w:ascii="Times New Roman"/>
          <w:szCs w:val="21"/>
        </w:rPr>
      </w:pPr>
      <w:r>
        <w:rPr>
          <w:rFonts w:ascii="Times New Roman"/>
          <w:b/>
          <w:szCs w:val="21"/>
        </w:rPr>
        <w:t xml:space="preserve">5.  </w:t>
      </w:r>
      <w:r>
        <w:rPr>
          <w:rFonts w:ascii="Times New Roman"/>
          <w:szCs w:val="21"/>
        </w:rPr>
        <w:t>90~100分为五星级。</w:t>
      </w:r>
    </w:p>
    <w:p w14:paraId="19BBC19E">
      <w:pPr>
        <w:pStyle w:val="60"/>
        <w:spacing w:line="360" w:lineRule="auto"/>
        <w:ind w:firstLine="0" w:firstLineChars="0"/>
        <w:rPr>
          <w:rFonts w:ascii="Times New Roman"/>
          <w:szCs w:val="21"/>
        </w:rPr>
      </w:pPr>
      <w:r>
        <w:rPr>
          <w:rFonts w:ascii="Times New Roman"/>
          <w:b/>
          <w:bCs/>
          <w:szCs w:val="21"/>
        </w:rPr>
        <w:t>3.1.15</w:t>
      </w:r>
      <w:r>
        <w:rPr>
          <w:rFonts w:ascii="Times New Roman"/>
          <w:szCs w:val="21"/>
        </w:rPr>
        <w:t xml:space="preserve">  为减轻企业申报负担，评价过程中如果申报单位暂时无法提供表4.1~表9.1中控制项、评分项、加分项的证明材料，可以采用</w:t>
      </w:r>
      <w:r>
        <w:rPr>
          <w:rFonts w:hint="eastAsia" w:ascii="Times New Roman"/>
          <w:szCs w:val="21"/>
        </w:rPr>
        <w:t>“</w:t>
      </w:r>
      <w:r>
        <w:rPr>
          <w:rFonts w:ascii="Times New Roman"/>
          <w:szCs w:val="21"/>
        </w:rPr>
        <w:t>说明+1~2份证据</w:t>
      </w:r>
      <w:r>
        <w:rPr>
          <w:rFonts w:hint="eastAsia" w:ascii="Times New Roman"/>
          <w:szCs w:val="21"/>
        </w:rPr>
        <w:t>”</w:t>
      </w:r>
      <w:r>
        <w:rPr>
          <w:rFonts w:ascii="Times New Roman"/>
          <w:szCs w:val="21"/>
        </w:rPr>
        <w:t>的方式或采用同等效力材料替代，评价单位应予认可，不得以格式不符为由扣分。</w:t>
      </w:r>
      <w:r>
        <w:rPr>
          <w:rFonts w:ascii="Times New Roman"/>
          <w:szCs w:val="21"/>
        </w:rPr>
        <w:br w:type="page"/>
      </w:r>
    </w:p>
    <w:p w14:paraId="52FF7F5F">
      <w:pPr>
        <w:pStyle w:val="108"/>
        <w:numPr>
          <w:ilvl w:val="1"/>
          <w:numId w:val="0"/>
        </w:numPr>
        <w:spacing w:before="253" w:beforeLines="0" w:after="210" w:afterLines="0"/>
        <w:jc w:val="center"/>
        <w:rPr>
          <w:rFonts w:ascii="Times New Roman"/>
          <w:sz w:val="28"/>
          <w:szCs w:val="28"/>
        </w:rPr>
      </w:pPr>
      <w:bookmarkStart w:id="36" w:name="_Toc228130949"/>
      <w:r>
        <w:rPr>
          <w:rFonts w:ascii="Times New Roman"/>
          <w:sz w:val="28"/>
          <w:szCs w:val="28"/>
        </w:rPr>
        <w:t>4</w:t>
      </w:r>
      <w:r>
        <w:rPr>
          <w:rFonts w:ascii="Times New Roman"/>
          <w:spacing w:val="85"/>
          <w:sz w:val="28"/>
          <w:szCs w:val="28"/>
        </w:rPr>
        <w:t xml:space="preserve"> </w:t>
      </w:r>
      <w:r>
        <w:rPr>
          <w:rFonts w:ascii="Times New Roman"/>
          <w:sz w:val="28"/>
          <w:szCs w:val="28"/>
        </w:rPr>
        <w:t>数字勘察评价</w:t>
      </w:r>
      <w:bookmarkEnd w:id="36"/>
    </w:p>
    <w:p w14:paraId="2EC64976">
      <w:pPr>
        <w:pStyle w:val="60"/>
        <w:spacing w:line="360" w:lineRule="auto"/>
        <w:ind w:firstLine="0" w:firstLineChars="0"/>
        <w:rPr>
          <w:rFonts w:ascii="Times New Roman"/>
          <w:szCs w:val="21"/>
        </w:rPr>
      </w:pPr>
      <w:r>
        <w:rPr>
          <w:rFonts w:ascii="Times New Roman"/>
          <w:b/>
          <w:bCs/>
          <w:szCs w:val="21"/>
        </w:rPr>
        <w:t>4.1.</w:t>
      </w:r>
      <w:r>
        <w:rPr>
          <w:rFonts w:ascii="Times New Roman"/>
          <w:szCs w:val="21"/>
        </w:rPr>
        <w:t xml:space="preserve">  数字勘察评价的控制项、评分项和加分项应按表4.1进行考核。</w:t>
      </w:r>
    </w:p>
    <w:p w14:paraId="07FD0791">
      <w:pPr>
        <w:pStyle w:val="60"/>
        <w:spacing w:line="360" w:lineRule="auto"/>
        <w:ind w:firstLine="0" w:firstLineChars="0"/>
        <w:jc w:val="center"/>
        <w:rPr>
          <w:rFonts w:ascii="Times New Roman"/>
          <w:b/>
          <w:bCs/>
          <w:sz w:val="18"/>
          <w:szCs w:val="18"/>
        </w:rPr>
      </w:pPr>
      <w:r>
        <w:rPr>
          <w:rFonts w:ascii="Times New Roman"/>
          <w:b/>
          <w:bCs/>
          <w:sz w:val="18"/>
          <w:szCs w:val="18"/>
        </w:rPr>
        <w:t>表4.1 数字勘察评价考核指标（共5分）</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628"/>
        <w:gridCol w:w="3019"/>
        <w:gridCol w:w="1768"/>
      </w:tblGrid>
      <w:tr w14:paraId="2DF72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Align w:val="center"/>
          </w:tcPr>
          <w:p w14:paraId="1117F509">
            <w:pPr>
              <w:pStyle w:val="60"/>
              <w:ind w:firstLine="0" w:firstLineChars="0"/>
              <w:jc w:val="center"/>
              <w:rPr>
                <w:rFonts w:ascii="Times New Roman"/>
                <w:sz w:val="18"/>
                <w:szCs w:val="18"/>
              </w:rPr>
            </w:pPr>
            <w:r>
              <w:rPr>
                <w:rFonts w:ascii="Times New Roman"/>
                <w:sz w:val="18"/>
                <w:szCs w:val="18"/>
              </w:rPr>
              <w:t>评价指标</w:t>
            </w:r>
          </w:p>
        </w:tc>
        <w:tc>
          <w:tcPr>
            <w:tcW w:w="628" w:type="dxa"/>
            <w:vAlign w:val="center"/>
          </w:tcPr>
          <w:p w14:paraId="5F2005F3">
            <w:pPr>
              <w:pStyle w:val="60"/>
              <w:ind w:firstLine="0" w:firstLineChars="0"/>
              <w:jc w:val="center"/>
              <w:rPr>
                <w:rFonts w:ascii="Times New Roman"/>
                <w:sz w:val="18"/>
                <w:szCs w:val="18"/>
              </w:rPr>
            </w:pPr>
            <w:r>
              <w:rPr>
                <w:rFonts w:ascii="Times New Roman"/>
                <w:sz w:val="18"/>
                <w:szCs w:val="18"/>
              </w:rPr>
              <w:t>序号</w:t>
            </w:r>
          </w:p>
        </w:tc>
        <w:tc>
          <w:tcPr>
            <w:tcW w:w="3019" w:type="dxa"/>
            <w:vAlign w:val="center"/>
          </w:tcPr>
          <w:p w14:paraId="6A913782">
            <w:pPr>
              <w:pStyle w:val="60"/>
              <w:ind w:firstLine="0" w:firstLineChars="0"/>
              <w:jc w:val="center"/>
              <w:rPr>
                <w:rFonts w:ascii="Times New Roman"/>
                <w:sz w:val="18"/>
                <w:szCs w:val="18"/>
              </w:rPr>
            </w:pPr>
            <w:r>
              <w:rPr>
                <w:rFonts w:ascii="Times New Roman"/>
                <w:sz w:val="18"/>
                <w:szCs w:val="18"/>
              </w:rPr>
              <w:t>指标内容</w:t>
            </w:r>
          </w:p>
        </w:tc>
        <w:tc>
          <w:tcPr>
            <w:tcW w:w="1768" w:type="dxa"/>
            <w:vAlign w:val="center"/>
          </w:tcPr>
          <w:p w14:paraId="600B5635">
            <w:pPr>
              <w:pStyle w:val="60"/>
              <w:ind w:firstLine="0" w:firstLineChars="0"/>
              <w:jc w:val="center"/>
              <w:rPr>
                <w:rFonts w:ascii="Times New Roman"/>
                <w:sz w:val="18"/>
                <w:szCs w:val="18"/>
              </w:rPr>
            </w:pPr>
            <w:r>
              <w:rPr>
                <w:rFonts w:ascii="Times New Roman"/>
                <w:sz w:val="18"/>
                <w:szCs w:val="18"/>
              </w:rPr>
              <w:t>证明材料</w:t>
            </w:r>
          </w:p>
        </w:tc>
      </w:tr>
      <w:tr w14:paraId="2C030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12" w:type="dxa"/>
            <w:vMerge w:val="restart"/>
            <w:vAlign w:val="center"/>
          </w:tcPr>
          <w:p w14:paraId="7D0FE241">
            <w:pPr>
              <w:pStyle w:val="60"/>
              <w:ind w:firstLine="0" w:firstLineChars="0"/>
              <w:jc w:val="center"/>
              <w:rPr>
                <w:rFonts w:ascii="Times New Roman"/>
                <w:sz w:val="18"/>
                <w:szCs w:val="18"/>
              </w:rPr>
            </w:pPr>
            <w:r>
              <w:rPr>
                <w:rFonts w:ascii="Times New Roman"/>
                <w:sz w:val="18"/>
                <w:szCs w:val="18"/>
              </w:rPr>
              <w:t>控制项（必须全部满足，否则不予评价）</w:t>
            </w:r>
          </w:p>
        </w:tc>
        <w:tc>
          <w:tcPr>
            <w:tcW w:w="628" w:type="dxa"/>
            <w:vAlign w:val="center"/>
          </w:tcPr>
          <w:p w14:paraId="6567C48F">
            <w:pPr>
              <w:pStyle w:val="60"/>
              <w:ind w:firstLine="0" w:firstLineChars="0"/>
              <w:jc w:val="center"/>
              <w:rPr>
                <w:rFonts w:ascii="Times New Roman"/>
                <w:sz w:val="18"/>
                <w:szCs w:val="18"/>
              </w:rPr>
            </w:pPr>
            <w:r>
              <w:rPr>
                <w:rFonts w:ascii="Times New Roman"/>
                <w:sz w:val="18"/>
                <w:szCs w:val="18"/>
              </w:rPr>
              <w:t>4.1.1</w:t>
            </w:r>
          </w:p>
        </w:tc>
        <w:tc>
          <w:tcPr>
            <w:tcW w:w="3019" w:type="dxa"/>
            <w:vAlign w:val="center"/>
          </w:tcPr>
          <w:p w14:paraId="58EC7FFC">
            <w:pPr>
              <w:pStyle w:val="60"/>
              <w:ind w:firstLine="0" w:firstLineChars="0"/>
              <w:rPr>
                <w:rFonts w:ascii="Times New Roman"/>
                <w:sz w:val="18"/>
                <w:szCs w:val="18"/>
              </w:rPr>
            </w:pPr>
            <w:r>
              <w:rPr>
                <w:rFonts w:ascii="Times New Roman"/>
                <w:sz w:val="18"/>
                <w:szCs w:val="18"/>
              </w:rPr>
              <w:t>勘察数字化：采用数字技术进行工程勘察的关键环节（如数据采集或成果形成）数字化。</w:t>
            </w:r>
          </w:p>
        </w:tc>
        <w:tc>
          <w:tcPr>
            <w:tcW w:w="1768" w:type="dxa"/>
            <w:vAlign w:val="center"/>
          </w:tcPr>
          <w:p w14:paraId="03F6BED1">
            <w:pPr>
              <w:pStyle w:val="60"/>
              <w:ind w:firstLine="0" w:firstLineChars="0"/>
              <w:rPr>
                <w:rFonts w:ascii="Times New Roman"/>
                <w:sz w:val="18"/>
                <w:szCs w:val="18"/>
              </w:rPr>
            </w:pPr>
            <w:r>
              <w:rPr>
                <w:rFonts w:ascii="Times New Roman"/>
                <w:sz w:val="18"/>
                <w:szCs w:val="18"/>
              </w:rPr>
              <w:t>数字化采集设备清单或数字化成果文件。</w:t>
            </w:r>
          </w:p>
        </w:tc>
      </w:tr>
      <w:tr w14:paraId="49F77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12" w:type="dxa"/>
            <w:vMerge w:val="continue"/>
            <w:vAlign w:val="center"/>
          </w:tcPr>
          <w:p w14:paraId="0BB101E7">
            <w:pPr>
              <w:pStyle w:val="60"/>
              <w:ind w:firstLine="0" w:firstLineChars="0"/>
              <w:jc w:val="center"/>
              <w:rPr>
                <w:rFonts w:ascii="Times New Roman"/>
                <w:sz w:val="18"/>
                <w:szCs w:val="18"/>
              </w:rPr>
            </w:pPr>
          </w:p>
        </w:tc>
        <w:tc>
          <w:tcPr>
            <w:tcW w:w="628" w:type="dxa"/>
            <w:vAlign w:val="center"/>
          </w:tcPr>
          <w:p w14:paraId="20A2C147">
            <w:pPr>
              <w:pStyle w:val="60"/>
              <w:ind w:firstLine="0" w:firstLineChars="0"/>
              <w:jc w:val="center"/>
              <w:rPr>
                <w:rFonts w:ascii="Times New Roman"/>
                <w:sz w:val="18"/>
                <w:szCs w:val="18"/>
              </w:rPr>
            </w:pPr>
            <w:r>
              <w:rPr>
                <w:rFonts w:ascii="Times New Roman"/>
                <w:sz w:val="18"/>
                <w:szCs w:val="18"/>
              </w:rPr>
              <w:t>4.1.2</w:t>
            </w:r>
          </w:p>
        </w:tc>
        <w:tc>
          <w:tcPr>
            <w:tcW w:w="3019" w:type="dxa"/>
            <w:vAlign w:val="center"/>
          </w:tcPr>
          <w:p w14:paraId="1EDD89C7">
            <w:pPr>
              <w:pStyle w:val="60"/>
              <w:ind w:firstLine="0" w:firstLineChars="0"/>
              <w:rPr>
                <w:rFonts w:ascii="Times New Roman"/>
                <w:sz w:val="18"/>
                <w:szCs w:val="18"/>
              </w:rPr>
            </w:pPr>
            <w:r>
              <w:rPr>
                <w:rFonts w:ascii="Times New Roman"/>
                <w:sz w:val="18"/>
                <w:szCs w:val="18"/>
              </w:rPr>
              <w:t>数据格式化：遵循统一的勘察数据格式，满足设计和施工阶段对勘察数字化成果应用和交付的要求。</w:t>
            </w:r>
          </w:p>
        </w:tc>
        <w:tc>
          <w:tcPr>
            <w:tcW w:w="1768" w:type="dxa"/>
            <w:vAlign w:val="center"/>
          </w:tcPr>
          <w:p w14:paraId="33FB479F">
            <w:pPr>
              <w:pStyle w:val="60"/>
              <w:ind w:firstLine="0" w:firstLineChars="0"/>
              <w:rPr>
                <w:rFonts w:ascii="Times New Roman"/>
                <w:sz w:val="18"/>
                <w:szCs w:val="18"/>
              </w:rPr>
            </w:pPr>
            <w:r>
              <w:rPr>
                <w:rFonts w:ascii="Times New Roman"/>
                <w:sz w:val="18"/>
                <w:szCs w:val="18"/>
              </w:rPr>
              <w:t>数据格式说明文件，或提供数据格式符合要求的说明。</w:t>
            </w:r>
          </w:p>
        </w:tc>
      </w:tr>
      <w:tr w14:paraId="0F11B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12" w:type="dxa"/>
            <w:vMerge w:val="continue"/>
            <w:vAlign w:val="center"/>
          </w:tcPr>
          <w:p w14:paraId="36C35325">
            <w:pPr>
              <w:pStyle w:val="60"/>
              <w:ind w:firstLine="0" w:firstLineChars="0"/>
              <w:jc w:val="center"/>
              <w:rPr>
                <w:rFonts w:ascii="Times New Roman"/>
                <w:sz w:val="18"/>
                <w:szCs w:val="18"/>
              </w:rPr>
            </w:pPr>
          </w:p>
        </w:tc>
        <w:tc>
          <w:tcPr>
            <w:tcW w:w="628" w:type="dxa"/>
            <w:vAlign w:val="center"/>
          </w:tcPr>
          <w:p w14:paraId="7E5970EE">
            <w:pPr>
              <w:pStyle w:val="60"/>
              <w:ind w:firstLine="0" w:firstLineChars="0"/>
              <w:jc w:val="center"/>
              <w:rPr>
                <w:rFonts w:ascii="Times New Roman"/>
                <w:sz w:val="18"/>
                <w:szCs w:val="18"/>
              </w:rPr>
            </w:pPr>
            <w:r>
              <w:rPr>
                <w:rFonts w:ascii="Times New Roman"/>
                <w:sz w:val="18"/>
                <w:szCs w:val="18"/>
              </w:rPr>
              <w:t>4.1.3</w:t>
            </w:r>
          </w:p>
        </w:tc>
        <w:tc>
          <w:tcPr>
            <w:tcW w:w="3019" w:type="dxa"/>
            <w:vAlign w:val="center"/>
          </w:tcPr>
          <w:p w14:paraId="484E4708">
            <w:pPr>
              <w:pStyle w:val="60"/>
              <w:ind w:firstLine="0" w:firstLineChars="0"/>
              <w:rPr>
                <w:rFonts w:ascii="Times New Roman"/>
                <w:sz w:val="18"/>
                <w:szCs w:val="18"/>
              </w:rPr>
            </w:pPr>
            <w:r>
              <w:rPr>
                <w:rFonts w:ascii="Times New Roman"/>
                <w:sz w:val="18"/>
                <w:szCs w:val="18"/>
              </w:rPr>
              <w:t>数字化交付：勘察数据应进行数字化交付，交付内容包含地理信息、钻探、物探、原位测试、室内试验等基本数据。</w:t>
            </w:r>
          </w:p>
        </w:tc>
        <w:tc>
          <w:tcPr>
            <w:tcW w:w="1768" w:type="dxa"/>
            <w:vAlign w:val="center"/>
          </w:tcPr>
          <w:p w14:paraId="7E07DF62">
            <w:pPr>
              <w:pStyle w:val="60"/>
              <w:ind w:firstLine="0" w:firstLineChars="0"/>
              <w:rPr>
                <w:rFonts w:ascii="Times New Roman"/>
                <w:sz w:val="18"/>
                <w:szCs w:val="18"/>
              </w:rPr>
            </w:pPr>
            <w:r>
              <w:rPr>
                <w:rFonts w:ascii="Times New Roman"/>
                <w:sz w:val="18"/>
                <w:szCs w:val="18"/>
              </w:rPr>
              <w:t>数字化交付成果文件（如数据包、报告、影像资料）及交付记录。</w:t>
            </w:r>
          </w:p>
        </w:tc>
      </w:tr>
      <w:tr w14:paraId="2E61D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812" w:type="dxa"/>
            <w:vMerge w:val="restart"/>
            <w:vAlign w:val="center"/>
          </w:tcPr>
          <w:p w14:paraId="36D425B0">
            <w:pPr>
              <w:pStyle w:val="60"/>
              <w:ind w:firstLine="0" w:firstLineChars="0"/>
              <w:jc w:val="center"/>
              <w:rPr>
                <w:rFonts w:ascii="Times New Roman"/>
                <w:sz w:val="18"/>
                <w:szCs w:val="18"/>
              </w:rPr>
            </w:pPr>
            <w:r>
              <w:rPr>
                <w:rFonts w:ascii="Times New Roman"/>
                <w:sz w:val="18"/>
                <w:szCs w:val="18"/>
              </w:rPr>
              <w:t>评分项（共4分）</w:t>
            </w:r>
          </w:p>
        </w:tc>
        <w:tc>
          <w:tcPr>
            <w:tcW w:w="628" w:type="dxa"/>
            <w:vAlign w:val="center"/>
          </w:tcPr>
          <w:p w14:paraId="03B69F04">
            <w:pPr>
              <w:pStyle w:val="60"/>
              <w:ind w:firstLine="0" w:firstLineChars="0"/>
              <w:jc w:val="center"/>
              <w:rPr>
                <w:rFonts w:ascii="Times New Roman"/>
                <w:sz w:val="18"/>
                <w:szCs w:val="18"/>
              </w:rPr>
            </w:pPr>
            <w:r>
              <w:rPr>
                <w:rFonts w:ascii="Times New Roman"/>
                <w:sz w:val="18"/>
                <w:szCs w:val="18"/>
              </w:rPr>
              <w:t>4.2.1</w:t>
            </w:r>
          </w:p>
        </w:tc>
        <w:tc>
          <w:tcPr>
            <w:tcW w:w="3019" w:type="dxa"/>
            <w:vAlign w:val="center"/>
          </w:tcPr>
          <w:p w14:paraId="0FFF1A46">
            <w:pPr>
              <w:pStyle w:val="60"/>
              <w:ind w:firstLine="0" w:firstLineChars="0"/>
              <w:rPr>
                <w:rFonts w:ascii="Times New Roman"/>
                <w:sz w:val="18"/>
                <w:szCs w:val="18"/>
              </w:rPr>
            </w:pPr>
            <w:r>
              <w:rPr>
                <w:rFonts w:ascii="Times New Roman"/>
                <w:sz w:val="18"/>
                <w:szCs w:val="18"/>
              </w:rPr>
              <w:t>实景化采集：采用无人机、倾斜摄影、三维激光扫描等数字技术进行地形地貌及三维空间数据采集，生成数字正射影像（DOM）、实景三维模型或点云数据。（1分）</w:t>
            </w:r>
          </w:p>
        </w:tc>
        <w:tc>
          <w:tcPr>
            <w:tcW w:w="1768" w:type="dxa"/>
            <w:vAlign w:val="center"/>
          </w:tcPr>
          <w:p w14:paraId="489F9D49">
            <w:pPr>
              <w:pStyle w:val="60"/>
              <w:ind w:firstLine="0" w:firstLineChars="0"/>
              <w:rPr>
                <w:rFonts w:ascii="Times New Roman"/>
                <w:sz w:val="18"/>
                <w:szCs w:val="18"/>
              </w:rPr>
            </w:pPr>
            <w:r>
              <w:rPr>
                <w:rFonts w:ascii="Times New Roman"/>
                <w:sz w:val="18"/>
                <w:szCs w:val="18"/>
              </w:rPr>
              <w:t>成果文件（含设备及作业说明）。</w:t>
            </w:r>
          </w:p>
        </w:tc>
      </w:tr>
      <w:tr w14:paraId="59808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812" w:type="dxa"/>
            <w:vMerge w:val="continue"/>
            <w:vAlign w:val="center"/>
          </w:tcPr>
          <w:p w14:paraId="7AE7B73A">
            <w:pPr>
              <w:pStyle w:val="60"/>
              <w:ind w:firstLine="0" w:firstLineChars="0"/>
              <w:jc w:val="center"/>
              <w:rPr>
                <w:rFonts w:ascii="Times New Roman"/>
                <w:sz w:val="18"/>
                <w:szCs w:val="18"/>
              </w:rPr>
            </w:pPr>
          </w:p>
        </w:tc>
        <w:tc>
          <w:tcPr>
            <w:tcW w:w="628" w:type="dxa"/>
            <w:vAlign w:val="center"/>
          </w:tcPr>
          <w:p w14:paraId="266D2AED">
            <w:pPr>
              <w:pStyle w:val="60"/>
              <w:ind w:firstLine="0" w:firstLineChars="0"/>
              <w:jc w:val="center"/>
              <w:rPr>
                <w:rFonts w:ascii="Times New Roman"/>
                <w:sz w:val="18"/>
                <w:szCs w:val="18"/>
              </w:rPr>
            </w:pPr>
            <w:r>
              <w:rPr>
                <w:rFonts w:ascii="Times New Roman"/>
                <w:sz w:val="18"/>
                <w:szCs w:val="18"/>
              </w:rPr>
              <w:t>4.2.2</w:t>
            </w:r>
          </w:p>
        </w:tc>
        <w:tc>
          <w:tcPr>
            <w:tcW w:w="3019" w:type="dxa"/>
            <w:vAlign w:val="center"/>
          </w:tcPr>
          <w:p w14:paraId="45148D81">
            <w:pPr>
              <w:pStyle w:val="60"/>
              <w:ind w:firstLine="0" w:firstLineChars="0"/>
              <w:rPr>
                <w:rFonts w:ascii="Times New Roman"/>
                <w:sz w:val="18"/>
                <w:szCs w:val="18"/>
              </w:rPr>
            </w:pPr>
            <w:r>
              <w:rPr>
                <w:rFonts w:ascii="Times New Roman"/>
                <w:sz w:val="18"/>
                <w:szCs w:val="18"/>
              </w:rPr>
              <w:t>在钻探、原位测试、室内试验中，采用数字化手段进行数据记录与追溯（可选用智能钻机、物联网自动采集，也可采用便携终端人工录入+统一编码管理），实现关键过程数据（如钻孔编号、深度、取样位置、试验结果等）可追溯。（1分）</w:t>
            </w:r>
            <w:bookmarkStart w:id="47" w:name="_GoBack"/>
            <w:bookmarkEnd w:id="47"/>
          </w:p>
        </w:tc>
        <w:tc>
          <w:tcPr>
            <w:tcW w:w="1768" w:type="dxa"/>
            <w:vAlign w:val="center"/>
          </w:tcPr>
          <w:p w14:paraId="40856BAC">
            <w:pPr>
              <w:pStyle w:val="60"/>
              <w:ind w:firstLine="0" w:firstLineChars="0"/>
              <w:rPr>
                <w:rFonts w:ascii="Times New Roman"/>
                <w:sz w:val="18"/>
                <w:szCs w:val="18"/>
              </w:rPr>
            </w:pPr>
            <w:r>
              <w:rPr>
                <w:rFonts w:ascii="Times New Roman"/>
                <w:sz w:val="18"/>
                <w:szCs w:val="18"/>
              </w:rPr>
              <w:t>数字化记录文件（如设备运行记录、数据录入界面截图、或带有编号/二维码的追溯表扫描件，任一项即可）</w:t>
            </w:r>
          </w:p>
        </w:tc>
      </w:tr>
      <w:tr w14:paraId="28EC3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812" w:type="dxa"/>
            <w:vMerge w:val="continue"/>
            <w:vAlign w:val="center"/>
          </w:tcPr>
          <w:p w14:paraId="3402C968">
            <w:pPr>
              <w:pStyle w:val="60"/>
              <w:ind w:firstLine="0" w:firstLineChars="0"/>
              <w:jc w:val="center"/>
              <w:rPr>
                <w:rFonts w:ascii="Times New Roman"/>
                <w:sz w:val="18"/>
                <w:szCs w:val="18"/>
              </w:rPr>
            </w:pPr>
          </w:p>
        </w:tc>
        <w:tc>
          <w:tcPr>
            <w:tcW w:w="628" w:type="dxa"/>
            <w:vAlign w:val="center"/>
          </w:tcPr>
          <w:p w14:paraId="69F57CDC">
            <w:pPr>
              <w:pStyle w:val="60"/>
              <w:ind w:firstLine="0" w:firstLineChars="0"/>
              <w:jc w:val="center"/>
              <w:rPr>
                <w:rFonts w:ascii="Times New Roman"/>
                <w:sz w:val="18"/>
                <w:szCs w:val="18"/>
              </w:rPr>
            </w:pPr>
            <w:r>
              <w:rPr>
                <w:rFonts w:ascii="Times New Roman"/>
                <w:sz w:val="18"/>
                <w:szCs w:val="18"/>
              </w:rPr>
              <w:t>4.2.3</w:t>
            </w:r>
          </w:p>
        </w:tc>
        <w:tc>
          <w:tcPr>
            <w:tcW w:w="3019" w:type="dxa"/>
            <w:vAlign w:val="center"/>
          </w:tcPr>
          <w:p w14:paraId="09C3FB36">
            <w:pPr>
              <w:pStyle w:val="60"/>
              <w:ind w:firstLine="0" w:firstLineChars="0"/>
              <w:rPr>
                <w:rFonts w:ascii="Times New Roman"/>
                <w:sz w:val="18"/>
                <w:szCs w:val="18"/>
              </w:rPr>
            </w:pPr>
            <w:r>
              <w:rPr>
                <w:rFonts w:ascii="Times New Roman"/>
                <w:sz w:val="18"/>
                <w:szCs w:val="18"/>
              </w:rPr>
              <w:t>岩土建模分析：进行岩土工程分析（可创建岩土工程信息模型或提供地质分析报告），并进行场地分析、可视化表达及工程评价。（1分）</w:t>
            </w:r>
          </w:p>
        </w:tc>
        <w:tc>
          <w:tcPr>
            <w:tcW w:w="1768" w:type="dxa"/>
            <w:vAlign w:val="center"/>
          </w:tcPr>
          <w:p w14:paraId="3E8900B0">
            <w:pPr>
              <w:pStyle w:val="60"/>
              <w:ind w:firstLine="0" w:firstLineChars="0"/>
              <w:rPr>
                <w:rFonts w:ascii="Times New Roman"/>
                <w:sz w:val="18"/>
                <w:szCs w:val="18"/>
              </w:rPr>
            </w:pPr>
            <w:r>
              <w:rPr>
                <w:rFonts w:ascii="Times New Roman"/>
                <w:sz w:val="18"/>
                <w:szCs w:val="18"/>
              </w:rPr>
              <w:t>岩土工程信息模型文件或地质分析报告（不强制要求建模）。</w:t>
            </w:r>
          </w:p>
        </w:tc>
      </w:tr>
      <w:tr w14:paraId="7003E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812" w:type="dxa"/>
            <w:vMerge w:val="continue"/>
            <w:vAlign w:val="center"/>
          </w:tcPr>
          <w:p w14:paraId="0821081A">
            <w:pPr>
              <w:pStyle w:val="60"/>
              <w:ind w:firstLine="0" w:firstLineChars="0"/>
              <w:jc w:val="center"/>
              <w:rPr>
                <w:rFonts w:ascii="Times New Roman"/>
                <w:sz w:val="18"/>
                <w:szCs w:val="18"/>
              </w:rPr>
            </w:pPr>
          </w:p>
        </w:tc>
        <w:tc>
          <w:tcPr>
            <w:tcW w:w="628" w:type="dxa"/>
            <w:vAlign w:val="center"/>
          </w:tcPr>
          <w:p w14:paraId="76406FE9">
            <w:pPr>
              <w:pStyle w:val="60"/>
              <w:ind w:firstLine="0" w:firstLineChars="0"/>
              <w:jc w:val="center"/>
              <w:rPr>
                <w:rFonts w:ascii="Times New Roman"/>
                <w:sz w:val="18"/>
                <w:szCs w:val="18"/>
              </w:rPr>
            </w:pPr>
            <w:r>
              <w:rPr>
                <w:rFonts w:ascii="Times New Roman"/>
                <w:sz w:val="18"/>
                <w:szCs w:val="18"/>
              </w:rPr>
              <w:t>4.2.4</w:t>
            </w:r>
          </w:p>
        </w:tc>
        <w:tc>
          <w:tcPr>
            <w:tcW w:w="3019" w:type="dxa"/>
            <w:vAlign w:val="center"/>
          </w:tcPr>
          <w:p w14:paraId="21122CC4">
            <w:pPr>
              <w:pStyle w:val="60"/>
              <w:ind w:firstLine="0" w:firstLineChars="0"/>
              <w:rPr>
                <w:rFonts w:ascii="Times New Roman"/>
                <w:sz w:val="18"/>
                <w:szCs w:val="18"/>
              </w:rPr>
            </w:pPr>
            <w:r>
              <w:rPr>
                <w:rFonts w:ascii="Times New Roman"/>
                <w:sz w:val="18"/>
                <w:szCs w:val="18"/>
              </w:rPr>
              <w:t>勘察数据交付：数字化交付内容包含完整的原始数据、过程影像，并采用开源通用数据格式。（1分）</w:t>
            </w:r>
          </w:p>
        </w:tc>
        <w:tc>
          <w:tcPr>
            <w:tcW w:w="1768" w:type="dxa"/>
            <w:vAlign w:val="center"/>
          </w:tcPr>
          <w:p w14:paraId="514C1D10">
            <w:pPr>
              <w:pStyle w:val="60"/>
              <w:ind w:firstLine="0" w:firstLineChars="0"/>
              <w:rPr>
                <w:rFonts w:ascii="Times New Roman"/>
                <w:sz w:val="18"/>
                <w:szCs w:val="18"/>
              </w:rPr>
            </w:pPr>
            <w:r>
              <w:rPr>
                <w:rFonts w:ascii="Times New Roman"/>
                <w:sz w:val="18"/>
                <w:szCs w:val="18"/>
              </w:rPr>
              <w:t>交付数据格式说明或截图。</w:t>
            </w:r>
          </w:p>
        </w:tc>
      </w:tr>
      <w:tr w14:paraId="03704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Align w:val="center"/>
          </w:tcPr>
          <w:p w14:paraId="6003F47F">
            <w:pPr>
              <w:pStyle w:val="60"/>
              <w:ind w:firstLine="0" w:firstLineChars="0"/>
              <w:jc w:val="center"/>
              <w:rPr>
                <w:rFonts w:ascii="Times New Roman"/>
                <w:sz w:val="18"/>
                <w:szCs w:val="18"/>
              </w:rPr>
            </w:pPr>
            <w:r>
              <w:rPr>
                <w:rFonts w:ascii="Times New Roman"/>
                <w:sz w:val="18"/>
                <w:szCs w:val="18"/>
              </w:rPr>
              <w:t>加分项（共1分）</w:t>
            </w:r>
          </w:p>
        </w:tc>
        <w:tc>
          <w:tcPr>
            <w:tcW w:w="628" w:type="dxa"/>
            <w:vAlign w:val="center"/>
          </w:tcPr>
          <w:p w14:paraId="12C79C02">
            <w:pPr>
              <w:pStyle w:val="60"/>
              <w:ind w:firstLine="0" w:firstLineChars="0"/>
              <w:jc w:val="center"/>
              <w:rPr>
                <w:rFonts w:ascii="Times New Roman"/>
                <w:sz w:val="18"/>
                <w:szCs w:val="18"/>
              </w:rPr>
            </w:pPr>
            <w:r>
              <w:rPr>
                <w:rFonts w:ascii="Times New Roman"/>
                <w:sz w:val="18"/>
                <w:szCs w:val="18"/>
              </w:rPr>
              <w:t>4.3.1</w:t>
            </w:r>
          </w:p>
        </w:tc>
        <w:tc>
          <w:tcPr>
            <w:tcW w:w="3019" w:type="dxa"/>
            <w:vAlign w:val="center"/>
          </w:tcPr>
          <w:p w14:paraId="0EB8B379">
            <w:pPr>
              <w:pStyle w:val="60"/>
              <w:ind w:firstLine="0" w:firstLineChars="0"/>
              <w:rPr>
                <w:rFonts w:ascii="Times New Roman"/>
                <w:sz w:val="18"/>
                <w:szCs w:val="18"/>
              </w:rPr>
            </w:pPr>
            <w:r>
              <w:rPr>
                <w:rFonts w:ascii="Times New Roman"/>
                <w:sz w:val="18"/>
                <w:szCs w:val="18"/>
              </w:rPr>
              <w:t>智能识别预警：应用AI技术进行地质条件智能识别与风险预警，或应用三维地质建模软件进行稳定性分析。（1分）</w:t>
            </w:r>
          </w:p>
        </w:tc>
        <w:tc>
          <w:tcPr>
            <w:tcW w:w="1768" w:type="dxa"/>
            <w:vAlign w:val="center"/>
          </w:tcPr>
          <w:p w14:paraId="5EC9EC04">
            <w:pPr>
              <w:pStyle w:val="60"/>
              <w:ind w:firstLine="0" w:firstLineChars="0"/>
              <w:rPr>
                <w:rFonts w:ascii="Times New Roman"/>
                <w:sz w:val="18"/>
                <w:szCs w:val="18"/>
              </w:rPr>
            </w:pPr>
            <w:r>
              <w:rPr>
                <w:rFonts w:ascii="Times New Roman"/>
                <w:sz w:val="18"/>
                <w:szCs w:val="18"/>
              </w:rPr>
              <w:t>AI分析报告或预警记录或系统功能截图。</w:t>
            </w:r>
          </w:p>
        </w:tc>
      </w:tr>
    </w:tbl>
    <w:p w14:paraId="05179C4A">
      <w:pPr>
        <w:pStyle w:val="108"/>
        <w:numPr>
          <w:ilvl w:val="1"/>
          <w:numId w:val="0"/>
        </w:numPr>
        <w:spacing w:before="253" w:beforeLines="0" w:after="210" w:afterLines="0"/>
        <w:jc w:val="center"/>
        <w:rPr>
          <w:rFonts w:ascii="Times New Roman"/>
          <w:sz w:val="28"/>
          <w:szCs w:val="28"/>
        </w:rPr>
      </w:pPr>
      <w:r>
        <w:rPr>
          <w:rFonts w:ascii="Times New Roman"/>
          <w:sz w:val="28"/>
          <w:szCs w:val="28"/>
        </w:rPr>
        <w:br w:type="page"/>
      </w:r>
    </w:p>
    <w:p w14:paraId="75D36BF1">
      <w:pPr>
        <w:pStyle w:val="108"/>
        <w:numPr>
          <w:ilvl w:val="1"/>
          <w:numId w:val="0"/>
        </w:numPr>
        <w:spacing w:before="253" w:beforeLines="0" w:after="210" w:afterLines="0"/>
        <w:jc w:val="center"/>
        <w:rPr>
          <w:rFonts w:ascii="Times New Roman"/>
          <w:sz w:val="28"/>
          <w:szCs w:val="28"/>
        </w:rPr>
      </w:pPr>
      <w:bookmarkStart w:id="37" w:name="_Toc228130950"/>
      <w:r>
        <w:rPr>
          <w:rFonts w:ascii="Times New Roman"/>
          <w:sz w:val="28"/>
          <w:szCs w:val="28"/>
        </w:rPr>
        <w:t>5</w:t>
      </w:r>
      <w:r>
        <w:rPr>
          <w:rFonts w:ascii="Times New Roman"/>
          <w:spacing w:val="85"/>
          <w:sz w:val="28"/>
          <w:szCs w:val="28"/>
        </w:rPr>
        <w:t xml:space="preserve"> </w:t>
      </w:r>
      <w:r>
        <w:rPr>
          <w:rFonts w:ascii="Times New Roman"/>
          <w:sz w:val="28"/>
          <w:szCs w:val="28"/>
        </w:rPr>
        <w:t>数字设计评价</w:t>
      </w:r>
      <w:bookmarkEnd w:id="37"/>
    </w:p>
    <w:p w14:paraId="4AE0EB12">
      <w:pPr>
        <w:pStyle w:val="60"/>
        <w:spacing w:line="360" w:lineRule="auto"/>
        <w:ind w:firstLine="0" w:firstLineChars="0"/>
        <w:rPr>
          <w:rFonts w:ascii="Times New Roman"/>
          <w:szCs w:val="21"/>
        </w:rPr>
      </w:pPr>
      <w:r>
        <w:rPr>
          <w:rFonts w:ascii="Times New Roman"/>
          <w:b/>
          <w:bCs/>
          <w:szCs w:val="21"/>
        </w:rPr>
        <w:t>5.1</w:t>
      </w:r>
      <w:r>
        <w:rPr>
          <w:rFonts w:ascii="Times New Roman"/>
          <w:szCs w:val="21"/>
        </w:rPr>
        <w:t xml:space="preserve">  数字设计评价的控制项、评分项和加分项应按表5.1进行考核。</w:t>
      </w:r>
    </w:p>
    <w:p w14:paraId="31A6E862">
      <w:pPr>
        <w:pStyle w:val="60"/>
        <w:spacing w:line="360" w:lineRule="auto"/>
        <w:ind w:firstLine="0" w:firstLineChars="0"/>
        <w:jc w:val="center"/>
        <w:rPr>
          <w:rFonts w:ascii="Times New Roman"/>
          <w:b/>
          <w:bCs/>
          <w:sz w:val="18"/>
          <w:szCs w:val="18"/>
        </w:rPr>
      </w:pPr>
      <w:r>
        <w:rPr>
          <w:rFonts w:ascii="Times New Roman"/>
          <w:b/>
          <w:bCs/>
          <w:sz w:val="18"/>
          <w:szCs w:val="18"/>
        </w:rPr>
        <w:t>表5.1 数字设计评价考核指标（共26分）</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
        <w:gridCol w:w="576"/>
        <w:gridCol w:w="3028"/>
        <w:gridCol w:w="1837"/>
      </w:tblGrid>
      <w:tr w14:paraId="24F90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Align w:val="center"/>
          </w:tcPr>
          <w:p w14:paraId="6B2DBF15">
            <w:pPr>
              <w:pStyle w:val="60"/>
              <w:ind w:firstLine="0" w:firstLineChars="0"/>
              <w:jc w:val="center"/>
              <w:rPr>
                <w:rFonts w:ascii="Times New Roman"/>
                <w:sz w:val="18"/>
                <w:szCs w:val="18"/>
              </w:rPr>
            </w:pPr>
            <w:r>
              <w:rPr>
                <w:rFonts w:ascii="Times New Roman"/>
                <w:sz w:val="18"/>
                <w:szCs w:val="18"/>
              </w:rPr>
              <w:t>评价指标</w:t>
            </w:r>
          </w:p>
        </w:tc>
        <w:tc>
          <w:tcPr>
            <w:tcW w:w="576" w:type="dxa"/>
            <w:vAlign w:val="center"/>
          </w:tcPr>
          <w:p w14:paraId="55086D68">
            <w:pPr>
              <w:pStyle w:val="60"/>
              <w:ind w:firstLine="0" w:firstLineChars="0"/>
              <w:jc w:val="center"/>
              <w:rPr>
                <w:rFonts w:ascii="Times New Roman"/>
                <w:sz w:val="18"/>
                <w:szCs w:val="18"/>
              </w:rPr>
            </w:pPr>
            <w:r>
              <w:rPr>
                <w:rFonts w:ascii="Times New Roman"/>
                <w:sz w:val="18"/>
                <w:szCs w:val="18"/>
              </w:rPr>
              <w:t>序号</w:t>
            </w:r>
          </w:p>
        </w:tc>
        <w:tc>
          <w:tcPr>
            <w:tcW w:w="3028" w:type="dxa"/>
            <w:vAlign w:val="center"/>
          </w:tcPr>
          <w:p w14:paraId="3F5A1476">
            <w:pPr>
              <w:pStyle w:val="60"/>
              <w:ind w:firstLine="0" w:firstLineChars="0"/>
              <w:jc w:val="center"/>
              <w:rPr>
                <w:rFonts w:ascii="Times New Roman"/>
                <w:sz w:val="18"/>
                <w:szCs w:val="18"/>
              </w:rPr>
            </w:pPr>
            <w:bookmarkStart w:id="38" w:name="OLE_LINK3"/>
            <w:r>
              <w:rPr>
                <w:rFonts w:ascii="Times New Roman"/>
                <w:sz w:val="18"/>
                <w:szCs w:val="18"/>
              </w:rPr>
              <w:t>指标内容</w:t>
            </w:r>
            <w:bookmarkEnd w:id="38"/>
          </w:p>
        </w:tc>
        <w:tc>
          <w:tcPr>
            <w:tcW w:w="1837" w:type="dxa"/>
            <w:vAlign w:val="center"/>
          </w:tcPr>
          <w:p w14:paraId="7DCFB8FF">
            <w:pPr>
              <w:pStyle w:val="60"/>
              <w:ind w:firstLine="0" w:firstLineChars="0"/>
              <w:jc w:val="center"/>
              <w:rPr>
                <w:rFonts w:ascii="Times New Roman"/>
                <w:sz w:val="18"/>
                <w:szCs w:val="18"/>
              </w:rPr>
            </w:pPr>
            <w:r>
              <w:rPr>
                <w:rFonts w:ascii="Times New Roman"/>
                <w:sz w:val="18"/>
                <w:szCs w:val="18"/>
              </w:rPr>
              <w:t>证明材料</w:t>
            </w:r>
          </w:p>
        </w:tc>
      </w:tr>
      <w:tr w14:paraId="793BF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6" w:type="dxa"/>
            <w:vMerge w:val="restart"/>
            <w:vAlign w:val="center"/>
          </w:tcPr>
          <w:p w14:paraId="01D21ED2">
            <w:pPr>
              <w:pStyle w:val="60"/>
              <w:ind w:firstLine="0" w:firstLineChars="0"/>
              <w:jc w:val="center"/>
              <w:rPr>
                <w:rFonts w:ascii="Times New Roman"/>
                <w:sz w:val="18"/>
                <w:szCs w:val="18"/>
              </w:rPr>
            </w:pPr>
            <w:r>
              <w:rPr>
                <w:rFonts w:ascii="Times New Roman"/>
                <w:sz w:val="18"/>
                <w:szCs w:val="18"/>
              </w:rPr>
              <w:t>控制项（必须全部满足，否则不予评价）</w:t>
            </w:r>
          </w:p>
        </w:tc>
        <w:tc>
          <w:tcPr>
            <w:tcW w:w="576" w:type="dxa"/>
            <w:vAlign w:val="center"/>
          </w:tcPr>
          <w:p w14:paraId="74F51DAD">
            <w:pPr>
              <w:pStyle w:val="60"/>
              <w:ind w:firstLine="0" w:firstLineChars="0"/>
              <w:jc w:val="center"/>
              <w:rPr>
                <w:rFonts w:ascii="Times New Roman"/>
                <w:sz w:val="18"/>
                <w:szCs w:val="18"/>
              </w:rPr>
            </w:pPr>
            <w:r>
              <w:rPr>
                <w:rFonts w:ascii="Times New Roman"/>
                <w:sz w:val="18"/>
                <w:szCs w:val="18"/>
              </w:rPr>
              <w:t>5.1.1</w:t>
            </w:r>
          </w:p>
        </w:tc>
        <w:tc>
          <w:tcPr>
            <w:tcW w:w="3028" w:type="dxa"/>
            <w:vAlign w:val="center"/>
          </w:tcPr>
          <w:p w14:paraId="7A806950">
            <w:pPr>
              <w:pStyle w:val="60"/>
              <w:ind w:firstLine="0" w:firstLineChars="0"/>
              <w:rPr>
                <w:rFonts w:ascii="Times New Roman"/>
                <w:sz w:val="18"/>
                <w:szCs w:val="18"/>
              </w:rPr>
            </w:pPr>
            <w:r>
              <w:rPr>
                <w:rFonts w:ascii="Times New Roman"/>
                <w:sz w:val="18"/>
                <w:szCs w:val="18"/>
              </w:rPr>
              <w:t>数字化设计：采用BIM等数字技术进行设计，实现设计成果数字化交付（可采用模型与图纸并行交付方式）。</w:t>
            </w:r>
          </w:p>
        </w:tc>
        <w:tc>
          <w:tcPr>
            <w:tcW w:w="1837" w:type="dxa"/>
            <w:vAlign w:val="center"/>
          </w:tcPr>
          <w:p w14:paraId="2B550F62">
            <w:pPr>
              <w:pStyle w:val="60"/>
              <w:ind w:firstLine="0" w:firstLineChars="0"/>
              <w:rPr>
                <w:rFonts w:ascii="Times New Roman"/>
                <w:sz w:val="18"/>
                <w:szCs w:val="18"/>
              </w:rPr>
            </w:pPr>
            <w:r>
              <w:rPr>
                <w:rFonts w:ascii="Times New Roman"/>
                <w:sz w:val="18"/>
                <w:szCs w:val="18"/>
              </w:rPr>
              <w:t>BIM模型及数字化交付成果。</w:t>
            </w:r>
          </w:p>
        </w:tc>
      </w:tr>
      <w:tr w14:paraId="36E05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86" w:type="dxa"/>
            <w:vMerge w:val="continue"/>
            <w:vAlign w:val="center"/>
          </w:tcPr>
          <w:p w14:paraId="0D674BB1">
            <w:pPr>
              <w:pStyle w:val="60"/>
              <w:ind w:firstLine="0" w:firstLineChars="0"/>
              <w:jc w:val="center"/>
              <w:rPr>
                <w:rFonts w:ascii="Times New Roman"/>
                <w:sz w:val="18"/>
                <w:szCs w:val="18"/>
              </w:rPr>
            </w:pPr>
          </w:p>
        </w:tc>
        <w:tc>
          <w:tcPr>
            <w:tcW w:w="576" w:type="dxa"/>
            <w:vAlign w:val="center"/>
          </w:tcPr>
          <w:p w14:paraId="4ECF7DDF">
            <w:pPr>
              <w:pStyle w:val="60"/>
              <w:ind w:firstLine="0" w:firstLineChars="0"/>
              <w:jc w:val="center"/>
              <w:rPr>
                <w:rFonts w:ascii="Times New Roman"/>
                <w:sz w:val="18"/>
                <w:szCs w:val="18"/>
              </w:rPr>
            </w:pPr>
            <w:r>
              <w:rPr>
                <w:rFonts w:ascii="Times New Roman"/>
                <w:sz w:val="18"/>
                <w:szCs w:val="18"/>
              </w:rPr>
              <w:t>5.1.2</w:t>
            </w:r>
          </w:p>
        </w:tc>
        <w:tc>
          <w:tcPr>
            <w:tcW w:w="3028" w:type="dxa"/>
            <w:vAlign w:val="center"/>
          </w:tcPr>
          <w:p w14:paraId="091CB32D">
            <w:pPr>
              <w:pStyle w:val="60"/>
              <w:ind w:firstLine="0" w:firstLineChars="0"/>
              <w:rPr>
                <w:rFonts w:ascii="Times New Roman"/>
                <w:sz w:val="18"/>
                <w:szCs w:val="18"/>
              </w:rPr>
            </w:pPr>
            <w:r>
              <w:rPr>
                <w:rFonts w:ascii="Times New Roman"/>
                <w:sz w:val="18"/>
                <w:szCs w:val="18"/>
              </w:rPr>
              <w:t>设计深度统筹：在设计过程中统筹建筑、结构、机电等各专业需求，确保设计深度符合生产、施工要求。</w:t>
            </w:r>
          </w:p>
        </w:tc>
        <w:tc>
          <w:tcPr>
            <w:tcW w:w="1837" w:type="dxa"/>
            <w:vAlign w:val="center"/>
          </w:tcPr>
          <w:p w14:paraId="2D126CB0">
            <w:pPr>
              <w:pStyle w:val="60"/>
              <w:ind w:firstLine="0" w:firstLineChars="0"/>
              <w:rPr>
                <w:rFonts w:ascii="Times New Roman"/>
                <w:sz w:val="18"/>
                <w:szCs w:val="18"/>
              </w:rPr>
            </w:pPr>
            <w:r>
              <w:rPr>
                <w:rFonts w:ascii="Times New Roman"/>
                <w:sz w:val="18"/>
                <w:szCs w:val="18"/>
              </w:rPr>
              <w:t>设计文件及与生产、施工方的协调记录（如会议纪要、往来文件等）。</w:t>
            </w:r>
          </w:p>
        </w:tc>
      </w:tr>
      <w:tr w14:paraId="1B49A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86" w:type="dxa"/>
            <w:vMerge w:val="continue"/>
            <w:vAlign w:val="center"/>
          </w:tcPr>
          <w:p w14:paraId="58672F41">
            <w:pPr>
              <w:pStyle w:val="60"/>
              <w:ind w:firstLine="0" w:firstLineChars="0"/>
              <w:jc w:val="center"/>
              <w:rPr>
                <w:rFonts w:ascii="Times New Roman"/>
                <w:sz w:val="18"/>
                <w:szCs w:val="18"/>
              </w:rPr>
            </w:pPr>
          </w:p>
        </w:tc>
        <w:tc>
          <w:tcPr>
            <w:tcW w:w="576" w:type="dxa"/>
            <w:vAlign w:val="center"/>
          </w:tcPr>
          <w:p w14:paraId="098CAEE0">
            <w:pPr>
              <w:pStyle w:val="60"/>
              <w:ind w:firstLine="0" w:firstLineChars="0"/>
              <w:jc w:val="center"/>
              <w:rPr>
                <w:rFonts w:ascii="Times New Roman"/>
                <w:sz w:val="18"/>
                <w:szCs w:val="18"/>
              </w:rPr>
            </w:pPr>
            <w:r>
              <w:rPr>
                <w:rFonts w:ascii="Times New Roman"/>
                <w:sz w:val="18"/>
                <w:szCs w:val="18"/>
              </w:rPr>
              <w:t>5.1.3</w:t>
            </w:r>
          </w:p>
        </w:tc>
        <w:tc>
          <w:tcPr>
            <w:tcW w:w="3028" w:type="dxa"/>
            <w:vAlign w:val="center"/>
          </w:tcPr>
          <w:p w14:paraId="751D8E2E">
            <w:pPr>
              <w:pStyle w:val="60"/>
              <w:ind w:firstLine="0" w:firstLineChars="0"/>
              <w:rPr>
                <w:rFonts w:ascii="Times New Roman"/>
                <w:sz w:val="18"/>
                <w:szCs w:val="18"/>
              </w:rPr>
            </w:pPr>
            <w:r>
              <w:rPr>
                <w:rFonts w:ascii="Times New Roman"/>
                <w:sz w:val="18"/>
                <w:szCs w:val="18"/>
              </w:rPr>
              <w:t>多专业协同：应用BIM技术进行多专业协同设计，减少并发现专业间“错、漏、碰、缺”。</w:t>
            </w:r>
          </w:p>
        </w:tc>
        <w:tc>
          <w:tcPr>
            <w:tcW w:w="1837" w:type="dxa"/>
            <w:vAlign w:val="center"/>
          </w:tcPr>
          <w:p w14:paraId="09E46D81">
            <w:pPr>
              <w:pStyle w:val="60"/>
              <w:ind w:firstLine="0" w:firstLineChars="0"/>
              <w:rPr>
                <w:rFonts w:ascii="Times New Roman"/>
                <w:sz w:val="18"/>
                <w:szCs w:val="18"/>
              </w:rPr>
            </w:pPr>
            <w:r>
              <w:rPr>
                <w:rFonts w:ascii="Times New Roman"/>
                <w:sz w:val="18"/>
                <w:szCs w:val="18"/>
              </w:rPr>
              <w:t>协同设计平台记录或碰撞检查报告。</w:t>
            </w:r>
          </w:p>
        </w:tc>
      </w:tr>
      <w:tr w14:paraId="79574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86" w:type="dxa"/>
            <w:vMerge w:val="restart"/>
            <w:vAlign w:val="center"/>
          </w:tcPr>
          <w:p w14:paraId="7451C62B">
            <w:pPr>
              <w:pStyle w:val="60"/>
              <w:ind w:firstLine="0" w:firstLineChars="0"/>
              <w:jc w:val="center"/>
              <w:rPr>
                <w:rFonts w:ascii="Times New Roman"/>
                <w:sz w:val="18"/>
                <w:szCs w:val="18"/>
              </w:rPr>
            </w:pPr>
            <w:r>
              <w:rPr>
                <w:rFonts w:ascii="Times New Roman"/>
                <w:sz w:val="18"/>
                <w:szCs w:val="18"/>
              </w:rPr>
              <w:t>评分项（共24分）</w:t>
            </w:r>
          </w:p>
        </w:tc>
        <w:tc>
          <w:tcPr>
            <w:tcW w:w="576" w:type="dxa"/>
            <w:vAlign w:val="center"/>
          </w:tcPr>
          <w:p w14:paraId="002C5DE1">
            <w:pPr>
              <w:pStyle w:val="60"/>
              <w:ind w:firstLine="0" w:firstLineChars="0"/>
              <w:jc w:val="center"/>
              <w:rPr>
                <w:rFonts w:ascii="Times New Roman"/>
                <w:sz w:val="18"/>
                <w:szCs w:val="18"/>
              </w:rPr>
            </w:pPr>
            <w:r>
              <w:rPr>
                <w:rFonts w:ascii="Times New Roman"/>
                <w:sz w:val="18"/>
                <w:szCs w:val="18"/>
              </w:rPr>
              <w:t>5.2.1</w:t>
            </w:r>
          </w:p>
        </w:tc>
        <w:tc>
          <w:tcPr>
            <w:tcW w:w="3028" w:type="dxa"/>
            <w:vAlign w:val="center"/>
          </w:tcPr>
          <w:p w14:paraId="411A36C3">
            <w:pPr>
              <w:pStyle w:val="60"/>
              <w:ind w:firstLine="0" w:firstLineChars="0"/>
              <w:rPr>
                <w:rFonts w:ascii="Times New Roman"/>
                <w:sz w:val="18"/>
                <w:szCs w:val="18"/>
              </w:rPr>
            </w:pPr>
            <w:r>
              <w:rPr>
                <w:rFonts w:ascii="Times New Roman"/>
                <w:sz w:val="18"/>
                <w:szCs w:val="18"/>
              </w:rPr>
              <w:t>数据标准化协同：采用BIM进行全专业协同设计，实现设计数据标准化交互。（3分）</w:t>
            </w:r>
          </w:p>
        </w:tc>
        <w:tc>
          <w:tcPr>
            <w:tcW w:w="1837" w:type="dxa"/>
            <w:vAlign w:val="center"/>
          </w:tcPr>
          <w:p w14:paraId="25B3AF42">
            <w:pPr>
              <w:pStyle w:val="60"/>
              <w:ind w:firstLine="0" w:firstLineChars="0"/>
              <w:rPr>
                <w:rFonts w:ascii="Times New Roman"/>
                <w:sz w:val="18"/>
                <w:szCs w:val="18"/>
              </w:rPr>
            </w:pPr>
            <w:r>
              <w:rPr>
                <w:rFonts w:ascii="Times New Roman"/>
                <w:sz w:val="18"/>
                <w:szCs w:val="18"/>
              </w:rPr>
              <w:t>协同设计平台截图、数据交互记录。</w:t>
            </w:r>
          </w:p>
        </w:tc>
      </w:tr>
      <w:tr w14:paraId="7D133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86" w:type="dxa"/>
            <w:vMerge w:val="continue"/>
            <w:vAlign w:val="center"/>
          </w:tcPr>
          <w:p w14:paraId="241AC6BD">
            <w:pPr>
              <w:pStyle w:val="60"/>
              <w:ind w:firstLine="0" w:firstLineChars="0"/>
              <w:jc w:val="center"/>
              <w:rPr>
                <w:rFonts w:ascii="Times New Roman"/>
                <w:sz w:val="18"/>
                <w:szCs w:val="18"/>
              </w:rPr>
            </w:pPr>
          </w:p>
        </w:tc>
        <w:tc>
          <w:tcPr>
            <w:tcW w:w="576" w:type="dxa"/>
            <w:vAlign w:val="center"/>
          </w:tcPr>
          <w:p w14:paraId="3247164E">
            <w:pPr>
              <w:pStyle w:val="60"/>
              <w:ind w:firstLine="0" w:firstLineChars="0"/>
              <w:jc w:val="center"/>
              <w:rPr>
                <w:rFonts w:ascii="Times New Roman"/>
                <w:sz w:val="18"/>
                <w:szCs w:val="18"/>
              </w:rPr>
            </w:pPr>
            <w:r>
              <w:rPr>
                <w:rFonts w:ascii="Times New Roman"/>
                <w:sz w:val="18"/>
                <w:szCs w:val="18"/>
              </w:rPr>
              <w:t>5.2.2</w:t>
            </w:r>
          </w:p>
        </w:tc>
        <w:tc>
          <w:tcPr>
            <w:tcW w:w="3028" w:type="dxa"/>
            <w:vAlign w:val="center"/>
          </w:tcPr>
          <w:p w14:paraId="6C2F7969">
            <w:pPr>
              <w:pStyle w:val="60"/>
              <w:ind w:firstLine="0" w:firstLineChars="0"/>
              <w:rPr>
                <w:rFonts w:ascii="Times New Roman"/>
                <w:sz w:val="18"/>
                <w:szCs w:val="18"/>
              </w:rPr>
            </w:pPr>
            <w:r>
              <w:rPr>
                <w:rFonts w:ascii="Times New Roman"/>
                <w:sz w:val="18"/>
                <w:szCs w:val="18"/>
              </w:rPr>
              <w:t>方案模拟与优化：在方案阶段应用BIM进行场地环境、物理环境、建筑性能等模拟分析，优化设计方案。（3分）</w:t>
            </w:r>
          </w:p>
        </w:tc>
        <w:tc>
          <w:tcPr>
            <w:tcW w:w="1837" w:type="dxa"/>
            <w:vAlign w:val="center"/>
          </w:tcPr>
          <w:p w14:paraId="7451B17E">
            <w:pPr>
              <w:pStyle w:val="60"/>
              <w:ind w:firstLine="0" w:firstLineChars="0"/>
              <w:rPr>
                <w:rFonts w:ascii="Times New Roman"/>
                <w:sz w:val="18"/>
                <w:szCs w:val="18"/>
              </w:rPr>
            </w:pPr>
            <w:r>
              <w:rPr>
                <w:rFonts w:ascii="Times New Roman"/>
                <w:sz w:val="18"/>
                <w:szCs w:val="18"/>
              </w:rPr>
              <w:t>模拟分析报告及优化记录。</w:t>
            </w:r>
          </w:p>
        </w:tc>
      </w:tr>
      <w:tr w14:paraId="3F9F9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86" w:type="dxa"/>
            <w:vMerge w:val="continue"/>
            <w:vAlign w:val="center"/>
          </w:tcPr>
          <w:p w14:paraId="64DE347A">
            <w:pPr>
              <w:pStyle w:val="60"/>
              <w:ind w:firstLine="0" w:firstLineChars="0"/>
              <w:jc w:val="center"/>
              <w:rPr>
                <w:rFonts w:ascii="Times New Roman"/>
                <w:sz w:val="18"/>
                <w:szCs w:val="18"/>
              </w:rPr>
            </w:pPr>
          </w:p>
        </w:tc>
        <w:tc>
          <w:tcPr>
            <w:tcW w:w="576" w:type="dxa"/>
            <w:vAlign w:val="center"/>
          </w:tcPr>
          <w:p w14:paraId="3B902495">
            <w:pPr>
              <w:pStyle w:val="60"/>
              <w:ind w:firstLine="0" w:firstLineChars="0"/>
              <w:jc w:val="center"/>
              <w:rPr>
                <w:rFonts w:ascii="Times New Roman"/>
                <w:sz w:val="18"/>
                <w:szCs w:val="18"/>
              </w:rPr>
            </w:pPr>
            <w:r>
              <w:rPr>
                <w:rFonts w:ascii="Times New Roman"/>
                <w:sz w:val="18"/>
                <w:szCs w:val="18"/>
              </w:rPr>
              <w:t>5.2.3</w:t>
            </w:r>
          </w:p>
        </w:tc>
        <w:tc>
          <w:tcPr>
            <w:tcW w:w="3028" w:type="dxa"/>
            <w:vAlign w:val="center"/>
          </w:tcPr>
          <w:p w14:paraId="23D83010">
            <w:pPr>
              <w:pStyle w:val="60"/>
              <w:ind w:firstLine="0" w:firstLineChars="0"/>
              <w:rPr>
                <w:rFonts w:ascii="Times New Roman"/>
                <w:sz w:val="18"/>
                <w:szCs w:val="18"/>
              </w:rPr>
            </w:pPr>
            <w:r>
              <w:rPr>
                <w:rFonts w:ascii="Times New Roman"/>
                <w:sz w:val="18"/>
                <w:szCs w:val="18"/>
              </w:rPr>
              <w:t>技术方案可行性：在初步设计阶段进行结构安全分析、机电管线分析等技术方案可行性研究。（3分）</w:t>
            </w:r>
          </w:p>
        </w:tc>
        <w:tc>
          <w:tcPr>
            <w:tcW w:w="1837" w:type="dxa"/>
            <w:vAlign w:val="center"/>
          </w:tcPr>
          <w:p w14:paraId="37B897AD">
            <w:pPr>
              <w:pStyle w:val="60"/>
              <w:ind w:firstLine="0" w:firstLineChars="0"/>
              <w:rPr>
                <w:rFonts w:ascii="Times New Roman"/>
                <w:sz w:val="18"/>
                <w:szCs w:val="18"/>
              </w:rPr>
            </w:pPr>
            <w:r>
              <w:rPr>
                <w:rFonts w:ascii="Times New Roman"/>
                <w:sz w:val="18"/>
                <w:szCs w:val="18"/>
              </w:rPr>
              <w:t>可行性研究报告、分析模型。</w:t>
            </w:r>
          </w:p>
        </w:tc>
      </w:tr>
      <w:tr w14:paraId="2766A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86" w:type="dxa"/>
            <w:vMerge w:val="continue"/>
            <w:vAlign w:val="center"/>
          </w:tcPr>
          <w:p w14:paraId="681964FB">
            <w:pPr>
              <w:pStyle w:val="60"/>
              <w:ind w:firstLine="0" w:firstLineChars="0"/>
              <w:jc w:val="center"/>
              <w:rPr>
                <w:rFonts w:ascii="Times New Roman"/>
                <w:sz w:val="18"/>
                <w:szCs w:val="18"/>
              </w:rPr>
            </w:pPr>
          </w:p>
        </w:tc>
        <w:tc>
          <w:tcPr>
            <w:tcW w:w="576" w:type="dxa"/>
            <w:vAlign w:val="center"/>
          </w:tcPr>
          <w:p w14:paraId="3143E0FA">
            <w:pPr>
              <w:pStyle w:val="60"/>
              <w:ind w:firstLine="0" w:firstLineChars="0"/>
              <w:jc w:val="center"/>
              <w:rPr>
                <w:rFonts w:ascii="Times New Roman"/>
                <w:sz w:val="18"/>
                <w:szCs w:val="18"/>
              </w:rPr>
            </w:pPr>
            <w:r>
              <w:rPr>
                <w:rFonts w:ascii="Times New Roman"/>
                <w:sz w:val="18"/>
                <w:szCs w:val="18"/>
              </w:rPr>
              <w:t>5.2.4</w:t>
            </w:r>
          </w:p>
        </w:tc>
        <w:tc>
          <w:tcPr>
            <w:tcW w:w="3028" w:type="dxa"/>
            <w:vAlign w:val="center"/>
          </w:tcPr>
          <w:p w14:paraId="141AB0F6">
            <w:pPr>
              <w:pStyle w:val="60"/>
              <w:ind w:firstLine="0" w:firstLineChars="0"/>
              <w:rPr>
                <w:rFonts w:ascii="Times New Roman"/>
                <w:sz w:val="18"/>
                <w:szCs w:val="18"/>
              </w:rPr>
            </w:pPr>
            <w:r>
              <w:rPr>
                <w:rFonts w:ascii="Times New Roman"/>
                <w:sz w:val="18"/>
                <w:szCs w:val="18"/>
              </w:rPr>
              <w:t>碰撞检查：在施工图设计阶段进行碰撞检查、图纸校核，提高设计质量。（3分）</w:t>
            </w:r>
          </w:p>
        </w:tc>
        <w:tc>
          <w:tcPr>
            <w:tcW w:w="1837" w:type="dxa"/>
            <w:vAlign w:val="center"/>
          </w:tcPr>
          <w:p w14:paraId="5F03948C">
            <w:pPr>
              <w:pStyle w:val="60"/>
              <w:ind w:firstLine="0" w:firstLineChars="0"/>
              <w:rPr>
                <w:rFonts w:ascii="Times New Roman"/>
                <w:sz w:val="18"/>
                <w:szCs w:val="18"/>
              </w:rPr>
            </w:pPr>
            <w:r>
              <w:rPr>
                <w:rFonts w:ascii="Times New Roman"/>
                <w:sz w:val="18"/>
                <w:szCs w:val="18"/>
              </w:rPr>
              <w:t>碰撞检查报告、图纸校核记录。</w:t>
            </w:r>
          </w:p>
        </w:tc>
      </w:tr>
      <w:tr w14:paraId="4E638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86" w:type="dxa"/>
            <w:vMerge w:val="continue"/>
            <w:vAlign w:val="center"/>
          </w:tcPr>
          <w:p w14:paraId="2932F7B7">
            <w:pPr>
              <w:pStyle w:val="60"/>
              <w:ind w:firstLine="0" w:firstLineChars="0"/>
              <w:jc w:val="center"/>
              <w:rPr>
                <w:rFonts w:ascii="Times New Roman"/>
                <w:sz w:val="18"/>
                <w:szCs w:val="18"/>
              </w:rPr>
            </w:pPr>
          </w:p>
        </w:tc>
        <w:tc>
          <w:tcPr>
            <w:tcW w:w="576" w:type="dxa"/>
            <w:vAlign w:val="center"/>
          </w:tcPr>
          <w:p w14:paraId="2355E526">
            <w:pPr>
              <w:pStyle w:val="60"/>
              <w:ind w:firstLine="0" w:firstLineChars="0"/>
              <w:jc w:val="center"/>
              <w:rPr>
                <w:rFonts w:ascii="Times New Roman"/>
                <w:sz w:val="18"/>
                <w:szCs w:val="18"/>
              </w:rPr>
            </w:pPr>
            <w:r>
              <w:rPr>
                <w:rFonts w:ascii="Times New Roman"/>
                <w:sz w:val="18"/>
                <w:szCs w:val="18"/>
              </w:rPr>
              <w:t>5.2.5</w:t>
            </w:r>
          </w:p>
        </w:tc>
        <w:tc>
          <w:tcPr>
            <w:tcW w:w="3028" w:type="dxa"/>
            <w:vAlign w:val="center"/>
          </w:tcPr>
          <w:p w14:paraId="3144A917">
            <w:pPr>
              <w:pStyle w:val="60"/>
              <w:ind w:firstLine="0" w:firstLineChars="0"/>
              <w:rPr>
                <w:rFonts w:ascii="Times New Roman"/>
                <w:sz w:val="18"/>
                <w:szCs w:val="18"/>
              </w:rPr>
            </w:pPr>
            <w:r>
              <w:rPr>
                <w:rFonts w:ascii="Times New Roman"/>
                <w:sz w:val="18"/>
                <w:szCs w:val="18"/>
              </w:rPr>
              <w:t>专项深化设计：在深化设计阶段对预制构件、钢结构节点、机电管线、装饰装修等进行专项深化，提供深化设计模型或加工清单文件。（4分）</w:t>
            </w:r>
          </w:p>
        </w:tc>
        <w:tc>
          <w:tcPr>
            <w:tcW w:w="1837" w:type="dxa"/>
            <w:vAlign w:val="center"/>
          </w:tcPr>
          <w:p w14:paraId="3217995E">
            <w:pPr>
              <w:pStyle w:val="60"/>
              <w:ind w:firstLine="0" w:firstLineChars="0"/>
              <w:rPr>
                <w:rFonts w:ascii="Times New Roman"/>
                <w:sz w:val="18"/>
                <w:szCs w:val="18"/>
              </w:rPr>
            </w:pPr>
            <w:r>
              <w:rPr>
                <w:rFonts w:ascii="Times New Roman"/>
                <w:sz w:val="18"/>
                <w:szCs w:val="18"/>
              </w:rPr>
              <w:t>深化设计模型、加工清单文件（以上两项任一项即可）。</w:t>
            </w:r>
          </w:p>
        </w:tc>
      </w:tr>
      <w:tr w14:paraId="534F4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86" w:type="dxa"/>
            <w:vMerge w:val="continue"/>
            <w:vAlign w:val="center"/>
          </w:tcPr>
          <w:p w14:paraId="5B170DE6">
            <w:pPr>
              <w:pStyle w:val="60"/>
              <w:ind w:firstLine="0" w:firstLineChars="0"/>
              <w:jc w:val="center"/>
              <w:rPr>
                <w:rFonts w:ascii="Times New Roman"/>
                <w:sz w:val="18"/>
                <w:szCs w:val="18"/>
              </w:rPr>
            </w:pPr>
          </w:p>
        </w:tc>
        <w:tc>
          <w:tcPr>
            <w:tcW w:w="576" w:type="dxa"/>
            <w:vAlign w:val="center"/>
          </w:tcPr>
          <w:p w14:paraId="1E7D2119">
            <w:pPr>
              <w:pStyle w:val="60"/>
              <w:ind w:firstLine="0" w:firstLineChars="0"/>
              <w:jc w:val="center"/>
              <w:rPr>
                <w:rFonts w:ascii="Times New Roman"/>
                <w:sz w:val="18"/>
                <w:szCs w:val="18"/>
              </w:rPr>
            </w:pPr>
            <w:r>
              <w:rPr>
                <w:rFonts w:ascii="Times New Roman"/>
                <w:sz w:val="18"/>
                <w:szCs w:val="18"/>
              </w:rPr>
              <w:t>5.2.6</w:t>
            </w:r>
          </w:p>
        </w:tc>
        <w:tc>
          <w:tcPr>
            <w:tcW w:w="3028" w:type="dxa"/>
            <w:vAlign w:val="center"/>
          </w:tcPr>
          <w:p w14:paraId="416B8F2E">
            <w:pPr>
              <w:pStyle w:val="60"/>
              <w:ind w:firstLine="0" w:firstLineChars="0"/>
              <w:rPr>
                <w:rFonts w:ascii="Times New Roman"/>
                <w:sz w:val="18"/>
                <w:szCs w:val="18"/>
              </w:rPr>
            </w:pPr>
            <w:r>
              <w:rPr>
                <w:rFonts w:ascii="Times New Roman"/>
                <w:sz w:val="18"/>
                <w:szCs w:val="18"/>
              </w:rPr>
              <w:t>参数化辅助设计：应用参数化设计、生成式设计等智能辅助设计方法。（3分）</w:t>
            </w:r>
          </w:p>
        </w:tc>
        <w:tc>
          <w:tcPr>
            <w:tcW w:w="1837" w:type="dxa"/>
            <w:vAlign w:val="center"/>
          </w:tcPr>
          <w:p w14:paraId="56609C0B">
            <w:pPr>
              <w:pStyle w:val="60"/>
              <w:ind w:firstLine="0" w:firstLineChars="0"/>
              <w:rPr>
                <w:rFonts w:ascii="Times New Roman"/>
                <w:sz w:val="18"/>
                <w:szCs w:val="18"/>
              </w:rPr>
            </w:pPr>
            <w:r>
              <w:rPr>
                <w:rFonts w:ascii="Times New Roman"/>
                <w:sz w:val="18"/>
                <w:szCs w:val="18"/>
              </w:rPr>
              <w:t>参数化或生成式设计文件、过程记录。</w:t>
            </w:r>
          </w:p>
        </w:tc>
      </w:tr>
      <w:tr w14:paraId="49848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86" w:type="dxa"/>
            <w:vMerge w:val="continue"/>
            <w:vAlign w:val="center"/>
          </w:tcPr>
          <w:p w14:paraId="231756F6">
            <w:pPr>
              <w:pStyle w:val="60"/>
              <w:ind w:firstLine="0" w:firstLineChars="0"/>
              <w:jc w:val="center"/>
              <w:rPr>
                <w:rFonts w:ascii="Times New Roman"/>
                <w:sz w:val="18"/>
                <w:szCs w:val="18"/>
              </w:rPr>
            </w:pPr>
          </w:p>
        </w:tc>
        <w:tc>
          <w:tcPr>
            <w:tcW w:w="576" w:type="dxa"/>
            <w:vAlign w:val="center"/>
          </w:tcPr>
          <w:p w14:paraId="516FF129">
            <w:pPr>
              <w:pStyle w:val="60"/>
              <w:ind w:firstLine="0" w:firstLineChars="0"/>
              <w:jc w:val="center"/>
              <w:rPr>
                <w:rFonts w:ascii="Times New Roman"/>
                <w:sz w:val="18"/>
                <w:szCs w:val="18"/>
              </w:rPr>
            </w:pPr>
            <w:r>
              <w:rPr>
                <w:rFonts w:ascii="Times New Roman"/>
                <w:sz w:val="18"/>
                <w:szCs w:val="18"/>
              </w:rPr>
              <w:t>5.2.7</w:t>
            </w:r>
          </w:p>
        </w:tc>
        <w:tc>
          <w:tcPr>
            <w:tcW w:w="3028" w:type="dxa"/>
            <w:vAlign w:val="center"/>
          </w:tcPr>
          <w:p w14:paraId="4E838AE9">
            <w:pPr>
              <w:pStyle w:val="60"/>
              <w:ind w:firstLine="0" w:firstLineChars="0"/>
              <w:rPr>
                <w:rFonts w:ascii="Times New Roman"/>
                <w:sz w:val="18"/>
                <w:szCs w:val="18"/>
              </w:rPr>
            </w:pPr>
            <w:r>
              <w:rPr>
                <w:rFonts w:ascii="Times New Roman"/>
                <w:sz w:val="18"/>
                <w:szCs w:val="18"/>
              </w:rPr>
              <w:t>智能合规审查：采用通用审查工具或人工复核记录进行设计质量审查，出具审查报告。（2分）</w:t>
            </w:r>
          </w:p>
        </w:tc>
        <w:tc>
          <w:tcPr>
            <w:tcW w:w="1837" w:type="dxa"/>
            <w:vAlign w:val="center"/>
          </w:tcPr>
          <w:p w14:paraId="2774DE65">
            <w:pPr>
              <w:pStyle w:val="60"/>
              <w:ind w:firstLine="0" w:firstLineChars="0"/>
              <w:rPr>
                <w:rFonts w:ascii="Times New Roman"/>
                <w:sz w:val="18"/>
                <w:szCs w:val="18"/>
              </w:rPr>
            </w:pPr>
            <w:r>
              <w:rPr>
                <w:rFonts w:ascii="Times New Roman"/>
                <w:sz w:val="18"/>
                <w:szCs w:val="18"/>
              </w:rPr>
              <w:t>智能审查软件报告、问题修改记录。</w:t>
            </w:r>
          </w:p>
        </w:tc>
      </w:tr>
      <w:tr w14:paraId="232D3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86" w:type="dxa"/>
            <w:vMerge w:val="continue"/>
            <w:vAlign w:val="center"/>
          </w:tcPr>
          <w:p w14:paraId="7B96640A">
            <w:pPr>
              <w:pStyle w:val="60"/>
              <w:ind w:firstLine="0" w:firstLineChars="0"/>
              <w:jc w:val="center"/>
              <w:rPr>
                <w:rFonts w:ascii="Times New Roman"/>
                <w:sz w:val="18"/>
                <w:szCs w:val="18"/>
              </w:rPr>
            </w:pPr>
          </w:p>
        </w:tc>
        <w:tc>
          <w:tcPr>
            <w:tcW w:w="576" w:type="dxa"/>
            <w:vAlign w:val="center"/>
          </w:tcPr>
          <w:p w14:paraId="5388C61F">
            <w:pPr>
              <w:pStyle w:val="60"/>
              <w:ind w:firstLine="0" w:firstLineChars="0"/>
              <w:jc w:val="center"/>
              <w:rPr>
                <w:rFonts w:ascii="Times New Roman"/>
                <w:sz w:val="18"/>
                <w:szCs w:val="18"/>
              </w:rPr>
            </w:pPr>
            <w:r>
              <w:rPr>
                <w:rFonts w:ascii="Times New Roman"/>
                <w:sz w:val="18"/>
                <w:szCs w:val="18"/>
              </w:rPr>
              <w:t>5.2.8</w:t>
            </w:r>
          </w:p>
        </w:tc>
        <w:tc>
          <w:tcPr>
            <w:tcW w:w="3028" w:type="dxa"/>
            <w:vAlign w:val="center"/>
          </w:tcPr>
          <w:p w14:paraId="41258215">
            <w:pPr>
              <w:pStyle w:val="60"/>
              <w:ind w:firstLine="0" w:firstLineChars="0"/>
              <w:rPr>
                <w:rFonts w:ascii="Times New Roman"/>
                <w:sz w:val="18"/>
                <w:szCs w:val="18"/>
              </w:rPr>
            </w:pPr>
            <w:r>
              <w:rPr>
                <w:rFonts w:ascii="Times New Roman"/>
                <w:sz w:val="18"/>
                <w:szCs w:val="18"/>
              </w:rPr>
              <w:t>数字化交付：设计成果数字化交付，包含各专业模型、图纸、变更信息等，满足后续阶段应用。（3分）</w:t>
            </w:r>
          </w:p>
        </w:tc>
        <w:tc>
          <w:tcPr>
            <w:tcW w:w="1837" w:type="dxa"/>
            <w:vAlign w:val="center"/>
          </w:tcPr>
          <w:p w14:paraId="56FC2BE8">
            <w:pPr>
              <w:pStyle w:val="60"/>
              <w:ind w:firstLine="0" w:firstLineChars="0"/>
              <w:rPr>
                <w:rFonts w:ascii="Times New Roman"/>
                <w:sz w:val="18"/>
                <w:szCs w:val="18"/>
              </w:rPr>
            </w:pPr>
            <w:r>
              <w:rPr>
                <w:rFonts w:ascii="Times New Roman"/>
                <w:sz w:val="18"/>
                <w:szCs w:val="18"/>
              </w:rPr>
              <w:t>数字化交付成果清单、接收确认记录（如签收单、邮件等）</w:t>
            </w:r>
          </w:p>
        </w:tc>
      </w:tr>
      <w:tr w14:paraId="0ED24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86" w:type="dxa"/>
            <w:vMerge w:val="restart"/>
            <w:vAlign w:val="center"/>
          </w:tcPr>
          <w:p w14:paraId="190A65E3">
            <w:pPr>
              <w:pStyle w:val="60"/>
              <w:ind w:firstLine="0" w:firstLineChars="0"/>
              <w:jc w:val="center"/>
              <w:rPr>
                <w:rFonts w:ascii="Times New Roman"/>
                <w:sz w:val="18"/>
                <w:szCs w:val="18"/>
              </w:rPr>
            </w:pPr>
            <w:r>
              <w:rPr>
                <w:rFonts w:ascii="Times New Roman"/>
                <w:sz w:val="18"/>
                <w:szCs w:val="18"/>
              </w:rPr>
              <w:t>加分项（共2分）</w:t>
            </w:r>
          </w:p>
        </w:tc>
        <w:tc>
          <w:tcPr>
            <w:tcW w:w="576" w:type="dxa"/>
            <w:vAlign w:val="center"/>
          </w:tcPr>
          <w:p w14:paraId="3EF3663E">
            <w:pPr>
              <w:pStyle w:val="60"/>
              <w:ind w:firstLine="0" w:firstLineChars="0"/>
              <w:jc w:val="center"/>
              <w:rPr>
                <w:rFonts w:ascii="Times New Roman"/>
                <w:sz w:val="18"/>
                <w:szCs w:val="18"/>
              </w:rPr>
            </w:pPr>
            <w:r>
              <w:rPr>
                <w:rFonts w:ascii="Times New Roman"/>
                <w:sz w:val="18"/>
                <w:szCs w:val="18"/>
              </w:rPr>
              <w:t>5.3.1</w:t>
            </w:r>
          </w:p>
        </w:tc>
        <w:tc>
          <w:tcPr>
            <w:tcW w:w="3028" w:type="dxa"/>
            <w:vAlign w:val="center"/>
          </w:tcPr>
          <w:p w14:paraId="1AA63BE2">
            <w:pPr>
              <w:pStyle w:val="60"/>
              <w:ind w:firstLine="0" w:firstLineChars="0"/>
              <w:rPr>
                <w:rFonts w:ascii="Times New Roman"/>
                <w:sz w:val="18"/>
                <w:szCs w:val="18"/>
              </w:rPr>
            </w:pPr>
            <w:r>
              <w:rPr>
                <w:rFonts w:ascii="Times New Roman"/>
                <w:sz w:val="18"/>
                <w:szCs w:val="18"/>
              </w:rPr>
              <w:t>AI方案比选：应用AI辅助方案生成或比选（可采用成熟商业软件或大模型）。（1分）</w:t>
            </w:r>
          </w:p>
        </w:tc>
        <w:tc>
          <w:tcPr>
            <w:tcW w:w="1837" w:type="dxa"/>
            <w:vAlign w:val="center"/>
          </w:tcPr>
          <w:p w14:paraId="7653FB08">
            <w:pPr>
              <w:pStyle w:val="60"/>
              <w:ind w:firstLine="0" w:firstLineChars="0"/>
              <w:rPr>
                <w:rFonts w:ascii="Times New Roman"/>
                <w:sz w:val="18"/>
                <w:szCs w:val="18"/>
              </w:rPr>
            </w:pPr>
            <w:r>
              <w:rPr>
                <w:rFonts w:ascii="Times New Roman"/>
                <w:sz w:val="18"/>
                <w:szCs w:val="18"/>
              </w:rPr>
              <w:t>AI生成方案文件、对比分析报告。</w:t>
            </w:r>
          </w:p>
        </w:tc>
      </w:tr>
      <w:tr w14:paraId="2363C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86" w:type="dxa"/>
            <w:vMerge w:val="continue"/>
            <w:vAlign w:val="center"/>
          </w:tcPr>
          <w:p w14:paraId="3447A92B">
            <w:pPr>
              <w:pStyle w:val="60"/>
              <w:ind w:firstLine="0" w:firstLineChars="0"/>
              <w:jc w:val="center"/>
              <w:rPr>
                <w:rFonts w:ascii="Times New Roman"/>
                <w:sz w:val="18"/>
                <w:szCs w:val="18"/>
              </w:rPr>
            </w:pPr>
          </w:p>
        </w:tc>
        <w:tc>
          <w:tcPr>
            <w:tcW w:w="576" w:type="dxa"/>
            <w:vAlign w:val="center"/>
          </w:tcPr>
          <w:p w14:paraId="3C31AF7D">
            <w:pPr>
              <w:pStyle w:val="60"/>
              <w:ind w:firstLine="0" w:firstLineChars="0"/>
              <w:jc w:val="center"/>
              <w:rPr>
                <w:rFonts w:ascii="Times New Roman"/>
                <w:sz w:val="18"/>
                <w:szCs w:val="18"/>
              </w:rPr>
            </w:pPr>
            <w:r>
              <w:rPr>
                <w:rFonts w:ascii="Times New Roman"/>
                <w:sz w:val="18"/>
                <w:szCs w:val="18"/>
              </w:rPr>
              <w:t>5.3.2</w:t>
            </w:r>
          </w:p>
        </w:tc>
        <w:tc>
          <w:tcPr>
            <w:tcW w:w="3028" w:type="dxa"/>
            <w:vAlign w:val="center"/>
          </w:tcPr>
          <w:p w14:paraId="59261238">
            <w:pPr>
              <w:pStyle w:val="60"/>
              <w:ind w:firstLine="0" w:firstLineChars="0"/>
              <w:rPr>
                <w:rFonts w:ascii="Times New Roman"/>
                <w:sz w:val="18"/>
                <w:szCs w:val="18"/>
              </w:rPr>
            </w:pPr>
            <w:r>
              <w:rPr>
                <w:rFonts w:ascii="Times New Roman"/>
                <w:sz w:val="18"/>
                <w:szCs w:val="18"/>
              </w:rPr>
              <w:t>设计生产一体化：实现设计数据导出至生产系统，驱动智能制造。（1分）</w:t>
            </w:r>
          </w:p>
        </w:tc>
        <w:tc>
          <w:tcPr>
            <w:tcW w:w="1837" w:type="dxa"/>
            <w:vAlign w:val="center"/>
          </w:tcPr>
          <w:p w14:paraId="2495D6F2">
            <w:pPr>
              <w:pStyle w:val="60"/>
              <w:ind w:firstLine="0" w:firstLineChars="0"/>
              <w:rPr>
                <w:rFonts w:ascii="Times New Roman"/>
                <w:sz w:val="18"/>
                <w:szCs w:val="18"/>
              </w:rPr>
            </w:pPr>
            <w:r>
              <w:rPr>
                <w:rFonts w:ascii="Times New Roman"/>
                <w:sz w:val="18"/>
                <w:szCs w:val="18"/>
              </w:rPr>
              <w:t>设计数据对接生产设备的技术文档或截图。</w:t>
            </w:r>
          </w:p>
        </w:tc>
      </w:tr>
    </w:tbl>
    <w:p w14:paraId="4679E93D">
      <w:pPr>
        <w:rPr>
          <w:rFonts w:ascii="Times New Roman" w:hAnsi="Times New Roman"/>
          <w:kern w:val="0"/>
        </w:rPr>
      </w:pPr>
      <w:r>
        <w:rPr>
          <w:rFonts w:ascii="Times New Roman" w:hAnsi="Times New Roman"/>
          <w:kern w:val="0"/>
        </w:rPr>
        <w:br w:type="page"/>
      </w:r>
    </w:p>
    <w:p w14:paraId="4DF59476">
      <w:pPr>
        <w:pStyle w:val="108"/>
        <w:numPr>
          <w:ilvl w:val="1"/>
          <w:numId w:val="0"/>
        </w:numPr>
        <w:spacing w:before="253" w:beforeLines="0" w:after="210" w:afterLines="0"/>
        <w:jc w:val="center"/>
        <w:rPr>
          <w:rFonts w:ascii="Times New Roman"/>
          <w:sz w:val="28"/>
          <w:szCs w:val="28"/>
        </w:rPr>
      </w:pPr>
      <w:bookmarkStart w:id="39" w:name="_Toc228130951"/>
      <w:r>
        <w:rPr>
          <w:rFonts w:ascii="Times New Roman"/>
          <w:sz w:val="28"/>
          <w:szCs w:val="28"/>
        </w:rPr>
        <w:t>6</w:t>
      </w:r>
      <w:r>
        <w:rPr>
          <w:rFonts w:ascii="Times New Roman"/>
          <w:spacing w:val="85"/>
          <w:sz w:val="28"/>
          <w:szCs w:val="28"/>
        </w:rPr>
        <w:t xml:space="preserve"> </w:t>
      </w:r>
      <w:r>
        <w:rPr>
          <w:rFonts w:ascii="Times New Roman"/>
          <w:sz w:val="28"/>
          <w:szCs w:val="28"/>
        </w:rPr>
        <w:t>智能生产评价</w:t>
      </w:r>
      <w:bookmarkEnd w:id="39"/>
    </w:p>
    <w:p w14:paraId="614D61C2">
      <w:pPr>
        <w:pStyle w:val="60"/>
        <w:spacing w:line="360" w:lineRule="auto"/>
        <w:ind w:firstLine="0" w:firstLineChars="0"/>
        <w:rPr>
          <w:rFonts w:ascii="Times New Roman"/>
          <w:szCs w:val="21"/>
        </w:rPr>
      </w:pPr>
      <w:r>
        <w:rPr>
          <w:rFonts w:ascii="Times New Roman"/>
          <w:b/>
          <w:bCs/>
          <w:szCs w:val="21"/>
        </w:rPr>
        <w:t>6.1</w:t>
      </w:r>
      <w:r>
        <w:rPr>
          <w:rFonts w:ascii="Times New Roman"/>
          <w:szCs w:val="21"/>
        </w:rPr>
        <w:t xml:space="preserve">  智能生产评价的控制项、评分项和加分项应按表6.1进行考核。</w:t>
      </w:r>
    </w:p>
    <w:p w14:paraId="70AC4915">
      <w:pPr>
        <w:pStyle w:val="60"/>
        <w:spacing w:line="360" w:lineRule="auto"/>
        <w:ind w:firstLine="0" w:firstLineChars="0"/>
        <w:jc w:val="center"/>
        <w:rPr>
          <w:rFonts w:ascii="Times New Roman"/>
          <w:b/>
          <w:bCs/>
          <w:sz w:val="18"/>
          <w:szCs w:val="18"/>
        </w:rPr>
      </w:pPr>
      <w:r>
        <w:rPr>
          <w:rFonts w:ascii="Times New Roman"/>
          <w:b/>
          <w:bCs/>
          <w:sz w:val="18"/>
          <w:szCs w:val="18"/>
        </w:rPr>
        <w:t>表6.1 智能生产评价考核指标（共15分）</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8"/>
        <w:gridCol w:w="576"/>
        <w:gridCol w:w="2970"/>
        <w:gridCol w:w="1553"/>
      </w:tblGrid>
      <w:tr w14:paraId="3120E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Align w:val="center"/>
          </w:tcPr>
          <w:p w14:paraId="1C7CA344">
            <w:pPr>
              <w:pStyle w:val="60"/>
              <w:ind w:firstLine="0" w:firstLineChars="0"/>
              <w:jc w:val="center"/>
              <w:rPr>
                <w:rFonts w:ascii="Times New Roman"/>
                <w:sz w:val="18"/>
                <w:szCs w:val="18"/>
              </w:rPr>
            </w:pPr>
            <w:r>
              <w:rPr>
                <w:rFonts w:ascii="Times New Roman"/>
                <w:sz w:val="18"/>
                <w:szCs w:val="18"/>
              </w:rPr>
              <w:t>评价指标</w:t>
            </w:r>
          </w:p>
        </w:tc>
        <w:tc>
          <w:tcPr>
            <w:tcW w:w="576" w:type="dxa"/>
            <w:vAlign w:val="center"/>
          </w:tcPr>
          <w:p w14:paraId="74902C42">
            <w:pPr>
              <w:pStyle w:val="60"/>
              <w:ind w:firstLine="0" w:firstLineChars="0"/>
              <w:jc w:val="center"/>
              <w:rPr>
                <w:rFonts w:ascii="Times New Roman"/>
                <w:sz w:val="18"/>
                <w:szCs w:val="18"/>
              </w:rPr>
            </w:pPr>
            <w:r>
              <w:rPr>
                <w:rFonts w:ascii="Times New Roman"/>
                <w:sz w:val="18"/>
                <w:szCs w:val="18"/>
              </w:rPr>
              <w:t>序号</w:t>
            </w:r>
          </w:p>
        </w:tc>
        <w:tc>
          <w:tcPr>
            <w:tcW w:w="2970" w:type="dxa"/>
            <w:vAlign w:val="center"/>
          </w:tcPr>
          <w:p w14:paraId="59FEE7E5">
            <w:pPr>
              <w:pStyle w:val="60"/>
              <w:ind w:firstLine="0" w:firstLineChars="0"/>
              <w:jc w:val="center"/>
              <w:rPr>
                <w:rFonts w:ascii="Times New Roman"/>
                <w:sz w:val="18"/>
                <w:szCs w:val="18"/>
              </w:rPr>
            </w:pPr>
            <w:r>
              <w:rPr>
                <w:rFonts w:ascii="Times New Roman"/>
                <w:sz w:val="18"/>
                <w:szCs w:val="18"/>
              </w:rPr>
              <w:t>指标内容</w:t>
            </w:r>
          </w:p>
        </w:tc>
        <w:tc>
          <w:tcPr>
            <w:tcW w:w="1553" w:type="dxa"/>
            <w:vAlign w:val="center"/>
          </w:tcPr>
          <w:p w14:paraId="23132937">
            <w:pPr>
              <w:pStyle w:val="60"/>
              <w:ind w:firstLine="0" w:firstLineChars="0"/>
              <w:jc w:val="center"/>
              <w:rPr>
                <w:rFonts w:ascii="Times New Roman"/>
                <w:sz w:val="18"/>
                <w:szCs w:val="18"/>
              </w:rPr>
            </w:pPr>
            <w:r>
              <w:rPr>
                <w:rFonts w:ascii="Times New Roman"/>
                <w:sz w:val="18"/>
                <w:szCs w:val="18"/>
              </w:rPr>
              <w:t>证明材料</w:t>
            </w:r>
          </w:p>
        </w:tc>
      </w:tr>
      <w:tr w14:paraId="017ED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128" w:type="dxa"/>
            <w:vMerge w:val="restart"/>
            <w:vAlign w:val="center"/>
          </w:tcPr>
          <w:p w14:paraId="5576A52A">
            <w:pPr>
              <w:pStyle w:val="60"/>
              <w:ind w:firstLine="0" w:firstLineChars="0"/>
              <w:jc w:val="center"/>
              <w:rPr>
                <w:rFonts w:ascii="Times New Roman"/>
                <w:sz w:val="18"/>
                <w:szCs w:val="18"/>
              </w:rPr>
            </w:pPr>
            <w:r>
              <w:rPr>
                <w:rFonts w:ascii="Times New Roman"/>
                <w:sz w:val="18"/>
                <w:szCs w:val="18"/>
              </w:rPr>
              <w:t>控制项（必须全部满足，否则不予评价）</w:t>
            </w:r>
          </w:p>
        </w:tc>
        <w:tc>
          <w:tcPr>
            <w:tcW w:w="576" w:type="dxa"/>
            <w:vAlign w:val="center"/>
          </w:tcPr>
          <w:p w14:paraId="43AB1DAA">
            <w:pPr>
              <w:pStyle w:val="60"/>
              <w:ind w:firstLine="0" w:firstLineChars="0"/>
              <w:jc w:val="center"/>
              <w:rPr>
                <w:rFonts w:ascii="Times New Roman"/>
                <w:sz w:val="18"/>
                <w:szCs w:val="18"/>
              </w:rPr>
            </w:pPr>
            <w:r>
              <w:rPr>
                <w:rFonts w:ascii="Times New Roman"/>
                <w:sz w:val="18"/>
                <w:szCs w:val="18"/>
              </w:rPr>
              <w:t>6.1.1</w:t>
            </w:r>
          </w:p>
        </w:tc>
        <w:tc>
          <w:tcPr>
            <w:tcW w:w="2970" w:type="dxa"/>
            <w:vAlign w:val="center"/>
          </w:tcPr>
          <w:p w14:paraId="169DE1B2">
            <w:pPr>
              <w:pStyle w:val="60"/>
              <w:ind w:firstLine="0" w:firstLineChars="0"/>
              <w:rPr>
                <w:rFonts w:ascii="Times New Roman"/>
                <w:sz w:val="18"/>
                <w:szCs w:val="18"/>
              </w:rPr>
            </w:pPr>
            <w:r>
              <w:rPr>
                <w:rFonts w:ascii="Times New Roman"/>
                <w:sz w:val="18"/>
                <w:szCs w:val="18"/>
              </w:rPr>
              <w:t>标准化体系：建立部品部件的编码与数据管理规则（如采用模数化尺寸、统一数据格式等）。</w:t>
            </w:r>
          </w:p>
        </w:tc>
        <w:tc>
          <w:tcPr>
            <w:tcW w:w="1553" w:type="dxa"/>
            <w:vAlign w:val="center"/>
          </w:tcPr>
          <w:p w14:paraId="41E82276">
            <w:pPr>
              <w:pStyle w:val="60"/>
              <w:ind w:firstLine="0" w:firstLineChars="0"/>
              <w:rPr>
                <w:rFonts w:ascii="Times New Roman"/>
                <w:sz w:val="18"/>
                <w:szCs w:val="18"/>
              </w:rPr>
            </w:pPr>
            <w:r>
              <w:rPr>
                <w:rFonts w:ascii="Times New Roman"/>
                <w:sz w:val="18"/>
                <w:szCs w:val="18"/>
              </w:rPr>
              <w:t>生产体系文件、部品部件清单或标准。</w:t>
            </w:r>
          </w:p>
        </w:tc>
      </w:tr>
      <w:tr w14:paraId="6E428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128" w:type="dxa"/>
            <w:vMerge w:val="continue"/>
            <w:vAlign w:val="center"/>
          </w:tcPr>
          <w:p w14:paraId="79FA6060">
            <w:pPr>
              <w:pStyle w:val="60"/>
              <w:ind w:firstLine="0" w:firstLineChars="0"/>
              <w:jc w:val="center"/>
              <w:rPr>
                <w:rFonts w:ascii="Times New Roman"/>
                <w:sz w:val="18"/>
                <w:szCs w:val="18"/>
              </w:rPr>
            </w:pPr>
          </w:p>
        </w:tc>
        <w:tc>
          <w:tcPr>
            <w:tcW w:w="576" w:type="dxa"/>
            <w:vAlign w:val="center"/>
          </w:tcPr>
          <w:p w14:paraId="15502BB4">
            <w:pPr>
              <w:pStyle w:val="60"/>
              <w:ind w:firstLine="0" w:firstLineChars="0"/>
              <w:jc w:val="center"/>
              <w:rPr>
                <w:rFonts w:ascii="Times New Roman"/>
                <w:sz w:val="18"/>
                <w:szCs w:val="18"/>
              </w:rPr>
            </w:pPr>
            <w:r>
              <w:rPr>
                <w:rFonts w:ascii="Times New Roman"/>
                <w:sz w:val="18"/>
                <w:szCs w:val="18"/>
              </w:rPr>
              <w:t>6.1.2</w:t>
            </w:r>
          </w:p>
        </w:tc>
        <w:tc>
          <w:tcPr>
            <w:tcW w:w="2970" w:type="dxa"/>
            <w:vAlign w:val="center"/>
          </w:tcPr>
          <w:p w14:paraId="3FA95BE7">
            <w:pPr>
              <w:pStyle w:val="60"/>
              <w:ind w:firstLine="0" w:firstLineChars="0"/>
              <w:rPr>
                <w:rFonts w:ascii="Times New Roman"/>
                <w:sz w:val="18"/>
                <w:szCs w:val="18"/>
              </w:rPr>
            </w:pPr>
            <w:r>
              <w:rPr>
                <w:rFonts w:ascii="Times New Roman"/>
                <w:sz w:val="18"/>
                <w:szCs w:val="18"/>
              </w:rPr>
              <w:t>数字化编码：采用条形码、二维码、射频识别等技术对部品部件进行分类编码，实现全过程数字化管理。</w:t>
            </w:r>
          </w:p>
        </w:tc>
        <w:tc>
          <w:tcPr>
            <w:tcW w:w="1553" w:type="dxa"/>
            <w:vAlign w:val="center"/>
          </w:tcPr>
          <w:p w14:paraId="5F3779A5">
            <w:pPr>
              <w:pStyle w:val="60"/>
              <w:ind w:firstLine="0" w:firstLineChars="0"/>
              <w:rPr>
                <w:rFonts w:ascii="Times New Roman"/>
                <w:sz w:val="18"/>
                <w:szCs w:val="18"/>
              </w:rPr>
            </w:pPr>
            <w:r>
              <w:rPr>
                <w:rFonts w:ascii="Times New Roman"/>
                <w:sz w:val="18"/>
                <w:szCs w:val="18"/>
              </w:rPr>
              <w:t>编码规则文件或扫码追溯系统截图。</w:t>
            </w:r>
          </w:p>
        </w:tc>
      </w:tr>
      <w:tr w14:paraId="13F5D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128" w:type="dxa"/>
            <w:vMerge w:val="continue"/>
            <w:vAlign w:val="center"/>
          </w:tcPr>
          <w:p w14:paraId="09863255">
            <w:pPr>
              <w:pStyle w:val="60"/>
              <w:ind w:firstLine="0" w:firstLineChars="0"/>
              <w:jc w:val="center"/>
              <w:rPr>
                <w:rFonts w:ascii="Times New Roman"/>
                <w:sz w:val="18"/>
                <w:szCs w:val="18"/>
              </w:rPr>
            </w:pPr>
          </w:p>
        </w:tc>
        <w:tc>
          <w:tcPr>
            <w:tcW w:w="576" w:type="dxa"/>
            <w:vAlign w:val="center"/>
          </w:tcPr>
          <w:p w14:paraId="7C459A0D">
            <w:pPr>
              <w:pStyle w:val="60"/>
              <w:ind w:firstLine="0" w:firstLineChars="0"/>
              <w:jc w:val="center"/>
              <w:rPr>
                <w:rFonts w:ascii="Times New Roman"/>
                <w:sz w:val="18"/>
                <w:szCs w:val="18"/>
              </w:rPr>
            </w:pPr>
            <w:r>
              <w:rPr>
                <w:rFonts w:ascii="Times New Roman"/>
                <w:sz w:val="18"/>
                <w:szCs w:val="18"/>
              </w:rPr>
              <w:t>6.1.3</w:t>
            </w:r>
          </w:p>
        </w:tc>
        <w:tc>
          <w:tcPr>
            <w:tcW w:w="2970" w:type="dxa"/>
            <w:vAlign w:val="center"/>
          </w:tcPr>
          <w:p w14:paraId="1533E740">
            <w:pPr>
              <w:pStyle w:val="60"/>
              <w:ind w:firstLine="0" w:firstLineChars="0"/>
              <w:rPr>
                <w:rFonts w:ascii="Times New Roman"/>
                <w:sz w:val="18"/>
                <w:szCs w:val="18"/>
              </w:rPr>
            </w:pPr>
            <w:r>
              <w:rPr>
                <w:rFonts w:ascii="Times New Roman"/>
                <w:sz w:val="18"/>
                <w:szCs w:val="18"/>
              </w:rPr>
              <w:t>生产管理系统：应用生产管理系统进行管理。</w:t>
            </w:r>
          </w:p>
        </w:tc>
        <w:tc>
          <w:tcPr>
            <w:tcW w:w="1553" w:type="dxa"/>
            <w:vAlign w:val="center"/>
          </w:tcPr>
          <w:p w14:paraId="033B45EA">
            <w:pPr>
              <w:pStyle w:val="60"/>
              <w:ind w:firstLine="0" w:firstLineChars="0"/>
              <w:rPr>
                <w:rFonts w:ascii="Times New Roman"/>
                <w:sz w:val="18"/>
                <w:szCs w:val="18"/>
              </w:rPr>
            </w:pPr>
            <w:r>
              <w:rPr>
                <w:rFonts w:ascii="Times New Roman"/>
                <w:sz w:val="18"/>
                <w:szCs w:val="18"/>
              </w:rPr>
              <w:t>生产管理系统的截图。</w:t>
            </w:r>
          </w:p>
        </w:tc>
      </w:tr>
      <w:tr w14:paraId="07F07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128" w:type="dxa"/>
            <w:vMerge w:val="continue"/>
            <w:vAlign w:val="center"/>
          </w:tcPr>
          <w:p w14:paraId="592B664C">
            <w:pPr>
              <w:pStyle w:val="60"/>
              <w:ind w:firstLine="0" w:firstLineChars="0"/>
              <w:jc w:val="center"/>
              <w:rPr>
                <w:rFonts w:ascii="Times New Roman"/>
                <w:sz w:val="18"/>
                <w:szCs w:val="18"/>
              </w:rPr>
            </w:pPr>
          </w:p>
        </w:tc>
        <w:tc>
          <w:tcPr>
            <w:tcW w:w="576" w:type="dxa"/>
            <w:vAlign w:val="center"/>
          </w:tcPr>
          <w:p w14:paraId="71005B08">
            <w:pPr>
              <w:pStyle w:val="60"/>
              <w:ind w:firstLine="0" w:firstLineChars="0"/>
              <w:jc w:val="center"/>
              <w:rPr>
                <w:rFonts w:ascii="Times New Roman"/>
                <w:sz w:val="18"/>
                <w:szCs w:val="18"/>
              </w:rPr>
            </w:pPr>
            <w:r>
              <w:rPr>
                <w:rFonts w:ascii="Times New Roman"/>
                <w:sz w:val="18"/>
                <w:szCs w:val="18"/>
              </w:rPr>
              <w:t>6.1.4</w:t>
            </w:r>
          </w:p>
        </w:tc>
        <w:tc>
          <w:tcPr>
            <w:tcW w:w="2970" w:type="dxa"/>
            <w:vAlign w:val="center"/>
          </w:tcPr>
          <w:p w14:paraId="35B1318D">
            <w:pPr>
              <w:pStyle w:val="60"/>
              <w:ind w:firstLine="0" w:firstLineChars="0"/>
              <w:rPr>
                <w:rFonts w:ascii="Times New Roman"/>
                <w:sz w:val="18"/>
                <w:szCs w:val="18"/>
              </w:rPr>
            </w:pPr>
            <w:r>
              <w:rPr>
                <w:rFonts w:ascii="Times New Roman"/>
                <w:sz w:val="18"/>
                <w:szCs w:val="18"/>
              </w:rPr>
              <w:t>生产数据数字化：生产数据应进行数字化交付，包含产品生产任务单、过程资料、合格证及产品信息。</w:t>
            </w:r>
          </w:p>
        </w:tc>
        <w:tc>
          <w:tcPr>
            <w:tcW w:w="1553" w:type="dxa"/>
            <w:vAlign w:val="center"/>
          </w:tcPr>
          <w:p w14:paraId="69C6BA93">
            <w:pPr>
              <w:pStyle w:val="60"/>
              <w:ind w:firstLine="0" w:firstLineChars="0"/>
              <w:rPr>
                <w:rFonts w:ascii="Times New Roman"/>
                <w:sz w:val="18"/>
                <w:szCs w:val="18"/>
              </w:rPr>
            </w:pPr>
            <w:r>
              <w:rPr>
                <w:rFonts w:ascii="Times New Roman"/>
                <w:sz w:val="18"/>
                <w:szCs w:val="18"/>
              </w:rPr>
              <w:t>数字化交付文件或交付记录。</w:t>
            </w:r>
          </w:p>
        </w:tc>
      </w:tr>
      <w:tr w14:paraId="28827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1128" w:type="dxa"/>
            <w:vMerge w:val="restart"/>
            <w:vAlign w:val="center"/>
          </w:tcPr>
          <w:p w14:paraId="2F08FD1E">
            <w:pPr>
              <w:pStyle w:val="60"/>
              <w:ind w:firstLine="0" w:firstLineChars="0"/>
              <w:jc w:val="center"/>
              <w:rPr>
                <w:rFonts w:ascii="Times New Roman"/>
                <w:sz w:val="18"/>
                <w:szCs w:val="18"/>
              </w:rPr>
            </w:pPr>
            <w:r>
              <w:rPr>
                <w:rFonts w:ascii="Times New Roman"/>
                <w:sz w:val="18"/>
                <w:szCs w:val="18"/>
              </w:rPr>
              <w:t>评分项（共13分）</w:t>
            </w:r>
          </w:p>
        </w:tc>
        <w:tc>
          <w:tcPr>
            <w:tcW w:w="576" w:type="dxa"/>
            <w:vAlign w:val="center"/>
          </w:tcPr>
          <w:p w14:paraId="06E33F6B">
            <w:pPr>
              <w:pStyle w:val="60"/>
              <w:ind w:firstLine="0" w:firstLineChars="0"/>
              <w:jc w:val="center"/>
              <w:rPr>
                <w:rFonts w:ascii="Times New Roman"/>
                <w:sz w:val="18"/>
                <w:szCs w:val="18"/>
              </w:rPr>
            </w:pPr>
            <w:r>
              <w:rPr>
                <w:rFonts w:ascii="Times New Roman"/>
                <w:sz w:val="18"/>
                <w:szCs w:val="18"/>
              </w:rPr>
              <w:t>6.2.1</w:t>
            </w:r>
          </w:p>
        </w:tc>
        <w:tc>
          <w:tcPr>
            <w:tcW w:w="2970" w:type="dxa"/>
            <w:vAlign w:val="center"/>
          </w:tcPr>
          <w:p w14:paraId="5704A557">
            <w:pPr>
              <w:pStyle w:val="60"/>
              <w:ind w:firstLine="0" w:firstLineChars="0"/>
              <w:rPr>
                <w:rFonts w:ascii="Times New Roman"/>
                <w:sz w:val="18"/>
                <w:szCs w:val="18"/>
              </w:rPr>
            </w:pPr>
            <w:r>
              <w:rPr>
                <w:rFonts w:ascii="Times New Roman"/>
                <w:sz w:val="18"/>
                <w:szCs w:val="18"/>
              </w:rPr>
              <w:t>自动化调度：实现企业资源计划系统（ERP）与生产执行系统（MES）的全面集成，生产任务自动下达，进度实时反馈。（2分）</w:t>
            </w:r>
          </w:p>
        </w:tc>
        <w:tc>
          <w:tcPr>
            <w:tcW w:w="1553" w:type="dxa"/>
            <w:vAlign w:val="center"/>
          </w:tcPr>
          <w:p w14:paraId="6847E0A8">
            <w:pPr>
              <w:pStyle w:val="60"/>
              <w:ind w:firstLine="0" w:firstLineChars="0"/>
              <w:rPr>
                <w:rFonts w:ascii="Times New Roman"/>
                <w:sz w:val="18"/>
                <w:szCs w:val="18"/>
              </w:rPr>
            </w:pPr>
            <w:r>
              <w:rPr>
                <w:rFonts w:ascii="Times New Roman"/>
                <w:sz w:val="18"/>
                <w:szCs w:val="18"/>
              </w:rPr>
              <w:t>系统集成截图、任务单及进度报表。</w:t>
            </w:r>
          </w:p>
        </w:tc>
      </w:tr>
      <w:tr w14:paraId="4CE3C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1128" w:type="dxa"/>
            <w:vMerge w:val="continue"/>
            <w:vAlign w:val="center"/>
          </w:tcPr>
          <w:p w14:paraId="2FF5F090">
            <w:pPr>
              <w:pStyle w:val="60"/>
              <w:ind w:firstLine="0" w:firstLineChars="0"/>
              <w:jc w:val="center"/>
              <w:rPr>
                <w:rFonts w:ascii="Times New Roman"/>
                <w:sz w:val="18"/>
                <w:szCs w:val="18"/>
              </w:rPr>
            </w:pPr>
          </w:p>
        </w:tc>
        <w:tc>
          <w:tcPr>
            <w:tcW w:w="576" w:type="dxa"/>
            <w:vAlign w:val="center"/>
          </w:tcPr>
          <w:p w14:paraId="091A82E2">
            <w:pPr>
              <w:pStyle w:val="60"/>
              <w:ind w:firstLine="0" w:firstLineChars="0"/>
              <w:jc w:val="center"/>
              <w:rPr>
                <w:rFonts w:ascii="Times New Roman"/>
                <w:sz w:val="18"/>
                <w:szCs w:val="18"/>
              </w:rPr>
            </w:pPr>
            <w:r>
              <w:rPr>
                <w:rFonts w:ascii="Times New Roman"/>
                <w:sz w:val="18"/>
                <w:szCs w:val="18"/>
              </w:rPr>
              <w:t>6.2.2</w:t>
            </w:r>
          </w:p>
        </w:tc>
        <w:tc>
          <w:tcPr>
            <w:tcW w:w="2970" w:type="dxa"/>
            <w:vAlign w:val="center"/>
          </w:tcPr>
          <w:p w14:paraId="591BBEEA">
            <w:pPr>
              <w:pStyle w:val="60"/>
              <w:ind w:firstLine="0" w:firstLineChars="0"/>
              <w:rPr>
                <w:rFonts w:ascii="Times New Roman"/>
                <w:sz w:val="18"/>
                <w:szCs w:val="18"/>
              </w:rPr>
            </w:pPr>
            <w:r>
              <w:rPr>
                <w:rFonts w:ascii="Times New Roman"/>
                <w:sz w:val="18"/>
                <w:szCs w:val="18"/>
              </w:rPr>
              <w:t>智能生产线：应用智能生产线设备，包括但不限于预制混凝土构件生产线中的机器人、钢构件智能生产线（如自动下料、坡口、焊接等）。应用1种手段得2分，2种得3分，3种及以上得4分。（4分）</w:t>
            </w:r>
          </w:p>
        </w:tc>
        <w:tc>
          <w:tcPr>
            <w:tcW w:w="1553" w:type="dxa"/>
            <w:vAlign w:val="center"/>
          </w:tcPr>
          <w:p w14:paraId="1877F44C">
            <w:pPr>
              <w:pStyle w:val="60"/>
              <w:ind w:firstLine="0" w:firstLineChars="0"/>
              <w:rPr>
                <w:rFonts w:ascii="Times New Roman"/>
                <w:sz w:val="18"/>
                <w:szCs w:val="18"/>
              </w:rPr>
            </w:pPr>
            <w:r>
              <w:rPr>
                <w:rFonts w:ascii="Times New Roman"/>
                <w:sz w:val="18"/>
                <w:szCs w:val="18"/>
              </w:rPr>
              <w:t>设备清单及现场照片（或运行记录）</w:t>
            </w:r>
          </w:p>
        </w:tc>
      </w:tr>
      <w:tr w14:paraId="2DB16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1128" w:type="dxa"/>
            <w:vMerge w:val="continue"/>
            <w:vAlign w:val="center"/>
          </w:tcPr>
          <w:p w14:paraId="585EE339">
            <w:pPr>
              <w:pStyle w:val="60"/>
              <w:ind w:firstLine="0" w:firstLineChars="0"/>
              <w:jc w:val="center"/>
              <w:rPr>
                <w:rFonts w:ascii="Times New Roman"/>
                <w:sz w:val="18"/>
                <w:szCs w:val="18"/>
              </w:rPr>
            </w:pPr>
          </w:p>
        </w:tc>
        <w:tc>
          <w:tcPr>
            <w:tcW w:w="576" w:type="dxa"/>
            <w:vAlign w:val="center"/>
          </w:tcPr>
          <w:p w14:paraId="4B3FE12A">
            <w:pPr>
              <w:pStyle w:val="60"/>
              <w:ind w:firstLine="0" w:firstLineChars="0"/>
              <w:jc w:val="center"/>
              <w:rPr>
                <w:rFonts w:ascii="Times New Roman"/>
                <w:sz w:val="18"/>
                <w:szCs w:val="18"/>
              </w:rPr>
            </w:pPr>
            <w:r>
              <w:rPr>
                <w:rFonts w:ascii="Times New Roman"/>
                <w:sz w:val="18"/>
                <w:szCs w:val="18"/>
              </w:rPr>
              <w:t>6.2.3</w:t>
            </w:r>
          </w:p>
        </w:tc>
        <w:tc>
          <w:tcPr>
            <w:tcW w:w="2970" w:type="dxa"/>
            <w:vAlign w:val="center"/>
          </w:tcPr>
          <w:p w14:paraId="6CADF1D4">
            <w:pPr>
              <w:pStyle w:val="60"/>
              <w:ind w:firstLine="0" w:firstLineChars="0"/>
              <w:rPr>
                <w:rFonts w:ascii="Times New Roman"/>
                <w:sz w:val="18"/>
                <w:szCs w:val="18"/>
              </w:rPr>
            </w:pPr>
            <w:r>
              <w:rPr>
                <w:rFonts w:ascii="Times New Roman"/>
                <w:sz w:val="18"/>
                <w:szCs w:val="18"/>
              </w:rPr>
              <w:t>智能物流：采用数字化仓储管理（如仓储管理软件+条码/二维码/RFID，实现库存及出入库信息数字化记录与追溯），得（1分）；在此基础上进一步实现自动运输（如AGV、RGV、自动分拣线）或智能化配送调度（如路径优化、车辆调度、实时定位等），得（1分）。</w:t>
            </w:r>
          </w:p>
        </w:tc>
        <w:tc>
          <w:tcPr>
            <w:tcW w:w="1553" w:type="dxa"/>
            <w:vAlign w:val="center"/>
          </w:tcPr>
          <w:p w14:paraId="68234F98">
            <w:pPr>
              <w:pStyle w:val="60"/>
              <w:ind w:firstLine="0" w:firstLineChars="0"/>
              <w:rPr>
                <w:rFonts w:ascii="Times New Roman"/>
                <w:sz w:val="18"/>
                <w:szCs w:val="18"/>
              </w:rPr>
            </w:pPr>
            <w:r>
              <w:rPr>
                <w:rFonts w:ascii="Times New Roman"/>
                <w:sz w:val="18"/>
                <w:szCs w:val="18"/>
              </w:rPr>
              <w:t>系统截图或运行记录。</w:t>
            </w:r>
          </w:p>
        </w:tc>
      </w:tr>
      <w:tr w14:paraId="0D554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128" w:type="dxa"/>
            <w:vMerge w:val="continue"/>
            <w:vAlign w:val="center"/>
          </w:tcPr>
          <w:p w14:paraId="096AF8AC">
            <w:pPr>
              <w:pStyle w:val="60"/>
              <w:ind w:firstLine="0" w:firstLineChars="0"/>
              <w:jc w:val="center"/>
              <w:rPr>
                <w:rFonts w:ascii="Times New Roman"/>
                <w:sz w:val="18"/>
                <w:szCs w:val="18"/>
              </w:rPr>
            </w:pPr>
          </w:p>
        </w:tc>
        <w:tc>
          <w:tcPr>
            <w:tcW w:w="576" w:type="dxa"/>
            <w:vAlign w:val="center"/>
          </w:tcPr>
          <w:p w14:paraId="67D29F98">
            <w:pPr>
              <w:pStyle w:val="60"/>
              <w:ind w:firstLine="0" w:firstLineChars="0"/>
              <w:jc w:val="center"/>
              <w:rPr>
                <w:rFonts w:ascii="Times New Roman"/>
                <w:sz w:val="18"/>
                <w:szCs w:val="18"/>
              </w:rPr>
            </w:pPr>
            <w:r>
              <w:rPr>
                <w:rFonts w:ascii="Times New Roman"/>
                <w:sz w:val="18"/>
                <w:szCs w:val="18"/>
              </w:rPr>
              <w:t>6.2.4</w:t>
            </w:r>
          </w:p>
        </w:tc>
        <w:tc>
          <w:tcPr>
            <w:tcW w:w="2970" w:type="dxa"/>
            <w:vAlign w:val="center"/>
          </w:tcPr>
          <w:p w14:paraId="16418481">
            <w:pPr>
              <w:pStyle w:val="60"/>
              <w:ind w:firstLine="0" w:firstLineChars="0"/>
              <w:rPr>
                <w:rFonts w:ascii="Times New Roman"/>
                <w:sz w:val="18"/>
                <w:szCs w:val="18"/>
              </w:rPr>
            </w:pPr>
            <w:r>
              <w:rPr>
                <w:rFonts w:ascii="Times New Roman"/>
                <w:sz w:val="18"/>
                <w:szCs w:val="18"/>
              </w:rPr>
              <w:t>质量全流程追溯：建立数字化质量管理系统，通过质检设备自动采集质量数据（或人工录入但可追溯），建立数字化质量档案，实现质量追溯。（2分）</w:t>
            </w:r>
          </w:p>
        </w:tc>
        <w:tc>
          <w:tcPr>
            <w:tcW w:w="1553" w:type="dxa"/>
            <w:vAlign w:val="center"/>
          </w:tcPr>
          <w:p w14:paraId="6A850D1F">
            <w:pPr>
              <w:pStyle w:val="60"/>
              <w:ind w:firstLine="0" w:firstLineChars="0"/>
              <w:rPr>
                <w:rFonts w:ascii="Times New Roman"/>
                <w:sz w:val="18"/>
                <w:szCs w:val="18"/>
              </w:rPr>
            </w:pPr>
            <w:r>
              <w:rPr>
                <w:rFonts w:ascii="Times New Roman"/>
                <w:sz w:val="18"/>
                <w:szCs w:val="18"/>
              </w:rPr>
              <w:t>质量管理系统截图及质量档案。</w:t>
            </w:r>
          </w:p>
        </w:tc>
      </w:tr>
      <w:tr w14:paraId="3F317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1128" w:type="dxa"/>
            <w:vMerge w:val="continue"/>
            <w:vAlign w:val="center"/>
          </w:tcPr>
          <w:p w14:paraId="1C108FB2">
            <w:pPr>
              <w:pStyle w:val="60"/>
              <w:ind w:firstLine="0" w:firstLineChars="0"/>
              <w:jc w:val="center"/>
              <w:rPr>
                <w:rFonts w:ascii="Times New Roman"/>
                <w:sz w:val="18"/>
                <w:szCs w:val="18"/>
              </w:rPr>
            </w:pPr>
          </w:p>
        </w:tc>
        <w:tc>
          <w:tcPr>
            <w:tcW w:w="576" w:type="dxa"/>
            <w:vAlign w:val="center"/>
          </w:tcPr>
          <w:p w14:paraId="42654EB8">
            <w:pPr>
              <w:pStyle w:val="60"/>
              <w:ind w:firstLine="0" w:firstLineChars="0"/>
              <w:jc w:val="center"/>
              <w:rPr>
                <w:rFonts w:ascii="Times New Roman"/>
                <w:sz w:val="18"/>
                <w:szCs w:val="18"/>
              </w:rPr>
            </w:pPr>
            <w:r>
              <w:rPr>
                <w:rFonts w:ascii="Times New Roman"/>
                <w:sz w:val="18"/>
                <w:szCs w:val="18"/>
              </w:rPr>
              <w:t>6.2.5</w:t>
            </w:r>
          </w:p>
        </w:tc>
        <w:tc>
          <w:tcPr>
            <w:tcW w:w="2970" w:type="dxa"/>
            <w:vAlign w:val="center"/>
          </w:tcPr>
          <w:p w14:paraId="4389C561">
            <w:pPr>
              <w:pStyle w:val="60"/>
              <w:ind w:firstLine="0" w:firstLineChars="0"/>
              <w:rPr>
                <w:rFonts w:ascii="Times New Roman"/>
                <w:sz w:val="18"/>
                <w:szCs w:val="18"/>
              </w:rPr>
            </w:pPr>
            <w:r>
              <w:rPr>
                <w:rFonts w:ascii="Times New Roman"/>
                <w:sz w:val="18"/>
                <w:szCs w:val="18"/>
              </w:rPr>
              <w:t>模型数据关联：生产数据数字化交付，包含产品全过程信息（设计、工艺、检验、物流等），并能通过标识（如二维码、RFID、条形码等）与数字模型（如BIM模型或生产管理模型）建立信息索引或关联。（3分）</w:t>
            </w:r>
          </w:p>
        </w:tc>
        <w:tc>
          <w:tcPr>
            <w:tcW w:w="1553" w:type="dxa"/>
            <w:vAlign w:val="center"/>
          </w:tcPr>
          <w:p w14:paraId="17660098">
            <w:pPr>
              <w:pStyle w:val="60"/>
              <w:ind w:firstLine="0" w:firstLineChars="0"/>
              <w:rPr>
                <w:rFonts w:ascii="Times New Roman"/>
                <w:sz w:val="18"/>
                <w:szCs w:val="18"/>
              </w:rPr>
            </w:pPr>
            <w:r>
              <w:rPr>
                <w:rFonts w:ascii="Times New Roman"/>
                <w:sz w:val="18"/>
                <w:szCs w:val="18"/>
              </w:rPr>
              <w:t>数字化交付文件（含模型关联信息）及平台展示。</w:t>
            </w:r>
          </w:p>
        </w:tc>
      </w:tr>
      <w:tr w14:paraId="54057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128" w:type="dxa"/>
            <w:vMerge w:val="restart"/>
            <w:vAlign w:val="center"/>
          </w:tcPr>
          <w:p w14:paraId="68EF0851">
            <w:pPr>
              <w:pStyle w:val="60"/>
              <w:ind w:firstLine="0" w:firstLineChars="0"/>
              <w:jc w:val="center"/>
              <w:rPr>
                <w:rFonts w:ascii="Times New Roman"/>
                <w:sz w:val="18"/>
                <w:szCs w:val="18"/>
              </w:rPr>
            </w:pPr>
            <w:r>
              <w:rPr>
                <w:rFonts w:ascii="Times New Roman"/>
                <w:sz w:val="18"/>
                <w:szCs w:val="18"/>
              </w:rPr>
              <w:t>加分项（共2分）</w:t>
            </w:r>
          </w:p>
        </w:tc>
        <w:tc>
          <w:tcPr>
            <w:tcW w:w="576" w:type="dxa"/>
            <w:vAlign w:val="center"/>
          </w:tcPr>
          <w:p w14:paraId="351EF1DB">
            <w:pPr>
              <w:pStyle w:val="60"/>
              <w:ind w:firstLine="0" w:firstLineChars="0"/>
              <w:jc w:val="center"/>
              <w:rPr>
                <w:rFonts w:ascii="Times New Roman"/>
                <w:sz w:val="18"/>
                <w:szCs w:val="18"/>
              </w:rPr>
            </w:pPr>
            <w:r>
              <w:rPr>
                <w:rFonts w:ascii="Times New Roman"/>
                <w:sz w:val="18"/>
                <w:szCs w:val="18"/>
              </w:rPr>
              <w:t>6.3.1</w:t>
            </w:r>
          </w:p>
        </w:tc>
        <w:tc>
          <w:tcPr>
            <w:tcW w:w="2970" w:type="dxa"/>
            <w:vAlign w:val="center"/>
          </w:tcPr>
          <w:p w14:paraId="7F311DA5">
            <w:pPr>
              <w:pStyle w:val="60"/>
              <w:ind w:firstLine="0" w:firstLineChars="0"/>
              <w:rPr>
                <w:rFonts w:ascii="Times New Roman"/>
                <w:sz w:val="18"/>
                <w:szCs w:val="18"/>
              </w:rPr>
            </w:pPr>
            <w:r>
              <w:rPr>
                <w:rFonts w:ascii="Times New Roman"/>
                <w:sz w:val="18"/>
                <w:szCs w:val="18"/>
              </w:rPr>
              <w:t>无人生产线（或局部无人化）：实现至少一个关键工序的自动化作业（人工仅监控），或具备局部时段无人值守生产能力。（1分）</w:t>
            </w:r>
          </w:p>
        </w:tc>
        <w:tc>
          <w:tcPr>
            <w:tcW w:w="1553" w:type="dxa"/>
            <w:vAlign w:val="center"/>
          </w:tcPr>
          <w:p w14:paraId="1A4B40E6">
            <w:pPr>
              <w:pStyle w:val="60"/>
              <w:ind w:firstLine="0" w:firstLineChars="0"/>
              <w:rPr>
                <w:rFonts w:ascii="Times New Roman"/>
                <w:sz w:val="18"/>
                <w:szCs w:val="18"/>
              </w:rPr>
            </w:pPr>
            <w:r>
              <w:rPr>
                <w:rFonts w:ascii="Times New Roman"/>
                <w:sz w:val="18"/>
                <w:szCs w:val="18"/>
              </w:rPr>
              <w:t>无人生产线设计方案或运行视频或验收报告。</w:t>
            </w:r>
          </w:p>
        </w:tc>
      </w:tr>
      <w:tr w14:paraId="0C31C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1128" w:type="dxa"/>
            <w:vMerge w:val="continue"/>
            <w:vAlign w:val="center"/>
          </w:tcPr>
          <w:p w14:paraId="70DC0D13">
            <w:pPr>
              <w:pStyle w:val="60"/>
              <w:ind w:firstLine="0" w:firstLineChars="0"/>
              <w:jc w:val="center"/>
              <w:rPr>
                <w:rFonts w:ascii="Times New Roman"/>
                <w:sz w:val="18"/>
                <w:szCs w:val="18"/>
              </w:rPr>
            </w:pPr>
          </w:p>
        </w:tc>
        <w:tc>
          <w:tcPr>
            <w:tcW w:w="576" w:type="dxa"/>
            <w:vAlign w:val="center"/>
          </w:tcPr>
          <w:p w14:paraId="44EE7721">
            <w:pPr>
              <w:pStyle w:val="60"/>
              <w:ind w:firstLine="0" w:firstLineChars="0"/>
              <w:jc w:val="center"/>
              <w:rPr>
                <w:rFonts w:ascii="Times New Roman"/>
                <w:sz w:val="18"/>
                <w:szCs w:val="18"/>
              </w:rPr>
            </w:pPr>
            <w:r>
              <w:rPr>
                <w:rFonts w:ascii="Times New Roman"/>
                <w:sz w:val="18"/>
                <w:szCs w:val="18"/>
              </w:rPr>
              <w:t>6.3.2</w:t>
            </w:r>
          </w:p>
        </w:tc>
        <w:tc>
          <w:tcPr>
            <w:tcW w:w="2970" w:type="dxa"/>
            <w:vAlign w:val="center"/>
          </w:tcPr>
          <w:p w14:paraId="0B5D161E">
            <w:pPr>
              <w:pStyle w:val="60"/>
              <w:ind w:firstLine="0" w:firstLineChars="0"/>
              <w:rPr>
                <w:rFonts w:ascii="Times New Roman"/>
                <w:sz w:val="18"/>
                <w:szCs w:val="18"/>
              </w:rPr>
            </w:pPr>
            <w:r>
              <w:rPr>
                <w:rFonts w:ascii="Times New Roman"/>
                <w:sz w:val="18"/>
                <w:szCs w:val="18"/>
              </w:rPr>
              <w:t>工业物联网与智能调度：采用工业物联网技术（不强制5G）实现关键要素联网与基础调度，或应用5G技术于特定生产场景。（1分）</w:t>
            </w:r>
          </w:p>
        </w:tc>
        <w:tc>
          <w:tcPr>
            <w:tcW w:w="1553" w:type="dxa"/>
            <w:vAlign w:val="center"/>
          </w:tcPr>
          <w:p w14:paraId="0D262A4F">
            <w:pPr>
              <w:pStyle w:val="60"/>
              <w:ind w:firstLine="0" w:firstLineChars="0"/>
              <w:rPr>
                <w:rFonts w:ascii="Times New Roman"/>
                <w:sz w:val="18"/>
                <w:szCs w:val="18"/>
              </w:rPr>
            </w:pPr>
            <w:r>
              <w:rPr>
                <w:rFonts w:ascii="Times New Roman"/>
                <w:sz w:val="18"/>
                <w:szCs w:val="18"/>
              </w:rPr>
              <w:t>网络部署方案、或互联平台截图。</w:t>
            </w:r>
          </w:p>
        </w:tc>
      </w:tr>
      <w:tr w14:paraId="41B1C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6227" w:type="dxa"/>
            <w:gridSpan w:val="4"/>
            <w:vAlign w:val="center"/>
          </w:tcPr>
          <w:p w14:paraId="6DDFE71A">
            <w:pPr>
              <w:pStyle w:val="60"/>
              <w:ind w:firstLine="360"/>
              <w:rPr>
                <w:rFonts w:ascii="Times New Roman"/>
                <w:sz w:val="18"/>
                <w:szCs w:val="18"/>
              </w:rPr>
            </w:pPr>
            <w:r>
              <w:rPr>
                <w:rFonts w:hint="eastAsia" w:ascii="Times New Roman"/>
                <w:sz w:val="18"/>
                <w:szCs w:val="18"/>
              </w:rPr>
              <w:t>*注：智能生产评价适用于项目中应用智能生产线生产的部品部件。参评项目应明确申报的部品部件类型（如预制混凝土构件、钢构件、钢筋制品等）。评分时按照实际应用情况计分，现阶段不设最低生产比例要求。</w:t>
            </w:r>
          </w:p>
        </w:tc>
      </w:tr>
    </w:tbl>
    <w:p w14:paraId="5D144842">
      <w:pPr>
        <w:spacing w:line="360" w:lineRule="auto"/>
        <w:rPr>
          <w:rFonts w:ascii="Times New Roman" w:hAnsi="Times New Roman"/>
          <w:kern w:val="0"/>
        </w:rPr>
      </w:pPr>
      <w:r>
        <w:rPr>
          <w:rFonts w:ascii="Times New Roman" w:hAnsi="Times New Roman"/>
          <w:kern w:val="0"/>
        </w:rPr>
        <w:br w:type="page"/>
      </w:r>
    </w:p>
    <w:p w14:paraId="6E24F253">
      <w:pPr>
        <w:pStyle w:val="108"/>
        <w:numPr>
          <w:ilvl w:val="1"/>
          <w:numId w:val="0"/>
        </w:numPr>
        <w:spacing w:before="253" w:beforeLines="0" w:after="210" w:afterLines="0"/>
        <w:jc w:val="center"/>
        <w:rPr>
          <w:rFonts w:ascii="Times New Roman"/>
          <w:sz w:val="28"/>
          <w:szCs w:val="28"/>
        </w:rPr>
      </w:pPr>
      <w:bookmarkStart w:id="40" w:name="_Toc228130952"/>
      <w:r>
        <w:rPr>
          <w:rFonts w:ascii="Times New Roman"/>
          <w:sz w:val="28"/>
          <w:szCs w:val="28"/>
        </w:rPr>
        <w:t>7</w:t>
      </w:r>
      <w:r>
        <w:rPr>
          <w:rFonts w:ascii="Times New Roman"/>
          <w:spacing w:val="85"/>
          <w:sz w:val="28"/>
          <w:szCs w:val="28"/>
        </w:rPr>
        <w:t xml:space="preserve"> </w:t>
      </w:r>
      <w:r>
        <w:rPr>
          <w:rFonts w:ascii="Times New Roman"/>
          <w:sz w:val="28"/>
          <w:szCs w:val="28"/>
        </w:rPr>
        <w:t>智能施工评价</w:t>
      </w:r>
      <w:bookmarkEnd w:id="40"/>
    </w:p>
    <w:p w14:paraId="1A715F01">
      <w:pPr>
        <w:pStyle w:val="60"/>
        <w:spacing w:line="360" w:lineRule="auto"/>
        <w:ind w:firstLine="0" w:firstLineChars="0"/>
        <w:rPr>
          <w:rFonts w:ascii="Times New Roman"/>
          <w:szCs w:val="21"/>
        </w:rPr>
      </w:pPr>
      <w:r>
        <w:rPr>
          <w:rFonts w:ascii="Times New Roman"/>
          <w:b/>
          <w:bCs/>
          <w:szCs w:val="21"/>
        </w:rPr>
        <w:t>7.1</w:t>
      </w:r>
      <w:r>
        <w:rPr>
          <w:rFonts w:ascii="Times New Roman"/>
          <w:szCs w:val="21"/>
        </w:rPr>
        <w:t xml:space="preserve">  智能施工评价的评分项、加分项和控制项应按照表7.1进行考核。</w:t>
      </w:r>
    </w:p>
    <w:p w14:paraId="0A565ECA">
      <w:pPr>
        <w:pStyle w:val="60"/>
        <w:spacing w:line="360" w:lineRule="auto"/>
        <w:ind w:firstLine="0" w:firstLineChars="0"/>
        <w:jc w:val="center"/>
        <w:rPr>
          <w:rFonts w:ascii="Times New Roman"/>
          <w:b/>
          <w:bCs/>
          <w:sz w:val="18"/>
          <w:szCs w:val="18"/>
        </w:rPr>
      </w:pPr>
      <w:r>
        <w:rPr>
          <w:rFonts w:ascii="Times New Roman"/>
          <w:b/>
          <w:bCs/>
          <w:sz w:val="18"/>
          <w:szCs w:val="18"/>
        </w:rPr>
        <w:t>表7.1 智能施工评价考核指标（共40分）</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576"/>
        <w:gridCol w:w="2972"/>
        <w:gridCol w:w="1554"/>
      </w:tblGrid>
      <w:tr w14:paraId="67029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14:paraId="2E7F326B">
            <w:pPr>
              <w:pStyle w:val="60"/>
              <w:ind w:firstLine="0" w:firstLineChars="0"/>
              <w:jc w:val="center"/>
              <w:rPr>
                <w:rFonts w:ascii="Times New Roman"/>
                <w:sz w:val="18"/>
                <w:szCs w:val="18"/>
              </w:rPr>
            </w:pPr>
            <w:r>
              <w:rPr>
                <w:rFonts w:ascii="Times New Roman"/>
                <w:sz w:val="18"/>
                <w:szCs w:val="18"/>
              </w:rPr>
              <w:t>评价指标</w:t>
            </w:r>
          </w:p>
        </w:tc>
        <w:tc>
          <w:tcPr>
            <w:tcW w:w="572" w:type="dxa"/>
            <w:vAlign w:val="center"/>
          </w:tcPr>
          <w:p w14:paraId="60BDEDD7">
            <w:pPr>
              <w:pStyle w:val="60"/>
              <w:ind w:firstLine="0" w:firstLineChars="0"/>
              <w:jc w:val="center"/>
              <w:rPr>
                <w:rFonts w:ascii="Times New Roman"/>
                <w:sz w:val="18"/>
                <w:szCs w:val="18"/>
              </w:rPr>
            </w:pPr>
            <w:r>
              <w:rPr>
                <w:rFonts w:ascii="Times New Roman"/>
                <w:sz w:val="18"/>
                <w:szCs w:val="18"/>
              </w:rPr>
              <w:t>序号</w:t>
            </w:r>
          </w:p>
        </w:tc>
        <w:tc>
          <w:tcPr>
            <w:tcW w:w="2972" w:type="dxa"/>
            <w:vAlign w:val="center"/>
          </w:tcPr>
          <w:p w14:paraId="715A2912">
            <w:pPr>
              <w:pStyle w:val="60"/>
              <w:ind w:firstLine="0" w:firstLineChars="0"/>
              <w:jc w:val="center"/>
              <w:rPr>
                <w:rFonts w:ascii="Times New Roman"/>
                <w:sz w:val="18"/>
                <w:szCs w:val="18"/>
              </w:rPr>
            </w:pPr>
            <w:r>
              <w:rPr>
                <w:rFonts w:ascii="Times New Roman"/>
                <w:sz w:val="18"/>
                <w:szCs w:val="18"/>
              </w:rPr>
              <w:t>指标内容</w:t>
            </w:r>
          </w:p>
        </w:tc>
        <w:tc>
          <w:tcPr>
            <w:tcW w:w="1554" w:type="dxa"/>
            <w:vAlign w:val="center"/>
          </w:tcPr>
          <w:p w14:paraId="2AE67AD2">
            <w:pPr>
              <w:pStyle w:val="60"/>
              <w:ind w:firstLine="0" w:firstLineChars="0"/>
              <w:jc w:val="center"/>
              <w:rPr>
                <w:rFonts w:ascii="Times New Roman"/>
                <w:sz w:val="18"/>
                <w:szCs w:val="18"/>
              </w:rPr>
            </w:pPr>
            <w:r>
              <w:rPr>
                <w:rFonts w:ascii="Times New Roman"/>
                <w:sz w:val="18"/>
                <w:szCs w:val="18"/>
              </w:rPr>
              <w:t>证明材料</w:t>
            </w:r>
          </w:p>
        </w:tc>
      </w:tr>
      <w:tr w14:paraId="2874C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129" w:type="dxa"/>
            <w:vMerge w:val="restart"/>
            <w:vAlign w:val="center"/>
          </w:tcPr>
          <w:p w14:paraId="69822D20">
            <w:pPr>
              <w:pStyle w:val="60"/>
              <w:ind w:firstLine="0" w:firstLineChars="0"/>
              <w:jc w:val="center"/>
              <w:rPr>
                <w:rFonts w:ascii="Times New Roman"/>
                <w:sz w:val="18"/>
                <w:szCs w:val="18"/>
              </w:rPr>
            </w:pPr>
            <w:r>
              <w:rPr>
                <w:rFonts w:ascii="Times New Roman"/>
                <w:sz w:val="18"/>
                <w:szCs w:val="18"/>
              </w:rPr>
              <w:t>控制项（必须全部满足，否则不予评价）</w:t>
            </w:r>
          </w:p>
        </w:tc>
        <w:tc>
          <w:tcPr>
            <w:tcW w:w="572" w:type="dxa"/>
            <w:vAlign w:val="center"/>
          </w:tcPr>
          <w:p w14:paraId="420A1DEF">
            <w:pPr>
              <w:pStyle w:val="60"/>
              <w:ind w:firstLine="0" w:firstLineChars="0"/>
              <w:jc w:val="center"/>
              <w:rPr>
                <w:rFonts w:ascii="Times New Roman"/>
                <w:sz w:val="18"/>
                <w:szCs w:val="18"/>
              </w:rPr>
            </w:pPr>
            <w:r>
              <w:rPr>
                <w:rFonts w:ascii="Times New Roman"/>
                <w:sz w:val="18"/>
                <w:szCs w:val="18"/>
              </w:rPr>
              <w:t>7.1.1</w:t>
            </w:r>
          </w:p>
        </w:tc>
        <w:tc>
          <w:tcPr>
            <w:tcW w:w="2972" w:type="dxa"/>
            <w:vAlign w:val="center"/>
          </w:tcPr>
          <w:p w14:paraId="192B3697">
            <w:pPr>
              <w:pStyle w:val="60"/>
              <w:ind w:firstLine="0" w:firstLineChars="0"/>
              <w:rPr>
                <w:rFonts w:ascii="Times New Roman"/>
                <w:sz w:val="18"/>
                <w:szCs w:val="18"/>
              </w:rPr>
            </w:pPr>
            <w:r>
              <w:rPr>
                <w:rFonts w:ascii="Times New Roman"/>
                <w:sz w:val="18"/>
                <w:szCs w:val="18"/>
              </w:rPr>
              <w:t>施工专项方案：编制智能施工专项实施方案，明确主要工序环节中智能建造技术和装备的应用计划。</w:t>
            </w:r>
          </w:p>
        </w:tc>
        <w:tc>
          <w:tcPr>
            <w:tcW w:w="1554" w:type="dxa"/>
            <w:vAlign w:val="center"/>
          </w:tcPr>
          <w:p w14:paraId="29D9ED63">
            <w:pPr>
              <w:pStyle w:val="60"/>
              <w:ind w:firstLine="0" w:firstLineChars="0"/>
              <w:rPr>
                <w:rFonts w:ascii="Times New Roman"/>
                <w:sz w:val="18"/>
                <w:szCs w:val="18"/>
              </w:rPr>
            </w:pPr>
            <w:r>
              <w:rPr>
                <w:rFonts w:ascii="Times New Roman"/>
                <w:sz w:val="18"/>
                <w:szCs w:val="18"/>
              </w:rPr>
              <w:t>智能施工专项方案。</w:t>
            </w:r>
          </w:p>
        </w:tc>
      </w:tr>
      <w:tr w14:paraId="3DD03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129" w:type="dxa"/>
            <w:vMerge w:val="continue"/>
            <w:vAlign w:val="center"/>
          </w:tcPr>
          <w:p w14:paraId="222045D5">
            <w:pPr>
              <w:pStyle w:val="60"/>
              <w:ind w:firstLine="0" w:firstLineChars="0"/>
              <w:jc w:val="center"/>
              <w:rPr>
                <w:rFonts w:ascii="Times New Roman"/>
                <w:sz w:val="18"/>
                <w:szCs w:val="18"/>
              </w:rPr>
            </w:pPr>
          </w:p>
        </w:tc>
        <w:tc>
          <w:tcPr>
            <w:tcW w:w="572" w:type="dxa"/>
            <w:vAlign w:val="center"/>
          </w:tcPr>
          <w:p w14:paraId="4B23B1E1">
            <w:pPr>
              <w:pStyle w:val="60"/>
              <w:ind w:firstLine="0" w:firstLineChars="0"/>
              <w:jc w:val="center"/>
              <w:rPr>
                <w:rFonts w:ascii="Times New Roman"/>
                <w:sz w:val="18"/>
                <w:szCs w:val="18"/>
              </w:rPr>
            </w:pPr>
            <w:r>
              <w:rPr>
                <w:rFonts w:ascii="Times New Roman"/>
                <w:sz w:val="18"/>
                <w:szCs w:val="18"/>
              </w:rPr>
              <w:t>7.1.2</w:t>
            </w:r>
          </w:p>
        </w:tc>
        <w:tc>
          <w:tcPr>
            <w:tcW w:w="2972" w:type="dxa"/>
            <w:vAlign w:val="center"/>
          </w:tcPr>
          <w:p w14:paraId="336BD2BD">
            <w:pPr>
              <w:pStyle w:val="60"/>
              <w:ind w:firstLine="0" w:firstLineChars="0"/>
              <w:rPr>
                <w:rFonts w:ascii="Times New Roman"/>
                <w:sz w:val="18"/>
                <w:szCs w:val="18"/>
              </w:rPr>
            </w:pPr>
            <w:r>
              <w:rPr>
                <w:rFonts w:ascii="Times New Roman"/>
                <w:sz w:val="18"/>
                <w:szCs w:val="18"/>
              </w:rPr>
              <w:t>施工模拟与组织：运用BIM、物联网、大数据等新技术，开展施工模拟分析、施工组织设计等工作。</w:t>
            </w:r>
          </w:p>
        </w:tc>
        <w:tc>
          <w:tcPr>
            <w:tcW w:w="1554" w:type="dxa"/>
            <w:vAlign w:val="center"/>
          </w:tcPr>
          <w:p w14:paraId="4A8079DF">
            <w:pPr>
              <w:pStyle w:val="60"/>
              <w:ind w:firstLine="0" w:firstLineChars="0"/>
              <w:rPr>
                <w:rFonts w:ascii="Times New Roman"/>
                <w:sz w:val="18"/>
                <w:szCs w:val="18"/>
              </w:rPr>
            </w:pPr>
            <w:r>
              <w:rPr>
                <w:rFonts w:ascii="Times New Roman"/>
                <w:sz w:val="18"/>
                <w:szCs w:val="18"/>
              </w:rPr>
              <w:t>施工模拟分析报告、施工组织设计文件。</w:t>
            </w:r>
          </w:p>
        </w:tc>
      </w:tr>
      <w:tr w14:paraId="7412C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129" w:type="dxa"/>
            <w:vMerge w:val="continue"/>
            <w:vAlign w:val="center"/>
          </w:tcPr>
          <w:p w14:paraId="780EB473">
            <w:pPr>
              <w:pStyle w:val="60"/>
              <w:ind w:firstLine="0" w:firstLineChars="0"/>
              <w:jc w:val="center"/>
              <w:rPr>
                <w:rFonts w:ascii="Times New Roman"/>
                <w:sz w:val="18"/>
                <w:szCs w:val="18"/>
              </w:rPr>
            </w:pPr>
          </w:p>
        </w:tc>
        <w:tc>
          <w:tcPr>
            <w:tcW w:w="572" w:type="dxa"/>
            <w:vAlign w:val="center"/>
          </w:tcPr>
          <w:p w14:paraId="672DA539">
            <w:pPr>
              <w:pStyle w:val="60"/>
              <w:ind w:firstLine="0" w:firstLineChars="0"/>
              <w:jc w:val="center"/>
              <w:rPr>
                <w:rFonts w:ascii="Times New Roman"/>
                <w:sz w:val="18"/>
                <w:szCs w:val="18"/>
              </w:rPr>
            </w:pPr>
            <w:r>
              <w:rPr>
                <w:rFonts w:ascii="Times New Roman"/>
                <w:sz w:val="18"/>
                <w:szCs w:val="18"/>
              </w:rPr>
              <w:t>7.1.3</w:t>
            </w:r>
          </w:p>
        </w:tc>
        <w:tc>
          <w:tcPr>
            <w:tcW w:w="2972" w:type="dxa"/>
            <w:vAlign w:val="center"/>
          </w:tcPr>
          <w:p w14:paraId="5D2868E0">
            <w:pPr>
              <w:pStyle w:val="60"/>
              <w:ind w:firstLine="0" w:firstLineChars="0"/>
              <w:rPr>
                <w:rFonts w:ascii="Times New Roman"/>
                <w:sz w:val="18"/>
                <w:szCs w:val="18"/>
              </w:rPr>
            </w:pPr>
            <w:r>
              <w:rPr>
                <w:rFonts w:ascii="Times New Roman"/>
                <w:sz w:val="18"/>
                <w:szCs w:val="18"/>
              </w:rPr>
              <w:t>人机协同作业：在存在“危、繁、脏、重”施工环节（若无此类环节，本条默认达标），推行人机协同作业，应用智能建造装备或建筑机器人。</w:t>
            </w:r>
          </w:p>
        </w:tc>
        <w:tc>
          <w:tcPr>
            <w:tcW w:w="1554" w:type="dxa"/>
            <w:vAlign w:val="center"/>
          </w:tcPr>
          <w:p w14:paraId="724C4C2A">
            <w:pPr>
              <w:pStyle w:val="60"/>
              <w:ind w:firstLine="0" w:firstLineChars="0"/>
              <w:rPr>
                <w:rFonts w:ascii="Times New Roman"/>
                <w:sz w:val="18"/>
                <w:szCs w:val="18"/>
              </w:rPr>
            </w:pPr>
            <w:r>
              <w:rPr>
                <w:rFonts w:ascii="Times New Roman"/>
                <w:sz w:val="18"/>
                <w:szCs w:val="18"/>
              </w:rPr>
              <w:t>智能装备应用清单、现场照片。</w:t>
            </w:r>
          </w:p>
        </w:tc>
      </w:tr>
      <w:tr w14:paraId="525ED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129" w:type="dxa"/>
            <w:vMerge w:val="continue"/>
            <w:vAlign w:val="center"/>
          </w:tcPr>
          <w:p w14:paraId="10191BBA">
            <w:pPr>
              <w:pStyle w:val="60"/>
              <w:ind w:firstLine="0" w:firstLineChars="0"/>
              <w:jc w:val="center"/>
              <w:rPr>
                <w:rFonts w:ascii="Times New Roman"/>
                <w:sz w:val="18"/>
                <w:szCs w:val="18"/>
              </w:rPr>
            </w:pPr>
          </w:p>
        </w:tc>
        <w:tc>
          <w:tcPr>
            <w:tcW w:w="572" w:type="dxa"/>
            <w:vAlign w:val="center"/>
          </w:tcPr>
          <w:p w14:paraId="2E496725">
            <w:pPr>
              <w:pStyle w:val="60"/>
              <w:ind w:firstLine="0" w:firstLineChars="0"/>
              <w:jc w:val="center"/>
              <w:rPr>
                <w:rFonts w:ascii="Times New Roman"/>
                <w:sz w:val="18"/>
                <w:szCs w:val="18"/>
              </w:rPr>
            </w:pPr>
            <w:r>
              <w:rPr>
                <w:rFonts w:ascii="Times New Roman"/>
                <w:sz w:val="18"/>
                <w:szCs w:val="18"/>
              </w:rPr>
              <w:t>7.1.4</w:t>
            </w:r>
          </w:p>
        </w:tc>
        <w:tc>
          <w:tcPr>
            <w:tcW w:w="2972" w:type="dxa"/>
            <w:vAlign w:val="center"/>
          </w:tcPr>
          <w:p w14:paraId="5106AF3D">
            <w:pPr>
              <w:pStyle w:val="60"/>
              <w:ind w:firstLine="0" w:firstLineChars="0"/>
              <w:rPr>
                <w:rFonts w:ascii="Times New Roman"/>
                <w:sz w:val="18"/>
                <w:szCs w:val="18"/>
              </w:rPr>
            </w:pPr>
            <w:r>
              <w:rPr>
                <w:rFonts w:ascii="Times New Roman"/>
                <w:sz w:val="18"/>
                <w:szCs w:val="18"/>
              </w:rPr>
              <w:t>数字化交付：施工数据应进行数字化交付，包含竣工模型、主要图纸及关键过程资料（如检验批记录、验收记录等）。</w:t>
            </w:r>
          </w:p>
        </w:tc>
        <w:tc>
          <w:tcPr>
            <w:tcW w:w="1554" w:type="dxa"/>
            <w:vAlign w:val="center"/>
          </w:tcPr>
          <w:p w14:paraId="087D84DD">
            <w:pPr>
              <w:pStyle w:val="60"/>
              <w:ind w:firstLine="0" w:firstLineChars="0"/>
              <w:rPr>
                <w:rFonts w:ascii="Times New Roman"/>
                <w:sz w:val="18"/>
                <w:szCs w:val="18"/>
              </w:rPr>
            </w:pPr>
            <w:r>
              <w:rPr>
                <w:rFonts w:ascii="Times New Roman"/>
                <w:sz w:val="18"/>
                <w:szCs w:val="18"/>
              </w:rPr>
              <w:t>数字化交付成果或平台接收证明。</w:t>
            </w:r>
          </w:p>
        </w:tc>
      </w:tr>
      <w:tr w14:paraId="77C49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129" w:type="dxa"/>
            <w:vMerge w:val="restart"/>
            <w:vAlign w:val="center"/>
          </w:tcPr>
          <w:p w14:paraId="1AE96397">
            <w:pPr>
              <w:pStyle w:val="60"/>
              <w:ind w:firstLine="0" w:firstLineChars="0"/>
              <w:jc w:val="center"/>
              <w:rPr>
                <w:rFonts w:ascii="Times New Roman"/>
                <w:sz w:val="18"/>
                <w:szCs w:val="18"/>
              </w:rPr>
            </w:pPr>
            <w:r>
              <w:rPr>
                <w:rFonts w:ascii="Times New Roman"/>
                <w:sz w:val="18"/>
                <w:szCs w:val="18"/>
              </w:rPr>
              <w:t>评分项（共37分）</w:t>
            </w:r>
          </w:p>
        </w:tc>
        <w:tc>
          <w:tcPr>
            <w:tcW w:w="572" w:type="dxa"/>
            <w:vAlign w:val="center"/>
          </w:tcPr>
          <w:p w14:paraId="069E4FC1">
            <w:pPr>
              <w:pStyle w:val="60"/>
              <w:ind w:firstLine="0" w:firstLineChars="0"/>
              <w:jc w:val="center"/>
              <w:rPr>
                <w:rFonts w:ascii="Times New Roman"/>
                <w:sz w:val="18"/>
                <w:szCs w:val="18"/>
              </w:rPr>
            </w:pPr>
            <w:r>
              <w:rPr>
                <w:rFonts w:ascii="Times New Roman"/>
                <w:sz w:val="18"/>
                <w:szCs w:val="18"/>
              </w:rPr>
              <w:t>7.2.1</w:t>
            </w:r>
          </w:p>
        </w:tc>
        <w:tc>
          <w:tcPr>
            <w:tcW w:w="2972" w:type="dxa"/>
            <w:vAlign w:val="center"/>
          </w:tcPr>
          <w:p w14:paraId="026665ED">
            <w:pPr>
              <w:pStyle w:val="60"/>
              <w:ind w:firstLine="0" w:firstLineChars="0"/>
              <w:rPr>
                <w:rFonts w:ascii="Times New Roman"/>
                <w:sz w:val="18"/>
                <w:szCs w:val="18"/>
              </w:rPr>
            </w:pPr>
            <w:r>
              <w:rPr>
                <w:rFonts w:ascii="Times New Roman"/>
                <w:sz w:val="18"/>
                <w:szCs w:val="18"/>
              </w:rPr>
              <w:t>施工方案模拟：应用BIM技术进行施工组织方案模拟分析，包括总平面布置、工序模拟、资源配置优化等。（4分）</w:t>
            </w:r>
          </w:p>
        </w:tc>
        <w:tc>
          <w:tcPr>
            <w:tcW w:w="1554" w:type="dxa"/>
            <w:vAlign w:val="center"/>
          </w:tcPr>
          <w:p w14:paraId="2D60DB2A">
            <w:pPr>
              <w:pStyle w:val="60"/>
              <w:ind w:firstLine="0" w:firstLineChars="0"/>
              <w:rPr>
                <w:rFonts w:ascii="Times New Roman"/>
                <w:sz w:val="18"/>
                <w:szCs w:val="18"/>
              </w:rPr>
            </w:pPr>
            <w:r>
              <w:rPr>
                <w:rFonts w:ascii="Times New Roman"/>
                <w:sz w:val="18"/>
                <w:szCs w:val="18"/>
              </w:rPr>
              <w:t>BIM模拟分析报告、优化记录。</w:t>
            </w:r>
          </w:p>
        </w:tc>
      </w:tr>
      <w:tr w14:paraId="364C6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129" w:type="dxa"/>
            <w:vMerge w:val="continue"/>
            <w:vAlign w:val="center"/>
          </w:tcPr>
          <w:p w14:paraId="4C10BBDE">
            <w:pPr>
              <w:pStyle w:val="60"/>
              <w:ind w:firstLine="0" w:firstLineChars="0"/>
              <w:jc w:val="center"/>
              <w:rPr>
                <w:rFonts w:ascii="Times New Roman"/>
                <w:sz w:val="18"/>
                <w:szCs w:val="18"/>
              </w:rPr>
            </w:pPr>
          </w:p>
        </w:tc>
        <w:tc>
          <w:tcPr>
            <w:tcW w:w="572" w:type="dxa"/>
            <w:vAlign w:val="center"/>
          </w:tcPr>
          <w:p w14:paraId="3904028C">
            <w:pPr>
              <w:pStyle w:val="60"/>
              <w:ind w:firstLine="0" w:firstLineChars="0"/>
              <w:jc w:val="center"/>
              <w:rPr>
                <w:rFonts w:ascii="Times New Roman"/>
                <w:sz w:val="18"/>
                <w:szCs w:val="18"/>
              </w:rPr>
            </w:pPr>
            <w:r>
              <w:rPr>
                <w:rFonts w:ascii="Times New Roman"/>
                <w:sz w:val="18"/>
                <w:szCs w:val="18"/>
              </w:rPr>
              <w:t>7.2.2</w:t>
            </w:r>
          </w:p>
        </w:tc>
        <w:tc>
          <w:tcPr>
            <w:tcW w:w="2972" w:type="dxa"/>
            <w:vAlign w:val="center"/>
          </w:tcPr>
          <w:p w14:paraId="69E298F6">
            <w:pPr>
              <w:pStyle w:val="60"/>
              <w:ind w:firstLine="0" w:firstLineChars="0"/>
              <w:rPr>
                <w:rFonts w:ascii="Times New Roman"/>
                <w:sz w:val="18"/>
                <w:szCs w:val="18"/>
              </w:rPr>
            </w:pPr>
            <w:r>
              <w:rPr>
                <w:rFonts w:ascii="Times New Roman"/>
                <w:sz w:val="18"/>
                <w:szCs w:val="18"/>
              </w:rPr>
              <w:t>全要素管理：采用物联网、AI技术进行人员、机械、物料、安全、环境等智慧管理（如人员定位、机械监测、环境监测、自动喷淋等）。（5分）</w:t>
            </w:r>
          </w:p>
        </w:tc>
        <w:tc>
          <w:tcPr>
            <w:tcW w:w="1554" w:type="dxa"/>
            <w:vAlign w:val="center"/>
          </w:tcPr>
          <w:p w14:paraId="351308FC">
            <w:pPr>
              <w:pStyle w:val="60"/>
              <w:ind w:firstLine="0" w:firstLineChars="0"/>
              <w:rPr>
                <w:rFonts w:ascii="Times New Roman"/>
                <w:sz w:val="18"/>
                <w:szCs w:val="18"/>
              </w:rPr>
            </w:pPr>
            <w:r>
              <w:rPr>
                <w:rFonts w:ascii="Times New Roman"/>
                <w:sz w:val="18"/>
                <w:szCs w:val="18"/>
              </w:rPr>
              <w:t>智慧管理平台截图及代表性监测数据记录。</w:t>
            </w:r>
          </w:p>
        </w:tc>
      </w:tr>
      <w:tr w14:paraId="2372A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129" w:type="dxa"/>
            <w:vMerge w:val="continue"/>
            <w:vAlign w:val="center"/>
          </w:tcPr>
          <w:p w14:paraId="2C75C8E0">
            <w:pPr>
              <w:pStyle w:val="60"/>
              <w:ind w:firstLine="0" w:firstLineChars="0"/>
              <w:jc w:val="center"/>
              <w:rPr>
                <w:rFonts w:ascii="Times New Roman"/>
                <w:sz w:val="18"/>
                <w:szCs w:val="18"/>
              </w:rPr>
            </w:pPr>
          </w:p>
        </w:tc>
        <w:tc>
          <w:tcPr>
            <w:tcW w:w="572" w:type="dxa"/>
            <w:vAlign w:val="center"/>
          </w:tcPr>
          <w:p w14:paraId="3DA81563">
            <w:pPr>
              <w:pStyle w:val="60"/>
              <w:ind w:firstLine="0" w:firstLineChars="0"/>
              <w:jc w:val="center"/>
              <w:rPr>
                <w:rFonts w:ascii="Times New Roman"/>
                <w:sz w:val="18"/>
                <w:szCs w:val="18"/>
              </w:rPr>
            </w:pPr>
            <w:r>
              <w:rPr>
                <w:rFonts w:ascii="Times New Roman"/>
                <w:sz w:val="18"/>
                <w:szCs w:val="18"/>
              </w:rPr>
              <w:t>7.2.3</w:t>
            </w:r>
          </w:p>
        </w:tc>
        <w:tc>
          <w:tcPr>
            <w:tcW w:w="2972" w:type="dxa"/>
            <w:vAlign w:val="center"/>
          </w:tcPr>
          <w:p w14:paraId="744952E6">
            <w:pPr>
              <w:pStyle w:val="60"/>
              <w:ind w:firstLine="0" w:firstLineChars="0"/>
              <w:rPr>
                <w:rFonts w:ascii="Times New Roman"/>
                <w:sz w:val="18"/>
                <w:szCs w:val="18"/>
              </w:rPr>
            </w:pPr>
            <w:r>
              <w:rPr>
                <w:rFonts w:ascii="Times New Roman"/>
                <w:sz w:val="18"/>
                <w:szCs w:val="18"/>
              </w:rPr>
              <w:t>地基施工监测：在地基基础施工中应用无人机测绘、智能桩工设备、智能监测设备等。（3分）</w:t>
            </w:r>
          </w:p>
        </w:tc>
        <w:tc>
          <w:tcPr>
            <w:tcW w:w="1554" w:type="dxa"/>
            <w:vAlign w:val="center"/>
          </w:tcPr>
          <w:p w14:paraId="3BFE3CE3">
            <w:pPr>
              <w:pStyle w:val="60"/>
              <w:ind w:firstLine="0" w:firstLineChars="0"/>
              <w:rPr>
                <w:rFonts w:ascii="Times New Roman"/>
                <w:sz w:val="18"/>
                <w:szCs w:val="18"/>
              </w:rPr>
            </w:pPr>
            <w:r>
              <w:rPr>
                <w:rFonts w:ascii="Times New Roman"/>
                <w:sz w:val="18"/>
                <w:szCs w:val="18"/>
              </w:rPr>
              <w:t>无人机测绘报告、智能桩工设备运行记录、监测数据（三选一任一项即可）。</w:t>
            </w:r>
          </w:p>
        </w:tc>
      </w:tr>
      <w:tr w14:paraId="31217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129" w:type="dxa"/>
            <w:vMerge w:val="continue"/>
            <w:vAlign w:val="center"/>
          </w:tcPr>
          <w:p w14:paraId="00E5450C">
            <w:pPr>
              <w:pStyle w:val="60"/>
              <w:ind w:firstLine="0" w:firstLineChars="0"/>
              <w:jc w:val="center"/>
              <w:rPr>
                <w:rFonts w:ascii="Times New Roman"/>
                <w:sz w:val="18"/>
                <w:szCs w:val="18"/>
              </w:rPr>
            </w:pPr>
          </w:p>
        </w:tc>
        <w:tc>
          <w:tcPr>
            <w:tcW w:w="572" w:type="dxa"/>
            <w:vAlign w:val="center"/>
          </w:tcPr>
          <w:p w14:paraId="76968AFD">
            <w:pPr>
              <w:pStyle w:val="60"/>
              <w:ind w:firstLine="0" w:firstLineChars="0"/>
              <w:jc w:val="center"/>
              <w:rPr>
                <w:rFonts w:ascii="Times New Roman"/>
                <w:sz w:val="18"/>
                <w:szCs w:val="18"/>
              </w:rPr>
            </w:pPr>
            <w:r>
              <w:rPr>
                <w:rFonts w:ascii="Times New Roman"/>
                <w:sz w:val="18"/>
                <w:szCs w:val="18"/>
              </w:rPr>
              <w:t>7.2.4</w:t>
            </w:r>
          </w:p>
        </w:tc>
        <w:tc>
          <w:tcPr>
            <w:tcW w:w="2972" w:type="dxa"/>
            <w:vAlign w:val="center"/>
          </w:tcPr>
          <w:p w14:paraId="085EFD82">
            <w:pPr>
              <w:pStyle w:val="60"/>
              <w:ind w:firstLine="0" w:firstLineChars="0"/>
              <w:rPr>
                <w:rFonts w:ascii="Times New Roman"/>
                <w:sz w:val="18"/>
                <w:szCs w:val="18"/>
              </w:rPr>
            </w:pPr>
            <w:r>
              <w:rPr>
                <w:rFonts w:ascii="Times New Roman"/>
                <w:sz w:val="18"/>
                <w:szCs w:val="18"/>
              </w:rPr>
              <w:t>主体结构机器人：在主体结构施工中应用建筑机器人（如钢筋绑扎、混凝土布料、抹平、实测实量等）。应用1种得2分，2种得4分，3种及以上得5分。</w:t>
            </w:r>
          </w:p>
        </w:tc>
        <w:tc>
          <w:tcPr>
            <w:tcW w:w="1554" w:type="dxa"/>
            <w:vAlign w:val="center"/>
          </w:tcPr>
          <w:p w14:paraId="3F300AF7">
            <w:pPr>
              <w:pStyle w:val="60"/>
              <w:ind w:firstLine="0" w:firstLineChars="0"/>
              <w:rPr>
                <w:rFonts w:ascii="Times New Roman"/>
                <w:sz w:val="18"/>
                <w:szCs w:val="18"/>
              </w:rPr>
            </w:pPr>
            <w:r>
              <w:rPr>
                <w:rFonts w:ascii="Times New Roman"/>
                <w:sz w:val="18"/>
                <w:szCs w:val="18"/>
              </w:rPr>
              <w:t>机器人应用清单、或现场照片或视频截图均可。</w:t>
            </w:r>
          </w:p>
        </w:tc>
      </w:tr>
      <w:tr w14:paraId="4C13B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129" w:type="dxa"/>
            <w:vMerge w:val="continue"/>
            <w:vAlign w:val="center"/>
          </w:tcPr>
          <w:p w14:paraId="6CA0BBC9">
            <w:pPr>
              <w:pStyle w:val="60"/>
              <w:ind w:firstLine="0" w:firstLineChars="0"/>
              <w:jc w:val="center"/>
              <w:rPr>
                <w:rFonts w:ascii="Times New Roman"/>
                <w:sz w:val="18"/>
                <w:szCs w:val="18"/>
              </w:rPr>
            </w:pPr>
          </w:p>
        </w:tc>
        <w:tc>
          <w:tcPr>
            <w:tcW w:w="572" w:type="dxa"/>
            <w:vAlign w:val="center"/>
          </w:tcPr>
          <w:p w14:paraId="6D510FA5">
            <w:pPr>
              <w:pStyle w:val="60"/>
              <w:ind w:firstLine="0" w:firstLineChars="0"/>
              <w:jc w:val="center"/>
              <w:rPr>
                <w:rFonts w:ascii="Times New Roman"/>
                <w:sz w:val="18"/>
                <w:szCs w:val="18"/>
              </w:rPr>
            </w:pPr>
            <w:r>
              <w:rPr>
                <w:rFonts w:ascii="Times New Roman"/>
                <w:sz w:val="18"/>
                <w:szCs w:val="18"/>
              </w:rPr>
              <w:t>7.2.5</w:t>
            </w:r>
          </w:p>
        </w:tc>
        <w:tc>
          <w:tcPr>
            <w:tcW w:w="2972" w:type="dxa"/>
            <w:vAlign w:val="center"/>
          </w:tcPr>
          <w:p w14:paraId="59D21012">
            <w:pPr>
              <w:pStyle w:val="60"/>
              <w:ind w:firstLine="0" w:firstLineChars="0"/>
              <w:rPr>
                <w:rFonts w:ascii="Times New Roman"/>
                <w:sz w:val="18"/>
                <w:szCs w:val="18"/>
              </w:rPr>
            </w:pPr>
            <w:r>
              <w:rPr>
                <w:rFonts w:ascii="Times New Roman"/>
                <w:sz w:val="18"/>
                <w:szCs w:val="18"/>
              </w:rPr>
              <w:t>先进施工装备：应用智能顶升平台、智能灌浆装备、智能爬架等先进装备。（3分）</w:t>
            </w:r>
          </w:p>
        </w:tc>
        <w:tc>
          <w:tcPr>
            <w:tcW w:w="1554" w:type="dxa"/>
            <w:vAlign w:val="center"/>
          </w:tcPr>
          <w:p w14:paraId="6ABF685D">
            <w:pPr>
              <w:pStyle w:val="60"/>
              <w:ind w:firstLine="0" w:firstLineChars="0"/>
              <w:rPr>
                <w:rFonts w:ascii="Times New Roman"/>
                <w:sz w:val="18"/>
                <w:szCs w:val="18"/>
              </w:rPr>
            </w:pPr>
            <w:r>
              <w:rPr>
                <w:rFonts w:ascii="Times New Roman"/>
                <w:sz w:val="18"/>
                <w:szCs w:val="18"/>
              </w:rPr>
              <w:t>采购或租赁合同（或发票、验收单）及现场照片。</w:t>
            </w:r>
          </w:p>
        </w:tc>
      </w:tr>
      <w:tr w14:paraId="4AEEF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129" w:type="dxa"/>
            <w:vMerge w:val="continue"/>
            <w:vAlign w:val="center"/>
          </w:tcPr>
          <w:p w14:paraId="2AA8E08B">
            <w:pPr>
              <w:pStyle w:val="60"/>
              <w:ind w:firstLine="0" w:firstLineChars="0"/>
              <w:jc w:val="center"/>
              <w:rPr>
                <w:rFonts w:ascii="Times New Roman"/>
                <w:sz w:val="18"/>
                <w:szCs w:val="18"/>
              </w:rPr>
            </w:pPr>
          </w:p>
        </w:tc>
        <w:tc>
          <w:tcPr>
            <w:tcW w:w="572" w:type="dxa"/>
            <w:vAlign w:val="center"/>
          </w:tcPr>
          <w:p w14:paraId="2BBAF1F0">
            <w:pPr>
              <w:pStyle w:val="60"/>
              <w:ind w:firstLine="0" w:firstLineChars="0"/>
              <w:jc w:val="center"/>
              <w:rPr>
                <w:rFonts w:ascii="Times New Roman"/>
                <w:sz w:val="18"/>
                <w:szCs w:val="18"/>
              </w:rPr>
            </w:pPr>
            <w:r>
              <w:rPr>
                <w:rFonts w:ascii="Times New Roman"/>
                <w:sz w:val="18"/>
                <w:szCs w:val="18"/>
              </w:rPr>
              <w:t>7.2.6</w:t>
            </w:r>
          </w:p>
        </w:tc>
        <w:tc>
          <w:tcPr>
            <w:tcW w:w="2972" w:type="dxa"/>
            <w:vAlign w:val="center"/>
          </w:tcPr>
          <w:p w14:paraId="3DE05BEE">
            <w:pPr>
              <w:pStyle w:val="60"/>
              <w:ind w:firstLine="0" w:firstLineChars="0"/>
              <w:rPr>
                <w:rFonts w:ascii="Times New Roman"/>
                <w:sz w:val="18"/>
                <w:szCs w:val="18"/>
              </w:rPr>
            </w:pPr>
            <w:r>
              <w:rPr>
                <w:rFonts w:ascii="Times New Roman"/>
                <w:sz w:val="18"/>
                <w:szCs w:val="18"/>
              </w:rPr>
              <w:t>多专业机器人：在围护结构、机电工程、装饰装修中应用机器人及装配式技术应用1种得2分，2种得4分，3种及以上得5分。（5分）</w:t>
            </w:r>
          </w:p>
        </w:tc>
        <w:tc>
          <w:tcPr>
            <w:tcW w:w="1554" w:type="dxa"/>
            <w:vAlign w:val="center"/>
          </w:tcPr>
          <w:p w14:paraId="633387D6">
            <w:pPr>
              <w:pStyle w:val="60"/>
              <w:ind w:firstLine="0" w:firstLineChars="0"/>
              <w:rPr>
                <w:rFonts w:ascii="Times New Roman"/>
                <w:sz w:val="18"/>
                <w:szCs w:val="18"/>
              </w:rPr>
            </w:pPr>
            <w:r>
              <w:rPr>
                <w:rFonts w:ascii="Times New Roman"/>
                <w:sz w:val="18"/>
                <w:szCs w:val="18"/>
              </w:rPr>
              <w:t>机器人应用清单、或现场照片或视频截图均可。</w:t>
            </w:r>
          </w:p>
        </w:tc>
      </w:tr>
      <w:tr w14:paraId="17252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129" w:type="dxa"/>
            <w:vMerge w:val="continue"/>
            <w:vAlign w:val="center"/>
          </w:tcPr>
          <w:p w14:paraId="4C70C40F">
            <w:pPr>
              <w:pStyle w:val="60"/>
              <w:ind w:firstLine="0" w:firstLineChars="0"/>
              <w:jc w:val="center"/>
              <w:rPr>
                <w:rFonts w:ascii="Times New Roman"/>
                <w:sz w:val="18"/>
                <w:szCs w:val="18"/>
              </w:rPr>
            </w:pPr>
          </w:p>
        </w:tc>
        <w:tc>
          <w:tcPr>
            <w:tcW w:w="572" w:type="dxa"/>
            <w:vAlign w:val="center"/>
          </w:tcPr>
          <w:p w14:paraId="1D1E5515">
            <w:pPr>
              <w:pStyle w:val="60"/>
              <w:ind w:firstLine="0" w:firstLineChars="0"/>
              <w:jc w:val="center"/>
              <w:rPr>
                <w:rFonts w:ascii="Times New Roman"/>
                <w:sz w:val="18"/>
                <w:szCs w:val="18"/>
              </w:rPr>
            </w:pPr>
            <w:r>
              <w:rPr>
                <w:rFonts w:ascii="Times New Roman"/>
                <w:sz w:val="18"/>
                <w:szCs w:val="18"/>
              </w:rPr>
              <w:t>7.2.7</w:t>
            </w:r>
          </w:p>
        </w:tc>
        <w:tc>
          <w:tcPr>
            <w:tcW w:w="2972" w:type="dxa"/>
            <w:vAlign w:val="center"/>
          </w:tcPr>
          <w:p w14:paraId="2FB2D41B">
            <w:pPr>
              <w:pStyle w:val="60"/>
              <w:ind w:firstLine="0" w:firstLineChars="0"/>
              <w:rPr>
                <w:rFonts w:ascii="Times New Roman"/>
                <w:sz w:val="18"/>
                <w:szCs w:val="18"/>
              </w:rPr>
            </w:pPr>
            <w:r>
              <w:rPr>
                <w:rFonts w:ascii="Times New Roman"/>
                <w:sz w:val="18"/>
                <w:szCs w:val="18"/>
              </w:rPr>
              <w:t>垂直运输装备：应用塔吊智能管控系统、智能施工升降机等垂直运输智能装备。（3分）</w:t>
            </w:r>
          </w:p>
        </w:tc>
        <w:tc>
          <w:tcPr>
            <w:tcW w:w="1554" w:type="dxa"/>
            <w:vAlign w:val="center"/>
          </w:tcPr>
          <w:p w14:paraId="7A7FE29A">
            <w:pPr>
              <w:pStyle w:val="60"/>
              <w:ind w:firstLine="0" w:firstLineChars="0"/>
              <w:rPr>
                <w:rFonts w:ascii="Times New Roman"/>
                <w:sz w:val="18"/>
                <w:szCs w:val="18"/>
              </w:rPr>
            </w:pPr>
            <w:r>
              <w:rPr>
                <w:rFonts w:ascii="Times New Roman"/>
                <w:sz w:val="18"/>
                <w:szCs w:val="18"/>
              </w:rPr>
              <w:t>塔吊智能管控系统截图、升降机运行记录。</w:t>
            </w:r>
          </w:p>
        </w:tc>
      </w:tr>
      <w:tr w14:paraId="09C72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129" w:type="dxa"/>
            <w:vMerge w:val="continue"/>
            <w:vAlign w:val="center"/>
          </w:tcPr>
          <w:p w14:paraId="06C1AC7E">
            <w:pPr>
              <w:pStyle w:val="60"/>
              <w:ind w:firstLine="0" w:firstLineChars="0"/>
              <w:jc w:val="center"/>
              <w:rPr>
                <w:rFonts w:ascii="Times New Roman"/>
                <w:sz w:val="18"/>
                <w:szCs w:val="18"/>
              </w:rPr>
            </w:pPr>
          </w:p>
        </w:tc>
        <w:tc>
          <w:tcPr>
            <w:tcW w:w="572" w:type="dxa"/>
            <w:vAlign w:val="center"/>
          </w:tcPr>
          <w:p w14:paraId="4F0308C8">
            <w:pPr>
              <w:pStyle w:val="60"/>
              <w:ind w:firstLine="0" w:firstLineChars="0"/>
              <w:jc w:val="center"/>
              <w:rPr>
                <w:rFonts w:ascii="Times New Roman"/>
                <w:sz w:val="18"/>
                <w:szCs w:val="18"/>
              </w:rPr>
            </w:pPr>
            <w:r>
              <w:rPr>
                <w:rFonts w:ascii="Times New Roman"/>
                <w:sz w:val="18"/>
                <w:szCs w:val="18"/>
              </w:rPr>
              <w:t>7.2.8</w:t>
            </w:r>
          </w:p>
        </w:tc>
        <w:tc>
          <w:tcPr>
            <w:tcW w:w="2972" w:type="dxa"/>
            <w:vAlign w:val="center"/>
          </w:tcPr>
          <w:p w14:paraId="4274C489">
            <w:pPr>
              <w:pStyle w:val="60"/>
              <w:ind w:firstLine="0" w:firstLineChars="0"/>
              <w:rPr>
                <w:rFonts w:ascii="Times New Roman"/>
                <w:sz w:val="18"/>
                <w:szCs w:val="18"/>
              </w:rPr>
            </w:pPr>
            <w:r>
              <w:rPr>
                <w:rFonts w:ascii="Times New Roman"/>
                <w:sz w:val="18"/>
                <w:szCs w:val="18"/>
              </w:rPr>
              <w:t>多元机器人协同：应用搬运机器人、整平机器人、抹光机器人等多种机器人协同作业，实现人机协同。（4分）</w:t>
            </w:r>
          </w:p>
        </w:tc>
        <w:tc>
          <w:tcPr>
            <w:tcW w:w="1554" w:type="dxa"/>
            <w:vAlign w:val="center"/>
          </w:tcPr>
          <w:p w14:paraId="14A49A7B">
            <w:pPr>
              <w:pStyle w:val="60"/>
              <w:ind w:firstLine="0" w:firstLineChars="0"/>
              <w:rPr>
                <w:rFonts w:ascii="Times New Roman"/>
                <w:sz w:val="18"/>
                <w:szCs w:val="18"/>
              </w:rPr>
            </w:pPr>
            <w:r>
              <w:rPr>
                <w:rFonts w:ascii="Times New Roman"/>
                <w:sz w:val="18"/>
                <w:szCs w:val="18"/>
              </w:rPr>
              <w:t>机器人协同作业方案、现场照片。</w:t>
            </w:r>
          </w:p>
        </w:tc>
      </w:tr>
      <w:tr w14:paraId="33C52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129" w:type="dxa"/>
            <w:vMerge w:val="continue"/>
            <w:vAlign w:val="center"/>
          </w:tcPr>
          <w:p w14:paraId="38C71341">
            <w:pPr>
              <w:pStyle w:val="60"/>
              <w:ind w:firstLine="0" w:firstLineChars="0"/>
              <w:jc w:val="center"/>
              <w:rPr>
                <w:rFonts w:ascii="Times New Roman"/>
                <w:sz w:val="18"/>
                <w:szCs w:val="18"/>
              </w:rPr>
            </w:pPr>
          </w:p>
        </w:tc>
        <w:tc>
          <w:tcPr>
            <w:tcW w:w="572" w:type="dxa"/>
            <w:vAlign w:val="center"/>
          </w:tcPr>
          <w:p w14:paraId="483A64D4">
            <w:pPr>
              <w:pStyle w:val="60"/>
              <w:ind w:firstLine="0" w:firstLineChars="0"/>
              <w:jc w:val="center"/>
              <w:rPr>
                <w:rFonts w:ascii="Times New Roman"/>
                <w:sz w:val="18"/>
                <w:szCs w:val="18"/>
              </w:rPr>
            </w:pPr>
            <w:r>
              <w:rPr>
                <w:rFonts w:ascii="Times New Roman"/>
                <w:sz w:val="18"/>
                <w:szCs w:val="18"/>
              </w:rPr>
              <w:t>7.2.9</w:t>
            </w:r>
          </w:p>
        </w:tc>
        <w:tc>
          <w:tcPr>
            <w:tcW w:w="2972" w:type="dxa"/>
            <w:vAlign w:val="center"/>
          </w:tcPr>
          <w:p w14:paraId="033AE60C">
            <w:pPr>
              <w:pStyle w:val="60"/>
              <w:ind w:firstLine="0" w:firstLineChars="0"/>
              <w:rPr>
                <w:rFonts w:ascii="Times New Roman"/>
                <w:sz w:val="18"/>
                <w:szCs w:val="18"/>
              </w:rPr>
            </w:pPr>
            <w:r>
              <w:rPr>
                <w:rFonts w:ascii="Times New Roman"/>
                <w:sz w:val="18"/>
                <w:szCs w:val="18"/>
              </w:rPr>
              <w:t>数字化交付：提供数字化交付模型截图或档案管理记录（3分）；应用电子签章（不要求全流程，部分文件或关键文件使用即可）得2分。</w:t>
            </w:r>
          </w:p>
        </w:tc>
        <w:tc>
          <w:tcPr>
            <w:tcW w:w="1554" w:type="dxa"/>
            <w:vAlign w:val="center"/>
          </w:tcPr>
          <w:p w14:paraId="05980359">
            <w:pPr>
              <w:pStyle w:val="60"/>
              <w:ind w:firstLine="0" w:firstLineChars="0"/>
              <w:rPr>
                <w:rFonts w:ascii="Times New Roman"/>
                <w:sz w:val="18"/>
                <w:szCs w:val="18"/>
              </w:rPr>
            </w:pPr>
            <w:r>
              <w:rPr>
                <w:rFonts w:ascii="Times New Roman"/>
                <w:sz w:val="18"/>
                <w:szCs w:val="18"/>
              </w:rPr>
              <w:t>数字化交付模型截图或档案管理截图、电子签章文件截图。</w:t>
            </w:r>
          </w:p>
        </w:tc>
      </w:tr>
      <w:tr w14:paraId="0E385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129" w:type="dxa"/>
            <w:vMerge w:val="restart"/>
            <w:vAlign w:val="center"/>
          </w:tcPr>
          <w:p w14:paraId="2E969633">
            <w:pPr>
              <w:pStyle w:val="60"/>
              <w:ind w:firstLine="0" w:firstLineChars="0"/>
              <w:jc w:val="center"/>
              <w:rPr>
                <w:rFonts w:ascii="Times New Roman"/>
                <w:sz w:val="18"/>
                <w:szCs w:val="18"/>
              </w:rPr>
            </w:pPr>
            <w:r>
              <w:rPr>
                <w:rFonts w:ascii="Times New Roman"/>
                <w:sz w:val="18"/>
                <w:szCs w:val="18"/>
              </w:rPr>
              <w:t>加分项（共3分）</w:t>
            </w:r>
          </w:p>
        </w:tc>
        <w:tc>
          <w:tcPr>
            <w:tcW w:w="572" w:type="dxa"/>
            <w:vAlign w:val="center"/>
          </w:tcPr>
          <w:p w14:paraId="620CF0B7">
            <w:pPr>
              <w:pStyle w:val="60"/>
              <w:ind w:firstLine="0" w:firstLineChars="0"/>
              <w:jc w:val="center"/>
              <w:rPr>
                <w:rFonts w:ascii="Times New Roman"/>
                <w:sz w:val="18"/>
                <w:szCs w:val="18"/>
              </w:rPr>
            </w:pPr>
            <w:r>
              <w:rPr>
                <w:rFonts w:ascii="Times New Roman"/>
                <w:sz w:val="18"/>
                <w:szCs w:val="18"/>
              </w:rPr>
              <w:t>7.3.1</w:t>
            </w:r>
          </w:p>
        </w:tc>
        <w:tc>
          <w:tcPr>
            <w:tcW w:w="2972" w:type="dxa"/>
            <w:vAlign w:val="center"/>
          </w:tcPr>
          <w:p w14:paraId="257B77EF">
            <w:pPr>
              <w:pStyle w:val="60"/>
              <w:ind w:firstLine="0" w:firstLineChars="0"/>
              <w:rPr>
                <w:rFonts w:ascii="Times New Roman"/>
                <w:sz w:val="18"/>
                <w:szCs w:val="18"/>
              </w:rPr>
            </w:pPr>
            <w:r>
              <w:rPr>
                <w:rFonts w:ascii="Times New Roman"/>
                <w:sz w:val="18"/>
                <w:szCs w:val="18"/>
              </w:rPr>
              <w:t>机器人集中管控：通过后台系统对施工现场两种及以上机器人进行远程状态监控、任务下发与数据回传。（1分）</w:t>
            </w:r>
          </w:p>
        </w:tc>
        <w:tc>
          <w:tcPr>
            <w:tcW w:w="1554" w:type="dxa"/>
            <w:vAlign w:val="center"/>
          </w:tcPr>
          <w:p w14:paraId="0CB4C6B9">
            <w:pPr>
              <w:pStyle w:val="60"/>
              <w:ind w:firstLine="0" w:firstLineChars="0"/>
              <w:rPr>
                <w:rFonts w:ascii="Times New Roman"/>
                <w:sz w:val="18"/>
                <w:szCs w:val="18"/>
              </w:rPr>
            </w:pPr>
            <w:r>
              <w:rPr>
                <w:rFonts w:ascii="Times New Roman"/>
                <w:sz w:val="18"/>
                <w:szCs w:val="18"/>
              </w:rPr>
              <w:t>控平台界面截图、任务下发记录、数据回传日志（任一项即可）</w:t>
            </w:r>
          </w:p>
        </w:tc>
      </w:tr>
      <w:tr w14:paraId="1CEF9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129" w:type="dxa"/>
            <w:vMerge w:val="continue"/>
            <w:vAlign w:val="center"/>
          </w:tcPr>
          <w:p w14:paraId="21A88C82">
            <w:pPr>
              <w:pStyle w:val="60"/>
              <w:ind w:firstLine="0" w:firstLineChars="0"/>
              <w:jc w:val="center"/>
              <w:rPr>
                <w:rFonts w:ascii="Times New Roman"/>
                <w:sz w:val="18"/>
                <w:szCs w:val="18"/>
              </w:rPr>
            </w:pPr>
          </w:p>
        </w:tc>
        <w:tc>
          <w:tcPr>
            <w:tcW w:w="572" w:type="dxa"/>
            <w:vAlign w:val="center"/>
          </w:tcPr>
          <w:p w14:paraId="5A23242D">
            <w:pPr>
              <w:pStyle w:val="60"/>
              <w:ind w:firstLine="0" w:firstLineChars="0"/>
              <w:jc w:val="center"/>
              <w:rPr>
                <w:rFonts w:ascii="Times New Roman"/>
                <w:sz w:val="18"/>
                <w:szCs w:val="18"/>
              </w:rPr>
            </w:pPr>
            <w:r>
              <w:rPr>
                <w:rFonts w:ascii="Times New Roman"/>
                <w:sz w:val="18"/>
                <w:szCs w:val="18"/>
              </w:rPr>
              <w:t>7.3.2</w:t>
            </w:r>
          </w:p>
        </w:tc>
        <w:tc>
          <w:tcPr>
            <w:tcW w:w="2972" w:type="dxa"/>
            <w:vAlign w:val="center"/>
          </w:tcPr>
          <w:p w14:paraId="112FC118">
            <w:pPr>
              <w:pStyle w:val="60"/>
              <w:ind w:firstLine="0" w:firstLineChars="0"/>
              <w:rPr>
                <w:rFonts w:ascii="Times New Roman"/>
                <w:sz w:val="18"/>
                <w:szCs w:val="18"/>
              </w:rPr>
            </w:pPr>
            <w:r>
              <w:rPr>
                <w:rFonts w:ascii="Times New Roman"/>
                <w:sz w:val="18"/>
                <w:szCs w:val="18"/>
              </w:rPr>
              <w:t>数字孪生：应用BIM+IoT进行施工现场可视化监控。（1分）</w:t>
            </w:r>
          </w:p>
        </w:tc>
        <w:tc>
          <w:tcPr>
            <w:tcW w:w="1554" w:type="dxa"/>
            <w:vAlign w:val="center"/>
          </w:tcPr>
          <w:p w14:paraId="700F7B06">
            <w:pPr>
              <w:pStyle w:val="60"/>
              <w:ind w:firstLine="0" w:firstLineChars="0"/>
              <w:rPr>
                <w:rFonts w:ascii="Times New Roman"/>
                <w:sz w:val="18"/>
                <w:szCs w:val="18"/>
              </w:rPr>
            </w:pPr>
            <w:r>
              <w:rPr>
                <w:rFonts w:ascii="Times New Roman"/>
                <w:sz w:val="18"/>
                <w:szCs w:val="18"/>
              </w:rPr>
              <w:t>平台或视频截图。</w:t>
            </w:r>
          </w:p>
        </w:tc>
      </w:tr>
      <w:tr w14:paraId="0F119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129" w:type="dxa"/>
            <w:vMerge w:val="continue"/>
            <w:vAlign w:val="center"/>
          </w:tcPr>
          <w:p w14:paraId="2E5C811C">
            <w:pPr>
              <w:pStyle w:val="60"/>
              <w:ind w:firstLine="0" w:firstLineChars="0"/>
              <w:jc w:val="center"/>
              <w:rPr>
                <w:rFonts w:ascii="Times New Roman"/>
                <w:sz w:val="18"/>
                <w:szCs w:val="18"/>
              </w:rPr>
            </w:pPr>
          </w:p>
        </w:tc>
        <w:tc>
          <w:tcPr>
            <w:tcW w:w="572" w:type="dxa"/>
            <w:vAlign w:val="center"/>
          </w:tcPr>
          <w:p w14:paraId="2DD1E9D6">
            <w:pPr>
              <w:pStyle w:val="60"/>
              <w:ind w:firstLine="0" w:firstLineChars="0"/>
              <w:jc w:val="center"/>
              <w:rPr>
                <w:rFonts w:ascii="Times New Roman"/>
                <w:sz w:val="18"/>
                <w:szCs w:val="18"/>
              </w:rPr>
            </w:pPr>
            <w:r>
              <w:rPr>
                <w:rFonts w:ascii="Times New Roman"/>
                <w:sz w:val="18"/>
                <w:szCs w:val="18"/>
              </w:rPr>
              <w:t>7.3.3</w:t>
            </w:r>
          </w:p>
        </w:tc>
        <w:tc>
          <w:tcPr>
            <w:tcW w:w="2972" w:type="dxa"/>
            <w:vAlign w:val="center"/>
          </w:tcPr>
          <w:p w14:paraId="69048856">
            <w:pPr>
              <w:pStyle w:val="60"/>
              <w:ind w:firstLine="0" w:firstLineChars="0"/>
              <w:rPr>
                <w:rFonts w:ascii="Times New Roman"/>
                <w:sz w:val="18"/>
                <w:szCs w:val="18"/>
              </w:rPr>
            </w:pPr>
            <w:r>
              <w:rPr>
                <w:rFonts w:ascii="Times New Roman"/>
                <w:sz w:val="18"/>
                <w:szCs w:val="18"/>
              </w:rPr>
              <w:t>5G远程施工：应用远程操控技术（不强制5G，可采用4G或Wi-Fi）进行危险作业。（1分）</w:t>
            </w:r>
          </w:p>
        </w:tc>
        <w:tc>
          <w:tcPr>
            <w:tcW w:w="1554" w:type="dxa"/>
            <w:vAlign w:val="center"/>
          </w:tcPr>
          <w:p w14:paraId="6DEF4406">
            <w:pPr>
              <w:pStyle w:val="60"/>
              <w:ind w:firstLine="0" w:firstLineChars="0"/>
              <w:rPr>
                <w:rFonts w:ascii="Times New Roman"/>
                <w:sz w:val="18"/>
                <w:szCs w:val="18"/>
              </w:rPr>
            </w:pPr>
            <w:r>
              <w:rPr>
                <w:rFonts w:ascii="Times New Roman"/>
                <w:sz w:val="18"/>
                <w:szCs w:val="18"/>
              </w:rPr>
              <w:t>远程操控系统截图或无人化施工记录均可。</w:t>
            </w:r>
          </w:p>
        </w:tc>
      </w:tr>
    </w:tbl>
    <w:p w14:paraId="303D0048">
      <w:pPr>
        <w:pStyle w:val="60"/>
        <w:spacing w:line="360" w:lineRule="auto"/>
        <w:ind w:firstLine="0" w:firstLineChars="0"/>
        <w:rPr>
          <w:rFonts w:ascii="Times New Roman"/>
          <w:b/>
          <w:bCs/>
          <w:szCs w:val="21"/>
        </w:rPr>
      </w:pPr>
    </w:p>
    <w:p w14:paraId="2F40A0A0">
      <w:pPr>
        <w:rPr>
          <w:rFonts w:ascii="Times New Roman" w:hAnsi="Times New Roman"/>
          <w:kern w:val="0"/>
        </w:rPr>
      </w:pPr>
      <w:r>
        <w:rPr>
          <w:rFonts w:ascii="Times New Roman" w:hAnsi="Times New Roman"/>
          <w:kern w:val="0"/>
        </w:rPr>
        <w:br w:type="page"/>
      </w:r>
    </w:p>
    <w:p w14:paraId="5D5EE520">
      <w:pPr>
        <w:pStyle w:val="108"/>
        <w:numPr>
          <w:ilvl w:val="1"/>
          <w:numId w:val="0"/>
        </w:numPr>
        <w:spacing w:before="253" w:beforeLines="0" w:after="210" w:afterLines="0"/>
        <w:jc w:val="center"/>
        <w:rPr>
          <w:rFonts w:ascii="Times New Roman"/>
          <w:sz w:val="28"/>
          <w:szCs w:val="28"/>
        </w:rPr>
      </w:pPr>
      <w:bookmarkStart w:id="41" w:name="_Toc228130953"/>
      <w:r>
        <w:rPr>
          <w:rFonts w:ascii="Times New Roman"/>
          <w:sz w:val="28"/>
          <w:szCs w:val="28"/>
        </w:rPr>
        <w:t>8</w:t>
      </w:r>
      <w:r>
        <w:rPr>
          <w:rFonts w:ascii="Times New Roman"/>
          <w:spacing w:val="85"/>
          <w:sz w:val="28"/>
          <w:szCs w:val="28"/>
        </w:rPr>
        <w:t xml:space="preserve"> </w:t>
      </w:r>
      <w:r>
        <w:rPr>
          <w:rFonts w:ascii="Times New Roman"/>
          <w:sz w:val="28"/>
          <w:szCs w:val="28"/>
        </w:rPr>
        <w:t>智慧运维评价</w:t>
      </w:r>
      <w:bookmarkEnd w:id="41"/>
    </w:p>
    <w:p w14:paraId="1C88F603">
      <w:pPr>
        <w:pStyle w:val="60"/>
        <w:spacing w:line="360" w:lineRule="auto"/>
        <w:ind w:firstLine="0" w:firstLineChars="0"/>
        <w:rPr>
          <w:rFonts w:ascii="Times New Roman"/>
          <w:szCs w:val="21"/>
        </w:rPr>
      </w:pPr>
      <w:r>
        <w:rPr>
          <w:rFonts w:ascii="Times New Roman"/>
          <w:b/>
          <w:bCs/>
          <w:szCs w:val="21"/>
        </w:rPr>
        <w:t>8.1</w:t>
      </w:r>
      <w:r>
        <w:rPr>
          <w:rFonts w:ascii="Times New Roman"/>
          <w:szCs w:val="21"/>
        </w:rPr>
        <w:t xml:space="preserve">  智慧运维评价的控制项、评分项和加分项应按表8.1进行考核。</w:t>
      </w:r>
    </w:p>
    <w:p w14:paraId="4D528E75">
      <w:pPr>
        <w:pStyle w:val="60"/>
        <w:spacing w:line="360" w:lineRule="auto"/>
        <w:ind w:firstLine="0" w:firstLineChars="0"/>
        <w:jc w:val="center"/>
        <w:rPr>
          <w:rFonts w:ascii="Times New Roman"/>
          <w:b/>
          <w:bCs/>
          <w:sz w:val="18"/>
          <w:szCs w:val="18"/>
        </w:rPr>
      </w:pPr>
      <w:r>
        <w:rPr>
          <w:rFonts w:ascii="Times New Roman"/>
          <w:b/>
          <w:bCs/>
          <w:sz w:val="18"/>
          <w:szCs w:val="18"/>
        </w:rPr>
        <w:t>表8.1 智慧运维评价考核指标（共6分）</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627"/>
        <w:gridCol w:w="2836"/>
        <w:gridCol w:w="1918"/>
      </w:tblGrid>
      <w:tr w14:paraId="3AAA1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32FEF46">
            <w:pPr>
              <w:pStyle w:val="60"/>
              <w:ind w:firstLine="0" w:firstLineChars="0"/>
              <w:jc w:val="center"/>
              <w:rPr>
                <w:rFonts w:ascii="Times New Roman"/>
                <w:sz w:val="18"/>
                <w:szCs w:val="18"/>
              </w:rPr>
            </w:pPr>
            <w:r>
              <w:rPr>
                <w:rFonts w:ascii="Times New Roman"/>
                <w:sz w:val="18"/>
                <w:szCs w:val="18"/>
              </w:rPr>
              <w:t>评价指标</w:t>
            </w:r>
          </w:p>
        </w:tc>
        <w:tc>
          <w:tcPr>
            <w:tcW w:w="627" w:type="dxa"/>
            <w:vAlign w:val="center"/>
          </w:tcPr>
          <w:p w14:paraId="10FB494B">
            <w:pPr>
              <w:pStyle w:val="60"/>
              <w:ind w:firstLine="0" w:firstLineChars="0"/>
              <w:jc w:val="center"/>
              <w:rPr>
                <w:rFonts w:ascii="Times New Roman"/>
                <w:sz w:val="18"/>
                <w:szCs w:val="18"/>
              </w:rPr>
            </w:pPr>
            <w:r>
              <w:rPr>
                <w:rFonts w:ascii="Times New Roman"/>
                <w:sz w:val="18"/>
                <w:szCs w:val="18"/>
              </w:rPr>
              <w:t>序号</w:t>
            </w:r>
          </w:p>
        </w:tc>
        <w:tc>
          <w:tcPr>
            <w:tcW w:w="2836" w:type="dxa"/>
            <w:vAlign w:val="center"/>
          </w:tcPr>
          <w:p w14:paraId="13377546">
            <w:pPr>
              <w:pStyle w:val="60"/>
              <w:ind w:firstLine="0" w:firstLineChars="0"/>
              <w:jc w:val="center"/>
              <w:rPr>
                <w:rFonts w:ascii="Times New Roman"/>
                <w:sz w:val="18"/>
                <w:szCs w:val="18"/>
              </w:rPr>
            </w:pPr>
            <w:r>
              <w:rPr>
                <w:rFonts w:ascii="Times New Roman"/>
                <w:sz w:val="18"/>
                <w:szCs w:val="18"/>
              </w:rPr>
              <w:t>指标内容</w:t>
            </w:r>
          </w:p>
        </w:tc>
        <w:tc>
          <w:tcPr>
            <w:tcW w:w="1918" w:type="dxa"/>
            <w:vAlign w:val="center"/>
          </w:tcPr>
          <w:p w14:paraId="519ACCA7">
            <w:pPr>
              <w:pStyle w:val="60"/>
              <w:ind w:firstLine="0" w:firstLineChars="0"/>
              <w:jc w:val="center"/>
              <w:rPr>
                <w:rFonts w:ascii="Times New Roman"/>
                <w:sz w:val="18"/>
                <w:szCs w:val="18"/>
              </w:rPr>
            </w:pPr>
            <w:r>
              <w:rPr>
                <w:rFonts w:ascii="Times New Roman"/>
                <w:sz w:val="18"/>
                <w:szCs w:val="18"/>
              </w:rPr>
              <w:t>证明材料</w:t>
            </w:r>
          </w:p>
        </w:tc>
      </w:tr>
      <w:tr w14:paraId="45F2D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846" w:type="dxa"/>
            <w:vMerge w:val="restart"/>
            <w:vAlign w:val="center"/>
          </w:tcPr>
          <w:p w14:paraId="29EC2F00">
            <w:pPr>
              <w:pStyle w:val="60"/>
              <w:ind w:firstLine="0" w:firstLineChars="0"/>
              <w:jc w:val="center"/>
              <w:rPr>
                <w:rFonts w:ascii="Times New Roman"/>
                <w:sz w:val="18"/>
                <w:szCs w:val="18"/>
              </w:rPr>
            </w:pPr>
            <w:r>
              <w:rPr>
                <w:rFonts w:ascii="Times New Roman"/>
                <w:sz w:val="18"/>
                <w:szCs w:val="18"/>
              </w:rPr>
              <w:t>控制项（必须全部满足，否则不予评价）</w:t>
            </w:r>
          </w:p>
        </w:tc>
        <w:tc>
          <w:tcPr>
            <w:tcW w:w="627" w:type="dxa"/>
            <w:vAlign w:val="center"/>
          </w:tcPr>
          <w:p w14:paraId="64D3CD84">
            <w:pPr>
              <w:pStyle w:val="60"/>
              <w:ind w:firstLine="0" w:firstLineChars="0"/>
              <w:jc w:val="center"/>
              <w:rPr>
                <w:rFonts w:ascii="Times New Roman"/>
                <w:sz w:val="18"/>
                <w:szCs w:val="18"/>
              </w:rPr>
            </w:pPr>
            <w:r>
              <w:rPr>
                <w:rFonts w:ascii="Times New Roman"/>
                <w:sz w:val="18"/>
                <w:szCs w:val="18"/>
              </w:rPr>
              <w:t>8.1.1</w:t>
            </w:r>
          </w:p>
        </w:tc>
        <w:tc>
          <w:tcPr>
            <w:tcW w:w="2836" w:type="dxa"/>
            <w:vAlign w:val="center"/>
          </w:tcPr>
          <w:p w14:paraId="2C803BD6">
            <w:pPr>
              <w:pStyle w:val="60"/>
              <w:ind w:firstLine="0" w:firstLineChars="0"/>
              <w:rPr>
                <w:rFonts w:ascii="Times New Roman"/>
                <w:sz w:val="18"/>
                <w:szCs w:val="18"/>
              </w:rPr>
            </w:pPr>
            <w:r>
              <w:rPr>
                <w:rFonts w:ascii="Times New Roman"/>
                <w:sz w:val="18"/>
                <w:szCs w:val="18"/>
              </w:rPr>
              <w:t>智慧运维平台：应建立运维数据管理系统（可以是智慧运维平台、基础管理系统、或电子表格方式），能够对项目人员、设备、能耗等关键数据进行采集（可自动采集或人工录入）。</w:t>
            </w:r>
          </w:p>
        </w:tc>
        <w:tc>
          <w:tcPr>
            <w:tcW w:w="1918" w:type="dxa"/>
            <w:vAlign w:val="center"/>
          </w:tcPr>
          <w:p w14:paraId="4E845662">
            <w:pPr>
              <w:pStyle w:val="60"/>
              <w:ind w:firstLine="0" w:firstLineChars="0"/>
              <w:rPr>
                <w:rFonts w:ascii="Times New Roman"/>
                <w:sz w:val="18"/>
                <w:szCs w:val="18"/>
              </w:rPr>
            </w:pPr>
            <w:r>
              <w:rPr>
                <w:rFonts w:ascii="Times New Roman"/>
                <w:sz w:val="18"/>
                <w:szCs w:val="18"/>
              </w:rPr>
              <w:t>运维管理系统截图、数据采集记录或电子表格界面（任一项即可）</w:t>
            </w:r>
          </w:p>
        </w:tc>
      </w:tr>
      <w:tr w14:paraId="3F37E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846" w:type="dxa"/>
            <w:vMerge w:val="continue"/>
            <w:vAlign w:val="center"/>
          </w:tcPr>
          <w:p w14:paraId="116382FD">
            <w:pPr>
              <w:pStyle w:val="60"/>
              <w:ind w:firstLine="0" w:firstLineChars="0"/>
              <w:jc w:val="center"/>
              <w:rPr>
                <w:rFonts w:ascii="Times New Roman"/>
                <w:sz w:val="18"/>
                <w:szCs w:val="18"/>
              </w:rPr>
            </w:pPr>
          </w:p>
        </w:tc>
        <w:tc>
          <w:tcPr>
            <w:tcW w:w="627" w:type="dxa"/>
            <w:vAlign w:val="center"/>
          </w:tcPr>
          <w:p w14:paraId="31A4DD28">
            <w:pPr>
              <w:pStyle w:val="60"/>
              <w:ind w:firstLine="0" w:firstLineChars="0"/>
              <w:jc w:val="center"/>
              <w:rPr>
                <w:rFonts w:ascii="Times New Roman"/>
                <w:sz w:val="18"/>
                <w:szCs w:val="18"/>
              </w:rPr>
            </w:pPr>
            <w:r>
              <w:rPr>
                <w:rFonts w:ascii="Times New Roman"/>
                <w:sz w:val="18"/>
                <w:szCs w:val="18"/>
              </w:rPr>
              <w:t>8.1.2</w:t>
            </w:r>
          </w:p>
        </w:tc>
        <w:tc>
          <w:tcPr>
            <w:tcW w:w="2836" w:type="dxa"/>
            <w:vAlign w:val="center"/>
          </w:tcPr>
          <w:p w14:paraId="1CC518AE">
            <w:pPr>
              <w:pStyle w:val="60"/>
              <w:ind w:firstLine="0" w:firstLineChars="0"/>
              <w:rPr>
                <w:rFonts w:ascii="Times New Roman"/>
                <w:sz w:val="18"/>
                <w:szCs w:val="18"/>
              </w:rPr>
            </w:pPr>
            <w:r>
              <w:rPr>
                <w:rFonts w:ascii="Times New Roman"/>
                <w:sz w:val="18"/>
                <w:szCs w:val="18"/>
              </w:rPr>
              <w:t>运维管理：基于竣工验收数据模型，更新得到运维数据模型</w:t>
            </w:r>
          </w:p>
        </w:tc>
        <w:tc>
          <w:tcPr>
            <w:tcW w:w="1918" w:type="dxa"/>
            <w:vAlign w:val="center"/>
          </w:tcPr>
          <w:p w14:paraId="50509A2F">
            <w:pPr>
              <w:pStyle w:val="60"/>
              <w:ind w:firstLine="0" w:firstLineChars="0"/>
              <w:rPr>
                <w:rFonts w:ascii="Times New Roman"/>
                <w:sz w:val="18"/>
                <w:szCs w:val="18"/>
              </w:rPr>
            </w:pPr>
            <w:r>
              <w:rPr>
                <w:rFonts w:ascii="Times New Roman"/>
                <w:sz w:val="18"/>
                <w:szCs w:val="18"/>
              </w:rPr>
              <w:t>运维模型文件及更新记录。</w:t>
            </w:r>
          </w:p>
        </w:tc>
      </w:tr>
      <w:tr w14:paraId="6ECDE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46" w:type="dxa"/>
            <w:vMerge w:val="continue"/>
            <w:vAlign w:val="center"/>
          </w:tcPr>
          <w:p w14:paraId="5ED1C2EF">
            <w:pPr>
              <w:pStyle w:val="60"/>
              <w:ind w:firstLine="0" w:firstLineChars="0"/>
              <w:jc w:val="center"/>
              <w:rPr>
                <w:rFonts w:ascii="Times New Roman"/>
                <w:sz w:val="18"/>
                <w:szCs w:val="18"/>
              </w:rPr>
            </w:pPr>
          </w:p>
        </w:tc>
        <w:tc>
          <w:tcPr>
            <w:tcW w:w="627" w:type="dxa"/>
            <w:vAlign w:val="center"/>
          </w:tcPr>
          <w:p w14:paraId="30302F74">
            <w:pPr>
              <w:pStyle w:val="60"/>
              <w:ind w:firstLine="0" w:firstLineChars="0"/>
              <w:jc w:val="center"/>
              <w:rPr>
                <w:rFonts w:ascii="Times New Roman"/>
                <w:sz w:val="18"/>
                <w:szCs w:val="18"/>
              </w:rPr>
            </w:pPr>
            <w:r>
              <w:rPr>
                <w:rFonts w:ascii="Times New Roman"/>
                <w:sz w:val="18"/>
                <w:szCs w:val="18"/>
              </w:rPr>
              <w:t>8.1.3</w:t>
            </w:r>
          </w:p>
        </w:tc>
        <w:tc>
          <w:tcPr>
            <w:tcW w:w="2836" w:type="dxa"/>
            <w:vAlign w:val="center"/>
          </w:tcPr>
          <w:p w14:paraId="43994CCF">
            <w:pPr>
              <w:pStyle w:val="60"/>
              <w:ind w:firstLine="0" w:firstLineChars="0"/>
              <w:rPr>
                <w:rFonts w:ascii="Times New Roman"/>
                <w:sz w:val="18"/>
                <w:szCs w:val="18"/>
              </w:rPr>
            </w:pPr>
            <w:r>
              <w:rPr>
                <w:rFonts w:ascii="Times New Roman"/>
                <w:sz w:val="18"/>
                <w:szCs w:val="18"/>
              </w:rPr>
              <w:t>基础管理：实现人员管理、设备监控、能耗监测功能。</w:t>
            </w:r>
          </w:p>
        </w:tc>
        <w:tc>
          <w:tcPr>
            <w:tcW w:w="1918" w:type="dxa"/>
            <w:vAlign w:val="center"/>
          </w:tcPr>
          <w:p w14:paraId="6B24689B">
            <w:pPr>
              <w:pStyle w:val="60"/>
              <w:ind w:firstLine="0" w:firstLineChars="0"/>
              <w:rPr>
                <w:rFonts w:ascii="Times New Roman"/>
                <w:sz w:val="18"/>
                <w:szCs w:val="18"/>
              </w:rPr>
            </w:pPr>
            <w:r>
              <w:rPr>
                <w:rFonts w:ascii="Times New Roman"/>
                <w:sz w:val="18"/>
                <w:szCs w:val="18"/>
              </w:rPr>
              <w:t>平台功能演示或使用记录。</w:t>
            </w:r>
          </w:p>
        </w:tc>
      </w:tr>
      <w:tr w14:paraId="562F4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846" w:type="dxa"/>
            <w:vMerge w:val="restart"/>
            <w:tcBorders>
              <w:bottom w:val="single" w:color="auto" w:sz="4" w:space="0"/>
            </w:tcBorders>
            <w:vAlign w:val="center"/>
          </w:tcPr>
          <w:p w14:paraId="6B1BC89F">
            <w:pPr>
              <w:pStyle w:val="60"/>
              <w:ind w:firstLine="0" w:firstLineChars="0"/>
              <w:jc w:val="center"/>
              <w:rPr>
                <w:rFonts w:ascii="Times New Roman"/>
                <w:sz w:val="18"/>
                <w:szCs w:val="18"/>
              </w:rPr>
            </w:pPr>
            <w:r>
              <w:rPr>
                <w:rFonts w:ascii="Times New Roman"/>
                <w:sz w:val="18"/>
                <w:szCs w:val="18"/>
              </w:rPr>
              <w:t>评分项（共5分）</w:t>
            </w:r>
          </w:p>
        </w:tc>
        <w:tc>
          <w:tcPr>
            <w:tcW w:w="627" w:type="dxa"/>
            <w:tcBorders>
              <w:bottom w:val="single" w:color="auto" w:sz="4" w:space="0"/>
            </w:tcBorders>
            <w:vAlign w:val="center"/>
          </w:tcPr>
          <w:p w14:paraId="23EC60FE">
            <w:pPr>
              <w:pStyle w:val="60"/>
              <w:ind w:firstLine="0" w:firstLineChars="0"/>
              <w:jc w:val="center"/>
              <w:rPr>
                <w:rFonts w:ascii="Times New Roman"/>
                <w:sz w:val="18"/>
                <w:szCs w:val="18"/>
              </w:rPr>
            </w:pPr>
            <w:r>
              <w:rPr>
                <w:rFonts w:ascii="Times New Roman"/>
                <w:sz w:val="18"/>
                <w:szCs w:val="18"/>
              </w:rPr>
              <w:t>8.2.1</w:t>
            </w:r>
          </w:p>
        </w:tc>
        <w:tc>
          <w:tcPr>
            <w:tcW w:w="2836" w:type="dxa"/>
            <w:tcBorders>
              <w:bottom w:val="single" w:color="auto" w:sz="4" w:space="0"/>
            </w:tcBorders>
            <w:vAlign w:val="center"/>
          </w:tcPr>
          <w:p w14:paraId="3E51B309">
            <w:pPr>
              <w:pStyle w:val="60"/>
              <w:ind w:firstLine="0" w:firstLineChars="0"/>
              <w:rPr>
                <w:rFonts w:ascii="Times New Roman"/>
                <w:sz w:val="18"/>
                <w:szCs w:val="18"/>
              </w:rPr>
            </w:pPr>
            <w:r>
              <w:rPr>
                <w:rFonts w:ascii="Times New Roman"/>
                <w:sz w:val="18"/>
                <w:szCs w:val="18"/>
              </w:rPr>
              <w:t>数字孪生平台：初步建立基于BIM模型集成运维子系统（如消防、安防、楼宇自控等），实现设备或重点区域的可视化监控。集成1~2个子系统得1分，集成3个及以上得2分。（不强制要求完整数字孪生）</w:t>
            </w:r>
          </w:p>
        </w:tc>
        <w:tc>
          <w:tcPr>
            <w:tcW w:w="1918" w:type="dxa"/>
            <w:tcBorders>
              <w:bottom w:val="single" w:color="auto" w:sz="4" w:space="0"/>
            </w:tcBorders>
            <w:vAlign w:val="center"/>
          </w:tcPr>
          <w:p w14:paraId="5F4E340A">
            <w:pPr>
              <w:pStyle w:val="60"/>
              <w:ind w:firstLine="0" w:firstLineChars="0"/>
              <w:rPr>
                <w:rFonts w:ascii="Times New Roman"/>
                <w:sz w:val="18"/>
                <w:szCs w:val="18"/>
              </w:rPr>
            </w:pPr>
            <w:r>
              <w:rPr>
                <w:rFonts w:ascii="Times New Roman"/>
                <w:sz w:val="18"/>
                <w:szCs w:val="18"/>
              </w:rPr>
              <w:t>BIM模型与子系统集成的界面截图或系统连接说明。</w:t>
            </w:r>
          </w:p>
        </w:tc>
      </w:tr>
      <w:tr w14:paraId="06F1F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846" w:type="dxa"/>
            <w:vMerge w:val="continue"/>
            <w:tcBorders>
              <w:bottom w:val="single" w:color="auto" w:sz="4" w:space="0"/>
            </w:tcBorders>
            <w:vAlign w:val="center"/>
          </w:tcPr>
          <w:p w14:paraId="6DC357B6">
            <w:pPr>
              <w:pStyle w:val="60"/>
              <w:ind w:firstLine="0" w:firstLineChars="0"/>
              <w:jc w:val="center"/>
              <w:rPr>
                <w:rFonts w:ascii="Times New Roman"/>
                <w:sz w:val="18"/>
                <w:szCs w:val="18"/>
              </w:rPr>
            </w:pPr>
          </w:p>
        </w:tc>
        <w:tc>
          <w:tcPr>
            <w:tcW w:w="627" w:type="dxa"/>
            <w:tcBorders>
              <w:bottom w:val="single" w:color="auto" w:sz="4" w:space="0"/>
            </w:tcBorders>
            <w:vAlign w:val="center"/>
          </w:tcPr>
          <w:p w14:paraId="7A08DDB8">
            <w:pPr>
              <w:pStyle w:val="60"/>
              <w:ind w:firstLine="0" w:firstLineChars="0"/>
              <w:jc w:val="center"/>
              <w:rPr>
                <w:rFonts w:ascii="Times New Roman"/>
                <w:sz w:val="18"/>
                <w:szCs w:val="18"/>
              </w:rPr>
            </w:pPr>
            <w:r>
              <w:rPr>
                <w:rFonts w:ascii="Times New Roman"/>
                <w:sz w:val="18"/>
                <w:szCs w:val="18"/>
              </w:rPr>
              <w:t>8.2.2</w:t>
            </w:r>
          </w:p>
        </w:tc>
        <w:tc>
          <w:tcPr>
            <w:tcW w:w="2836" w:type="dxa"/>
            <w:tcBorders>
              <w:bottom w:val="single" w:color="auto" w:sz="4" w:space="0"/>
            </w:tcBorders>
            <w:vAlign w:val="center"/>
          </w:tcPr>
          <w:p w14:paraId="412EDEBE">
            <w:pPr>
              <w:pStyle w:val="60"/>
              <w:ind w:firstLine="0" w:firstLineChars="0"/>
              <w:rPr>
                <w:rFonts w:ascii="Times New Roman"/>
                <w:sz w:val="18"/>
                <w:szCs w:val="18"/>
              </w:rPr>
            </w:pPr>
            <w:r>
              <w:rPr>
                <w:rFonts w:ascii="Times New Roman"/>
                <w:sz w:val="18"/>
                <w:szCs w:val="18"/>
              </w:rPr>
              <w:t>实时监测：应用结构健康监测或设备运行状态监测技术。对于超限高层、大型场馆等复杂结构项目，需提供监测方案或数据；其他类型项目此项直接得2分，无需提供证明材料。</w:t>
            </w:r>
          </w:p>
        </w:tc>
        <w:tc>
          <w:tcPr>
            <w:tcW w:w="1918" w:type="dxa"/>
            <w:tcBorders>
              <w:bottom w:val="single" w:color="auto" w:sz="4" w:space="0"/>
            </w:tcBorders>
            <w:vAlign w:val="center"/>
          </w:tcPr>
          <w:p w14:paraId="3E240573">
            <w:pPr>
              <w:pStyle w:val="60"/>
              <w:ind w:firstLine="0" w:firstLineChars="0"/>
              <w:rPr>
                <w:rFonts w:ascii="Times New Roman"/>
                <w:sz w:val="18"/>
                <w:szCs w:val="18"/>
              </w:rPr>
            </w:pPr>
            <w:r>
              <w:rPr>
                <w:rFonts w:ascii="Times New Roman"/>
                <w:sz w:val="18"/>
                <w:szCs w:val="18"/>
              </w:rPr>
              <w:t>复杂项目提供监测方案或数据截图（任一项）；普通项目无需提供。</w:t>
            </w:r>
          </w:p>
        </w:tc>
      </w:tr>
      <w:tr w14:paraId="23F8F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846" w:type="dxa"/>
            <w:vMerge w:val="continue"/>
            <w:tcBorders>
              <w:bottom w:val="single" w:color="auto" w:sz="4" w:space="0"/>
            </w:tcBorders>
            <w:vAlign w:val="center"/>
          </w:tcPr>
          <w:p w14:paraId="0AE69907">
            <w:pPr>
              <w:pStyle w:val="60"/>
              <w:ind w:firstLine="0" w:firstLineChars="0"/>
              <w:jc w:val="center"/>
              <w:rPr>
                <w:rFonts w:ascii="Times New Roman"/>
                <w:sz w:val="18"/>
                <w:szCs w:val="18"/>
              </w:rPr>
            </w:pPr>
          </w:p>
        </w:tc>
        <w:tc>
          <w:tcPr>
            <w:tcW w:w="627" w:type="dxa"/>
            <w:tcBorders>
              <w:bottom w:val="single" w:color="auto" w:sz="4" w:space="0"/>
            </w:tcBorders>
            <w:vAlign w:val="center"/>
          </w:tcPr>
          <w:p w14:paraId="4B8961FB">
            <w:pPr>
              <w:pStyle w:val="60"/>
              <w:ind w:firstLine="0" w:firstLineChars="0"/>
              <w:jc w:val="center"/>
              <w:rPr>
                <w:rFonts w:ascii="Times New Roman"/>
                <w:sz w:val="18"/>
                <w:szCs w:val="18"/>
              </w:rPr>
            </w:pPr>
            <w:r>
              <w:rPr>
                <w:rFonts w:ascii="Times New Roman"/>
                <w:sz w:val="18"/>
                <w:szCs w:val="18"/>
              </w:rPr>
              <w:t>8.2.3</w:t>
            </w:r>
          </w:p>
        </w:tc>
        <w:tc>
          <w:tcPr>
            <w:tcW w:w="2836" w:type="dxa"/>
            <w:tcBorders>
              <w:bottom w:val="single" w:color="auto" w:sz="4" w:space="0"/>
            </w:tcBorders>
            <w:vAlign w:val="center"/>
          </w:tcPr>
          <w:p w14:paraId="7080BC1D">
            <w:pPr>
              <w:pStyle w:val="60"/>
              <w:ind w:firstLine="0" w:firstLineChars="0"/>
              <w:rPr>
                <w:rFonts w:ascii="Times New Roman"/>
                <w:sz w:val="18"/>
                <w:szCs w:val="18"/>
              </w:rPr>
            </w:pPr>
            <w:r>
              <w:rPr>
                <w:rFonts w:ascii="Times New Roman"/>
                <w:sz w:val="18"/>
                <w:szCs w:val="18"/>
              </w:rPr>
              <w:t>智能预警：实现设备故障预警、能耗异常分析等智能化运维功能，并支持远程调控。（1分）</w:t>
            </w:r>
          </w:p>
        </w:tc>
        <w:tc>
          <w:tcPr>
            <w:tcW w:w="1918" w:type="dxa"/>
            <w:tcBorders>
              <w:bottom w:val="single" w:color="auto" w:sz="4" w:space="0"/>
            </w:tcBorders>
            <w:vAlign w:val="center"/>
          </w:tcPr>
          <w:p w14:paraId="15BD8DE3">
            <w:pPr>
              <w:pStyle w:val="60"/>
              <w:ind w:firstLine="0" w:firstLineChars="0"/>
              <w:rPr>
                <w:rFonts w:ascii="Times New Roman"/>
                <w:sz w:val="18"/>
                <w:szCs w:val="18"/>
              </w:rPr>
            </w:pPr>
            <w:r>
              <w:rPr>
                <w:rFonts w:ascii="Times New Roman"/>
                <w:sz w:val="18"/>
                <w:szCs w:val="18"/>
              </w:rPr>
              <w:t>故障预警记录或能耗分析报告。</w:t>
            </w:r>
          </w:p>
        </w:tc>
      </w:tr>
      <w:tr w14:paraId="00764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6" w:type="dxa"/>
            <w:vAlign w:val="center"/>
          </w:tcPr>
          <w:p w14:paraId="227F055C">
            <w:pPr>
              <w:pStyle w:val="60"/>
              <w:ind w:firstLine="0" w:firstLineChars="0"/>
              <w:jc w:val="center"/>
              <w:rPr>
                <w:rFonts w:ascii="Times New Roman"/>
                <w:sz w:val="18"/>
                <w:szCs w:val="18"/>
              </w:rPr>
            </w:pPr>
            <w:r>
              <w:rPr>
                <w:rFonts w:ascii="Times New Roman"/>
                <w:sz w:val="18"/>
                <w:szCs w:val="18"/>
              </w:rPr>
              <w:t>加分项（共1分）</w:t>
            </w:r>
          </w:p>
        </w:tc>
        <w:tc>
          <w:tcPr>
            <w:tcW w:w="627" w:type="dxa"/>
            <w:vAlign w:val="center"/>
          </w:tcPr>
          <w:p w14:paraId="7DFD613A">
            <w:pPr>
              <w:pStyle w:val="60"/>
              <w:ind w:firstLine="0" w:firstLineChars="0"/>
              <w:jc w:val="center"/>
              <w:rPr>
                <w:rFonts w:ascii="Times New Roman"/>
                <w:sz w:val="18"/>
                <w:szCs w:val="18"/>
              </w:rPr>
            </w:pPr>
            <w:r>
              <w:rPr>
                <w:rFonts w:ascii="Times New Roman"/>
                <w:sz w:val="18"/>
                <w:szCs w:val="18"/>
              </w:rPr>
              <w:t>8.3.1</w:t>
            </w:r>
          </w:p>
        </w:tc>
        <w:tc>
          <w:tcPr>
            <w:tcW w:w="2836" w:type="dxa"/>
            <w:vAlign w:val="center"/>
          </w:tcPr>
          <w:p w14:paraId="7C87E0DB">
            <w:pPr>
              <w:pStyle w:val="60"/>
              <w:ind w:firstLine="0" w:firstLineChars="0"/>
              <w:rPr>
                <w:rFonts w:ascii="Times New Roman"/>
                <w:sz w:val="18"/>
                <w:szCs w:val="18"/>
              </w:rPr>
            </w:pPr>
            <w:r>
              <w:rPr>
                <w:rFonts w:ascii="Times New Roman"/>
                <w:sz w:val="18"/>
                <w:szCs w:val="18"/>
              </w:rPr>
              <w:t>预测性维护：应用AI进行设备预测性维护或基于CIM实现跨区域应急联动。（1分）</w:t>
            </w:r>
          </w:p>
        </w:tc>
        <w:tc>
          <w:tcPr>
            <w:tcW w:w="1918" w:type="dxa"/>
            <w:vAlign w:val="center"/>
          </w:tcPr>
          <w:p w14:paraId="03CA3C41">
            <w:pPr>
              <w:pStyle w:val="60"/>
              <w:ind w:firstLine="0" w:firstLineChars="0"/>
              <w:rPr>
                <w:rFonts w:ascii="Times New Roman"/>
                <w:sz w:val="18"/>
                <w:szCs w:val="18"/>
              </w:rPr>
            </w:pPr>
            <w:r>
              <w:rPr>
                <w:rFonts w:ascii="Times New Roman"/>
                <w:sz w:val="18"/>
                <w:szCs w:val="18"/>
              </w:rPr>
              <w:t>AI预测性维护系统截图、报告、CIM联动记录（三选一即可）。</w:t>
            </w:r>
          </w:p>
        </w:tc>
      </w:tr>
    </w:tbl>
    <w:p w14:paraId="43BBD2B0">
      <w:pPr>
        <w:pStyle w:val="108"/>
        <w:numPr>
          <w:ilvl w:val="1"/>
          <w:numId w:val="0"/>
        </w:numPr>
        <w:spacing w:before="253" w:beforeLines="0" w:after="210" w:afterLines="0"/>
        <w:jc w:val="center"/>
        <w:rPr>
          <w:rFonts w:ascii="Times New Roman"/>
          <w:sz w:val="28"/>
          <w:szCs w:val="28"/>
        </w:rPr>
      </w:pPr>
      <w:bookmarkStart w:id="42" w:name="_Toc228130954"/>
      <w:r>
        <w:rPr>
          <w:rFonts w:ascii="Times New Roman"/>
          <w:sz w:val="28"/>
          <w:szCs w:val="28"/>
        </w:rPr>
        <w:t>9</w:t>
      </w:r>
      <w:r>
        <w:rPr>
          <w:rFonts w:ascii="Times New Roman"/>
          <w:spacing w:val="85"/>
          <w:sz w:val="28"/>
          <w:szCs w:val="28"/>
        </w:rPr>
        <w:t xml:space="preserve"> </w:t>
      </w:r>
      <w:r>
        <w:rPr>
          <w:rFonts w:ascii="Times New Roman"/>
          <w:sz w:val="28"/>
          <w:szCs w:val="28"/>
        </w:rPr>
        <w:t>综合效益评价</w:t>
      </w:r>
      <w:bookmarkEnd w:id="42"/>
    </w:p>
    <w:p w14:paraId="178E873A">
      <w:pPr>
        <w:pStyle w:val="60"/>
        <w:spacing w:line="360" w:lineRule="auto"/>
        <w:ind w:firstLine="0" w:firstLineChars="0"/>
        <w:rPr>
          <w:rFonts w:ascii="Times New Roman"/>
          <w:szCs w:val="21"/>
        </w:rPr>
      </w:pPr>
      <w:r>
        <w:rPr>
          <w:rFonts w:ascii="Times New Roman"/>
          <w:b/>
          <w:bCs/>
          <w:szCs w:val="21"/>
        </w:rPr>
        <w:t>9.1</w:t>
      </w:r>
      <w:r>
        <w:rPr>
          <w:rFonts w:ascii="Times New Roman"/>
          <w:szCs w:val="21"/>
        </w:rPr>
        <w:t xml:space="preserve">  综合效益评价的控制项、评分项和加分项应按照表9.1进行考核。</w:t>
      </w:r>
    </w:p>
    <w:p w14:paraId="51E67504">
      <w:pPr>
        <w:pStyle w:val="60"/>
        <w:spacing w:line="360" w:lineRule="auto"/>
        <w:ind w:firstLine="0" w:firstLineChars="0"/>
        <w:jc w:val="center"/>
        <w:rPr>
          <w:rFonts w:ascii="Times New Roman"/>
          <w:b/>
          <w:bCs/>
          <w:sz w:val="18"/>
          <w:szCs w:val="18"/>
        </w:rPr>
      </w:pPr>
      <w:r>
        <w:rPr>
          <w:rFonts w:ascii="Times New Roman"/>
          <w:b/>
          <w:bCs/>
          <w:sz w:val="18"/>
          <w:szCs w:val="18"/>
        </w:rPr>
        <w:t>表9.1 综合效益评价考核指标（共8分）</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648"/>
        <w:gridCol w:w="3118"/>
        <w:gridCol w:w="1696"/>
      </w:tblGrid>
      <w:tr w14:paraId="6BED1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1123F618">
            <w:pPr>
              <w:pStyle w:val="60"/>
              <w:ind w:firstLine="0" w:firstLineChars="0"/>
              <w:jc w:val="center"/>
              <w:rPr>
                <w:rFonts w:ascii="Times New Roman"/>
                <w:sz w:val="18"/>
                <w:szCs w:val="18"/>
              </w:rPr>
            </w:pPr>
            <w:r>
              <w:rPr>
                <w:rFonts w:ascii="Times New Roman"/>
                <w:sz w:val="18"/>
                <w:szCs w:val="18"/>
              </w:rPr>
              <w:t>评价指标</w:t>
            </w:r>
          </w:p>
        </w:tc>
        <w:tc>
          <w:tcPr>
            <w:tcW w:w="648" w:type="dxa"/>
            <w:vAlign w:val="center"/>
          </w:tcPr>
          <w:p w14:paraId="2BA4AFD1">
            <w:pPr>
              <w:pStyle w:val="60"/>
              <w:ind w:firstLine="0" w:firstLineChars="0"/>
              <w:jc w:val="center"/>
              <w:rPr>
                <w:rFonts w:ascii="Times New Roman"/>
                <w:sz w:val="18"/>
                <w:szCs w:val="18"/>
              </w:rPr>
            </w:pPr>
            <w:r>
              <w:rPr>
                <w:rFonts w:ascii="Times New Roman"/>
                <w:sz w:val="18"/>
                <w:szCs w:val="18"/>
              </w:rPr>
              <w:t>序号</w:t>
            </w:r>
          </w:p>
        </w:tc>
        <w:tc>
          <w:tcPr>
            <w:tcW w:w="3118" w:type="dxa"/>
            <w:vAlign w:val="center"/>
          </w:tcPr>
          <w:p w14:paraId="67F9A822">
            <w:pPr>
              <w:pStyle w:val="60"/>
              <w:ind w:firstLine="0" w:firstLineChars="0"/>
              <w:jc w:val="center"/>
              <w:rPr>
                <w:rFonts w:ascii="Times New Roman"/>
                <w:sz w:val="18"/>
                <w:szCs w:val="18"/>
              </w:rPr>
            </w:pPr>
            <w:r>
              <w:rPr>
                <w:rFonts w:ascii="Times New Roman"/>
                <w:sz w:val="18"/>
                <w:szCs w:val="18"/>
              </w:rPr>
              <w:t>指标内容</w:t>
            </w:r>
          </w:p>
        </w:tc>
        <w:tc>
          <w:tcPr>
            <w:tcW w:w="1696" w:type="dxa"/>
            <w:vAlign w:val="center"/>
          </w:tcPr>
          <w:p w14:paraId="6FB41DEE">
            <w:pPr>
              <w:pStyle w:val="60"/>
              <w:ind w:firstLine="0" w:firstLineChars="0"/>
              <w:jc w:val="center"/>
              <w:rPr>
                <w:rFonts w:ascii="Times New Roman"/>
                <w:sz w:val="18"/>
                <w:szCs w:val="18"/>
              </w:rPr>
            </w:pPr>
            <w:r>
              <w:rPr>
                <w:rFonts w:ascii="Times New Roman"/>
                <w:sz w:val="18"/>
                <w:szCs w:val="18"/>
              </w:rPr>
              <w:t>证明材料</w:t>
            </w:r>
          </w:p>
        </w:tc>
      </w:tr>
      <w:tr w14:paraId="3A2CF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765" w:type="dxa"/>
            <w:vMerge w:val="restart"/>
            <w:vAlign w:val="center"/>
          </w:tcPr>
          <w:p w14:paraId="029C7846">
            <w:pPr>
              <w:pStyle w:val="60"/>
              <w:ind w:firstLine="0" w:firstLineChars="0"/>
              <w:jc w:val="center"/>
              <w:rPr>
                <w:rFonts w:ascii="Times New Roman"/>
                <w:sz w:val="18"/>
                <w:szCs w:val="18"/>
              </w:rPr>
            </w:pPr>
            <w:r>
              <w:rPr>
                <w:rFonts w:ascii="Times New Roman"/>
                <w:sz w:val="18"/>
                <w:szCs w:val="18"/>
              </w:rPr>
              <w:t>控制项（必须全部满足，否则不予评价）</w:t>
            </w:r>
          </w:p>
        </w:tc>
        <w:tc>
          <w:tcPr>
            <w:tcW w:w="648" w:type="dxa"/>
            <w:vAlign w:val="center"/>
          </w:tcPr>
          <w:p w14:paraId="47BEB739">
            <w:pPr>
              <w:pStyle w:val="60"/>
              <w:ind w:firstLine="0" w:firstLineChars="0"/>
              <w:jc w:val="center"/>
              <w:rPr>
                <w:rFonts w:ascii="Times New Roman"/>
                <w:sz w:val="18"/>
                <w:szCs w:val="18"/>
              </w:rPr>
            </w:pPr>
            <w:r>
              <w:rPr>
                <w:rFonts w:ascii="Times New Roman"/>
                <w:sz w:val="18"/>
                <w:szCs w:val="18"/>
              </w:rPr>
              <w:t>9.1.1</w:t>
            </w:r>
          </w:p>
        </w:tc>
        <w:tc>
          <w:tcPr>
            <w:tcW w:w="3118" w:type="dxa"/>
            <w:vAlign w:val="center"/>
          </w:tcPr>
          <w:p w14:paraId="7A87DC79">
            <w:pPr>
              <w:pStyle w:val="60"/>
              <w:ind w:firstLine="0" w:firstLineChars="0"/>
              <w:rPr>
                <w:rFonts w:ascii="Times New Roman"/>
                <w:sz w:val="18"/>
                <w:szCs w:val="18"/>
              </w:rPr>
            </w:pPr>
            <w:r>
              <w:rPr>
                <w:rFonts w:ascii="Times New Roman"/>
                <w:sz w:val="18"/>
                <w:szCs w:val="18"/>
              </w:rPr>
              <w:t>综合效益证明：项目应用智能建造技术后，应形成可量化的（或初步测算的）经济效益、社会效益或环境效益，并提供相应证明。</w:t>
            </w:r>
          </w:p>
        </w:tc>
        <w:tc>
          <w:tcPr>
            <w:tcW w:w="1696" w:type="dxa"/>
            <w:vAlign w:val="center"/>
          </w:tcPr>
          <w:p w14:paraId="49220BD6">
            <w:pPr>
              <w:pStyle w:val="60"/>
              <w:ind w:firstLine="0" w:firstLineChars="0"/>
              <w:rPr>
                <w:rFonts w:ascii="Times New Roman"/>
                <w:sz w:val="18"/>
                <w:szCs w:val="18"/>
              </w:rPr>
            </w:pPr>
            <w:r>
              <w:rPr>
                <w:rFonts w:ascii="Times New Roman"/>
                <w:sz w:val="18"/>
                <w:szCs w:val="18"/>
              </w:rPr>
              <w:t>效益分析报告及支撑材料（如对比数据、简要说明等）。</w:t>
            </w:r>
          </w:p>
        </w:tc>
      </w:tr>
      <w:tr w14:paraId="1B717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765" w:type="dxa"/>
            <w:vMerge w:val="continue"/>
            <w:vAlign w:val="center"/>
          </w:tcPr>
          <w:p w14:paraId="69161D74">
            <w:pPr>
              <w:pStyle w:val="60"/>
              <w:ind w:firstLine="0" w:firstLineChars="0"/>
              <w:jc w:val="center"/>
              <w:rPr>
                <w:rFonts w:ascii="Times New Roman"/>
                <w:sz w:val="18"/>
                <w:szCs w:val="18"/>
              </w:rPr>
            </w:pPr>
          </w:p>
        </w:tc>
        <w:tc>
          <w:tcPr>
            <w:tcW w:w="648" w:type="dxa"/>
            <w:vAlign w:val="center"/>
          </w:tcPr>
          <w:p w14:paraId="1074D41E">
            <w:pPr>
              <w:pStyle w:val="60"/>
              <w:ind w:firstLine="0" w:firstLineChars="0"/>
              <w:jc w:val="center"/>
              <w:rPr>
                <w:rFonts w:ascii="Times New Roman"/>
                <w:sz w:val="18"/>
                <w:szCs w:val="18"/>
              </w:rPr>
            </w:pPr>
            <w:r>
              <w:rPr>
                <w:rFonts w:ascii="Times New Roman"/>
                <w:sz w:val="18"/>
                <w:szCs w:val="18"/>
              </w:rPr>
              <w:t>9.1.2</w:t>
            </w:r>
          </w:p>
        </w:tc>
        <w:tc>
          <w:tcPr>
            <w:tcW w:w="3118" w:type="dxa"/>
            <w:vAlign w:val="center"/>
          </w:tcPr>
          <w:p w14:paraId="6CFA48BB">
            <w:pPr>
              <w:pStyle w:val="60"/>
              <w:ind w:firstLine="0" w:firstLineChars="0"/>
              <w:rPr>
                <w:rFonts w:ascii="Times New Roman"/>
                <w:sz w:val="18"/>
                <w:szCs w:val="18"/>
              </w:rPr>
            </w:pPr>
            <w:r>
              <w:rPr>
                <w:rFonts w:ascii="Times New Roman"/>
                <w:sz w:val="18"/>
                <w:szCs w:val="18"/>
              </w:rPr>
              <w:t>效益评估报告：对智能建造应用效果进行总结分析，形成智能建造应用总结报告。</w:t>
            </w:r>
          </w:p>
        </w:tc>
        <w:tc>
          <w:tcPr>
            <w:tcW w:w="1696" w:type="dxa"/>
            <w:vAlign w:val="center"/>
          </w:tcPr>
          <w:p w14:paraId="58C512DC">
            <w:pPr>
              <w:pStyle w:val="60"/>
              <w:ind w:firstLine="0" w:firstLineChars="0"/>
              <w:rPr>
                <w:rFonts w:ascii="Times New Roman"/>
                <w:sz w:val="18"/>
                <w:szCs w:val="18"/>
              </w:rPr>
            </w:pPr>
            <w:r>
              <w:rPr>
                <w:rFonts w:ascii="Times New Roman"/>
                <w:sz w:val="18"/>
                <w:szCs w:val="18"/>
              </w:rPr>
              <w:t>智能建造应用总结报告。</w:t>
            </w:r>
          </w:p>
        </w:tc>
      </w:tr>
      <w:tr w14:paraId="2FA50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765" w:type="dxa"/>
            <w:vMerge w:val="restart"/>
            <w:vAlign w:val="center"/>
          </w:tcPr>
          <w:p w14:paraId="6AB6ED05">
            <w:pPr>
              <w:pStyle w:val="60"/>
              <w:ind w:firstLine="0" w:firstLineChars="0"/>
              <w:jc w:val="center"/>
              <w:rPr>
                <w:rFonts w:ascii="Times New Roman"/>
                <w:sz w:val="18"/>
                <w:szCs w:val="18"/>
              </w:rPr>
            </w:pPr>
            <w:r>
              <w:rPr>
                <w:rFonts w:ascii="Times New Roman"/>
                <w:sz w:val="18"/>
                <w:szCs w:val="18"/>
              </w:rPr>
              <w:t>评分项（共6分）</w:t>
            </w:r>
          </w:p>
        </w:tc>
        <w:tc>
          <w:tcPr>
            <w:tcW w:w="648" w:type="dxa"/>
            <w:vAlign w:val="center"/>
          </w:tcPr>
          <w:p w14:paraId="06AFDA5F">
            <w:pPr>
              <w:pStyle w:val="60"/>
              <w:ind w:firstLine="0" w:firstLineChars="0"/>
              <w:jc w:val="center"/>
              <w:rPr>
                <w:rFonts w:ascii="Times New Roman"/>
                <w:sz w:val="18"/>
                <w:szCs w:val="18"/>
              </w:rPr>
            </w:pPr>
            <w:r>
              <w:rPr>
                <w:rFonts w:ascii="Times New Roman"/>
                <w:sz w:val="18"/>
                <w:szCs w:val="18"/>
              </w:rPr>
              <w:t>9.2.1</w:t>
            </w:r>
          </w:p>
        </w:tc>
        <w:tc>
          <w:tcPr>
            <w:tcW w:w="3118" w:type="dxa"/>
            <w:vAlign w:val="center"/>
          </w:tcPr>
          <w:p w14:paraId="2359242A">
            <w:pPr>
              <w:pStyle w:val="60"/>
              <w:ind w:firstLine="0" w:firstLineChars="0"/>
              <w:rPr>
                <w:rFonts w:ascii="Times New Roman"/>
                <w:sz w:val="18"/>
                <w:szCs w:val="18"/>
              </w:rPr>
            </w:pPr>
            <w:r>
              <w:rPr>
                <w:rFonts w:ascii="Times New Roman"/>
                <w:sz w:val="18"/>
                <w:szCs w:val="18"/>
              </w:rPr>
              <w:t>降本增效：相比传统方式，施工工期缩短或建造成本降低。提供合理的对比分析说明（可包括估算或实测数据），经评价认可后得2分。</w:t>
            </w:r>
          </w:p>
        </w:tc>
        <w:tc>
          <w:tcPr>
            <w:tcW w:w="1696" w:type="dxa"/>
            <w:vAlign w:val="center"/>
          </w:tcPr>
          <w:p w14:paraId="2DCD14D5">
            <w:pPr>
              <w:pStyle w:val="60"/>
              <w:ind w:firstLine="0" w:firstLineChars="0"/>
              <w:rPr>
                <w:rFonts w:ascii="Times New Roman"/>
                <w:sz w:val="18"/>
                <w:szCs w:val="18"/>
              </w:rPr>
            </w:pPr>
            <w:r>
              <w:rPr>
                <w:rFonts w:ascii="Times New Roman"/>
                <w:sz w:val="18"/>
                <w:szCs w:val="18"/>
              </w:rPr>
              <w:t>工期或成本对比分析说明（含测算依据，如计划与实际对比表、简要估算说明等）。</w:t>
            </w:r>
          </w:p>
        </w:tc>
      </w:tr>
      <w:tr w14:paraId="4603A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65" w:type="dxa"/>
            <w:vMerge w:val="continue"/>
            <w:vAlign w:val="center"/>
          </w:tcPr>
          <w:p w14:paraId="68A4A36B">
            <w:pPr>
              <w:pStyle w:val="60"/>
              <w:ind w:firstLine="0" w:firstLineChars="0"/>
              <w:jc w:val="center"/>
              <w:rPr>
                <w:rFonts w:ascii="Times New Roman"/>
                <w:sz w:val="18"/>
                <w:szCs w:val="18"/>
              </w:rPr>
            </w:pPr>
          </w:p>
        </w:tc>
        <w:tc>
          <w:tcPr>
            <w:tcW w:w="648" w:type="dxa"/>
            <w:vAlign w:val="center"/>
          </w:tcPr>
          <w:p w14:paraId="0F1E3EF4">
            <w:pPr>
              <w:pStyle w:val="60"/>
              <w:ind w:firstLine="0" w:firstLineChars="0"/>
              <w:jc w:val="center"/>
              <w:rPr>
                <w:rFonts w:ascii="Times New Roman"/>
                <w:sz w:val="18"/>
                <w:szCs w:val="18"/>
              </w:rPr>
            </w:pPr>
            <w:r>
              <w:rPr>
                <w:rFonts w:ascii="Times New Roman"/>
                <w:sz w:val="18"/>
                <w:szCs w:val="18"/>
              </w:rPr>
              <w:t>9.2.2</w:t>
            </w:r>
          </w:p>
        </w:tc>
        <w:tc>
          <w:tcPr>
            <w:tcW w:w="3118" w:type="dxa"/>
            <w:vAlign w:val="center"/>
          </w:tcPr>
          <w:p w14:paraId="1661CC84">
            <w:pPr>
              <w:pStyle w:val="60"/>
              <w:ind w:firstLine="0" w:firstLineChars="0"/>
              <w:rPr>
                <w:rFonts w:ascii="Times New Roman"/>
                <w:sz w:val="18"/>
                <w:szCs w:val="18"/>
              </w:rPr>
            </w:pPr>
            <w:r>
              <w:rPr>
                <w:rFonts w:ascii="Times New Roman"/>
                <w:sz w:val="18"/>
                <w:szCs w:val="18"/>
              </w:rPr>
              <w:t>提产提质：相比传统方式，劳动生产率提高或工程质量合格率提升。提供合理的对比分析说明（可包括估算或实测数据），经评价认可后得2分。</w:t>
            </w:r>
          </w:p>
        </w:tc>
        <w:tc>
          <w:tcPr>
            <w:tcW w:w="1696" w:type="dxa"/>
            <w:vAlign w:val="center"/>
          </w:tcPr>
          <w:p w14:paraId="40EFAE6F">
            <w:pPr>
              <w:pStyle w:val="60"/>
              <w:ind w:firstLine="0" w:firstLineChars="0"/>
              <w:rPr>
                <w:rFonts w:ascii="Times New Roman"/>
                <w:sz w:val="18"/>
                <w:szCs w:val="18"/>
              </w:rPr>
            </w:pPr>
            <w:r>
              <w:rPr>
                <w:rFonts w:ascii="Times New Roman"/>
                <w:sz w:val="18"/>
                <w:szCs w:val="18"/>
              </w:rPr>
              <w:t>劳动生产率或质量合格率对比分析说明（含简要测算或验收记录）。</w:t>
            </w:r>
          </w:p>
        </w:tc>
      </w:tr>
      <w:tr w14:paraId="1C4AA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65" w:type="dxa"/>
            <w:vMerge w:val="continue"/>
            <w:vAlign w:val="center"/>
          </w:tcPr>
          <w:p w14:paraId="1441A4AD">
            <w:pPr>
              <w:pStyle w:val="60"/>
              <w:ind w:firstLine="0" w:firstLineChars="0"/>
              <w:jc w:val="center"/>
              <w:rPr>
                <w:rFonts w:ascii="Times New Roman"/>
                <w:sz w:val="18"/>
                <w:szCs w:val="18"/>
              </w:rPr>
            </w:pPr>
          </w:p>
        </w:tc>
        <w:tc>
          <w:tcPr>
            <w:tcW w:w="648" w:type="dxa"/>
            <w:vAlign w:val="center"/>
          </w:tcPr>
          <w:p w14:paraId="35574F00">
            <w:pPr>
              <w:pStyle w:val="60"/>
              <w:ind w:firstLine="0" w:firstLineChars="0"/>
              <w:jc w:val="center"/>
              <w:rPr>
                <w:rFonts w:ascii="Times New Roman"/>
                <w:sz w:val="18"/>
                <w:szCs w:val="18"/>
              </w:rPr>
            </w:pPr>
            <w:r>
              <w:rPr>
                <w:rFonts w:ascii="Times New Roman"/>
                <w:sz w:val="18"/>
                <w:szCs w:val="18"/>
              </w:rPr>
              <w:t>9.2.3</w:t>
            </w:r>
          </w:p>
        </w:tc>
        <w:tc>
          <w:tcPr>
            <w:tcW w:w="3118" w:type="dxa"/>
            <w:vAlign w:val="center"/>
          </w:tcPr>
          <w:p w14:paraId="717E77C8">
            <w:pPr>
              <w:pStyle w:val="60"/>
              <w:ind w:firstLine="0" w:firstLineChars="0"/>
              <w:rPr>
                <w:rFonts w:ascii="Times New Roman"/>
                <w:sz w:val="18"/>
                <w:szCs w:val="18"/>
              </w:rPr>
            </w:pPr>
            <w:r>
              <w:rPr>
                <w:rFonts w:ascii="Times New Roman"/>
                <w:sz w:val="18"/>
                <w:szCs w:val="18"/>
              </w:rPr>
              <w:t>节能减排：相比传统方式，建筑垃圾排放量或能源消耗有所降低。提供合理的对比分析说明（可包括估算或实测数据），经评价认可后得1分。</w:t>
            </w:r>
          </w:p>
        </w:tc>
        <w:tc>
          <w:tcPr>
            <w:tcW w:w="1696" w:type="dxa"/>
            <w:vAlign w:val="center"/>
          </w:tcPr>
          <w:p w14:paraId="1BC62A1F">
            <w:pPr>
              <w:pStyle w:val="60"/>
              <w:ind w:firstLine="0" w:firstLineChars="0"/>
              <w:rPr>
                <w:rFonts w:ascii="Times New Roman"/>
                <w:sz w:val="18"/>
                <w:szCs w:val="18"/>
              </w:rPr>
            </w:pPr>
            <w:r>
              <w:rPr>
                <w:rFonts w:ascii="Times New Roman"/>
                <w:sz w:val="18"/>
                <w:szCs w:val="18"/>
              </w:rPr>
              <w:t>节能减排对比分析说明（含测算依据或现场记录）。</w:t>
            </w:r>
          </w:p>
        </w:tc>
      </w:tr>
      <w:tr w14:paraId="63BFF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65" w:type="dxa"/>
            <w:vMerge w:val="continue"/>
            <w:tcBorders>
              <w:bottom w:val="single" w:color="auto" w:sz="4" w:space="0"/>
            </w:tcBorders>
            <w:vAlign w:val="center"/>
          </w:tcPr>
          <w:p w14:paraId="7621CAB1">
            <w:pPr>
              <w:pStyle w:val="60"/>
              <w:ind w:firstLine="0" w:firstLineChars="0"/>
              <w:jc w:val="center"/>
              <w:rPr>
                <w:rFonts w:ascii="Times New Roman"/>
                <w:sz w:val="18"/>
                <w:szCs w:val="18"/>
              </w:rPr>
            </w:pPr>
          </w:p>
        </w:tc>
        <w:tc>
          <w:tcPr>
            <w:tcW w:w="648" w:type="dxa"/>
            <w:vAlign w:val="center"/>
          </w:tcPr>
          <w:p w14:paraId="0969CE6F">
            <w:pPr>
              <w:pStyle w:val="60"/>
              <w:ind w:firstLine="0" w:firstLineChars="0"/>
              <w:jc w:val="center"/>
              <w:rPr>
                <w:rFonts w:ascii="Times New Roman"/>
                <w:sz w:val="18"/>
                <w:szCs w:val="18"/>
              </w:rPr>
            </w:pPr>
            <w:r>
              <w:rPr>
                <w:rFonts w:ascii="Times New Roman"/>
                <w:sz w:val="18"/>
                <w:szCs w:val="18"/>
              </w:rPr>
              <w:t>9.2.4</w:t>
            </w:r>
          </w:p>
        </w:tc>
        <w:tc>
          <w:tcPr>
            <w:tcW w:w="3118" w:type="dxa"/>
            <w:vAlign w:val="center"/>
          </w:tcPr>
          <w:p w14:paraId="3B211B9E">
            <w:pPr>
              <w:pStyle w:val="60"/>
              <w:ind w:firstLine="0" w:firstLineChars="0"/>
              <w:rPr>
                <w:rFonts w:ascii="Times New Roman"/>
                <w:sz w:val="18"/>
                <w:szCs w:val="18"/>
              </w:rPr>
            </w:pPr>
            <w:r>
              <w:rPr>
                <w:rFonts w:ascii="Times New Roman"/>
                <w:sz w:val="18"/>
                <w:szCs w:val="18"/>
              </w:rPr>
              <w:t>知识产权成果：形成专利、工法、标准等知识产权成果，或项目被评为省级及以上智能建造示范工程。（1分）</w:t>
            </w:r>
          </w:p>
        </w:tc>
        <w:tc>
          <w:tcPr>
            <w:tcW w:w="1696" w:type="dxa"/>
            <w:vAlign w:val="center"/>
          </w:tcPr>
          <w:p w14:paraId="002D4515">
            <w:pPr>
              <w:pStyle w:val="60"/>
              <w:ind w:firstLine="0" w:firstLineChars="0"/>
              <w:rPr>
                <w:rFonts w:ascii="Times New Roman"/>
                <w:sz w:val="18"/>
                <w:szCs w:val="18"/>
              </w:rPr>
            </w:pPr>
            <w:r>
              <w:rPr>
                <w:rFonts w:ascii="Times New Roman"/>
                <w:sz w:val="18"/>
                <w:szCs w:val="18"/>
              </w:rPr>
              <w:t>知识产权证书、示范工程批文或获奖证明。</w:t>
            </w:r>
          </w:p>
        </w:tc>
      </w:tr>
      <w:tr w14:paraId="4FAF4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765" w:type="dxa"/>
            <w:vMerge w:val="restart"/>
            <w:vAlign w:val="center"/>
          </w:tcPr>
          <w:p w14:paraId="559E92CF">
            <w:pPr>
              <w:pStyle w:val="60"/>
              <w:ind w:firstLine="0" w:firstLineChars="0"/>
              <w:jc w:val="center"/>
              <w:rPr>
                <w:rFonts w:ascii="Times New Roman"/>
                <w:sz w:val="18"/>
                <w:szCs w:val="18"/>
              </w:rPr>
            </w:pPr>
            <w:r>
              <w:rPr>
                <w:rFonts w:ascii="Times New Roman"/>
                <w:sz w:val="18"/>
                <w:szCs w:val="18"/>
              </w:rPr>
              <w:t>加分项（共2分）</w:t>
            </w:r>
          </w:p>
        </w:tc>
        <w:tc>
          <w:tcPr>
            <w:tcW w:w="648" w:type="dxa"/>
            <w:vAlign w:val="center"/>
          </w:tcPr>
          <w:p w14:paraId="3F72E2BF">
            <w:pPr>
              <w:pStyle w:val="60"/>
              <w:ind w:firstLine="0" w:firstLineChars="0"/>
              <w:jc w:val="center"/>
              <w:rPr>
                <w:rFonts w:ascii="Times New Roman"/>
                <w:sz w:val="18"/>
                <w:szCs w:val="18"/>
              </w:rPr>
            </w:pPr>
            <w:r>
              <w:rPr>
                <w:rFonts w:ascii="Times New Roman"/>
                <w:sz w:val="18"/>
                <w:szCs w:val="18"/>
              </w:rPr>
              <w:t>9.3.1</w:t>
            </w:r>
          </w:p>
        </w:tc>
        <w:tc>
          <w:tcPr>
            <w:tcW w:w="3118" w:type="dxa"/>
            <w:vAlign w:val="center"/>
          </w:tcPr>
          <w:p w14:paraId="3571812B">
            <w:pPr>
              <w:pStyle w:val="60"/>
              <w:ind w:firstLine="0" w:firstLineChars="0"/>
              <w:rPr>
                <w:rFonts w:ascii="Times New Roman"/>
                <w:sz w:val="18"/>
                <w:szCs w:val="18"/>
              </w:rPr>
            </w:pPr>
            <w:r>
              <w:rPr>
                <w:rFonts w:ascii="Times New Roman"/>
                <w:sz w:val="18"/>
                <w:szCs w:val="18"/>
              </w:rPr>
              <w:t>重大奖项：获得省部级及以上科技进步奖，或被省级以上主流媒体专题报道，产生重大社会影响。（1分）</w:t>
            </w:r>
          </w:p>
        </w:tc>
        <w:tc>
          <w:tcPr>
            <w:tcW w:w="1696" w:type="dxa"/>
            <w:vAlign w:val="center"/>
          </w:tcPr>
          <w:p w14:paraId="5E7528E8">
            <w:pPr>
              <w:pStyle w:val="60"/>
              <w:ind w:firstLine="0" w:firstLineChars="0"/>
              <w:rPr>
                <w:rFonts w:ascii="Times New Roman"/>
                <w:sz w:val="18"/>
                <w:szCs w:val="18"/>
              </w:rPr>
            </w:pPr>
            <w:r>
              <w:rPr>
                <w:rFonts w:ascii="Times New Roman"/>
                <w:sz w:val="18"/>
                <w:szCs w:val="18"/>
              </w:rPr>
              <w:t>获奖证书、媒体报道截图。</w:t>
            </w:r>
          </w:p>
        </w:tc>
      </w:tr>
      <w:tr w14:paraId="05EE5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765" w:type="dxa"/>
            <w:vMerge w:val="continue"/>
            <w:vAlign w:val="center"/>
          </w:tcPr>
          <w:p w14:paraId="1260EADF">
            <w:pPr>
              <w:pStyle w:val="60"/>
              <w:ind w:firstLine="0" w:firstLineChars="0"/>
              <w:jc w:val="center"/>
              <w:rPr>
                <w:rFonts w:ascii="Times New Roman"/>
                <w:sz w:val="18"/>
                <w:szCs w:val="18"/>
              </w:rPr>
            </w:pPr>
          </w:p>
        </w:tc>
        <w:tc>
          <w:tcPr>
            <w:tcW w:w="648" w:type="dxa"/>
            <w:vAlign w:val="center"/>
          </w:tcPr>
          <w:p w14:paraId="2B1F171F">
            <w:pPr>
              <w:pStyle w:val="60"/>
              <w:ind w:firstLine="0" w:firstLineChars="0"/>
              <w:jc w:val="center"/>
              <w:rPr>
                <w:rFonts w:ascii="Times New Roman"/>
                <w:sz w:val="18"/>
                <w:szCs w:val="18"/>
              </w:rPr>
            </w:pPr>
            <w:r>
              <w:rPr>
                <w:rFonts w:ascii="Times New Roman"/>
                <w:sz w:val="18"/>
                <w:szCs w:val="18"/>
              </w:rPr>
              <w:t>9.3.2</w:t>
            </w:r>
          </w:p>
        </w:tc>
        <w:tc>
          <w:tcPr>
            <w:tcW w:w="3118" w:type="dxa"/>
            <w:vAlign w:val="center"/>
          </w:tcPr>
          <w:p w14:paraId="62C6DD3F">
            <w:pPr>
              <w:pStyle w:val="60"/>
              <w:ind w:firstLine="0" w:firstLineChars="0"/>
              <w:rPr>
                <w:rFonts w:ascii="Times New Roman"/>
                <w:sz w:val="18"/>
                <w:szCs w:val="18"/>
              </w:rPr>
            </w:pPr>
            <w:r>
              <w:rPr>
                <w:rFonts w:ascii="Times New Roman"/>
                <w:sz w:val="18"/>
                <w:szCs w:val="18"/>
              </w:rPr>
              <w:t>模式推广：形成可复制推广的智能建造经验模式，并在行业内推广应用。（1分）</w:t>
            </w:r>
          </w:p>
        </w:tc>
        <w:tc>
          <w:tcPr>
            <w:tcW w:w="1696" w:type="dxa"/>
            <w:vAlign w:val="center"/>
          </w:tcPr>
          <w:p w14:paraId="0222A3B1">
            <w:pPr>
              <w:pStyle w:val="60"/>
              <w:ind w:firstLine="0" w:firstLineChars="0"/>
              <w:rPr>
                <w:rFonts w:ascii="Times New Roman"/>
                <w:sz w:val="18"/>
                <w:szCs w:val="18"/>
              </w:rPr>
            </w:pPr>
            <w:r>
              <w:rPr>
                <w:rFonts w:ascii="Times New Roman"/>
                <w:sz w:val="18"/>
                <w:szCs w:val="18"/>
              </w:rPr>
              <w:t>经验总结文件、推广应用证明。</w:t>
            </w:r>
          </w:p>
        </w:tc>
      </w:tr>
      <w:bookmarkEnd w:id="35"/>
    </w:tbl>
    <w:p w14:paraId="2466F6A1">
      <w:pPr>
        <w:pStyle w:val="108"/>
        <w:numPr>
          <w:ilvl w:val="1"/>
          <w:numId w:val="0"/>
        </w:numPr>
        <w:spacing w:beforeLines="0" w:afterLines="0"/>
        <w:jc w:val="center"/>
        <w:rPr>
          <w:rFonts w:ascii="Times New Roman"/>
          <w:sz w:val="28"/>
          <w:szCs w:val="28"/>
        </w:rPr>
      </w:pPr>
      <w:bookmarkStart w:id="43" w:name="_Toc228130955"/>
      <w:r>
        <w:rPr>
          <w:rFonts w:ascii="Times New Roman"/>
          <w:sz w:val="28"/>
          <w:szCs w:val="28"/>
        </w:rPr>
        <w:t>附录A 辽宁省智能建造申请与评价流程</w:t>
      </w:r>
      <w:bookmarkEnd w:id="43"/>
    </w:p>
    <w:p w14:paraId="1D10406B">
      <w:pPr>
        <w:rPr>
          <w:rFonts w:ascii="Times New Roman" w:hAnsi="Times New Roman"/>
        </w:rPr>
      </w:pPr>
      <w:r>
        <w:rPr>
          <w:rFonts w:ascii="Times New Roman" w:hAnsi="Times New Roman"/>
        </w:rPr>
        <w:t>智能建造标识申请与评价流程如图A.1所示。</w:t>
      </w:r>
    </w:p>
    <w:p w14:paraId="13840D79">
      <w:pPr>
        <w:rPr>
          <w:rFonts w:ascii="Times New Roman" w:hAnsi="Times New Roman"/>
        </w:rPr>
      </w:pPr>
      <w:r>
        <w:rPr>
          <w:rFonts w:ascii="Times New Roman" w:hAnsi="Times New Roman"/>
          <w:color w:val="000000"/>
        </w:rPr>
        <mc:AlternateContent>
          <mc:Choice Requires="wpc">
            <w:drawing>
              <wp:anchor distT="0" distB="0" distL="0" distR="0" simplePos="0" relativeHeight="251659264" behindDoc="0" locked="0" layoutInCell="1" allowOverlap="1">
                <wp:simplePos x="0" y="0"/>
                <wp:positionH relativeFrom="column">
                  <wp:posOffset>-243840</wp:posOffset>
                </wp:positionH>
                <wp:positionV relativeFrom="paragraph">
                  <wp:posOffset>72390</wp:posOffset>
                </wp:positionV>
                <wp:extent cx="5215890" cy="3371850"/>
                <wp:effectExtent l="0" t="0" r="11430" b="11430"/>
                <wp:wrapNone/>
                <wp:docPr id="455138059" name="画布 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FFFFFF"/>
                        </a:solidFill>
                      </wpc:bg>
                      <wpc:whole>
                        <a:ln>
                          <a:noFill/>
                        </a:ln>
                      </wpc:whole>
                      <wps:wsp>
                        <wps:cNvPr id="146" name="矩形 1"/>
                        <wps:cNvSpPr>
                          <a:spLocks noChangeArrowheads="1"/>
                        </wps:cNvSpPr>
                        <wps:spPr bwMode="auto">
                          <a:xfrm>
                            <a:off x="720090" y="1226185"/>
                            <a:ext cx="2671445" cy="597535"/>
                          </a:xfrm>
                          <a:prstGeom prst="rect">
                            <a:avLst/>
                          </a:prstGeom>
                          <a:solidFill>
                            <a:srgbClr val="FFFFFF"/>
                          </a:solidFill>
                          <a:ln w="12700">
                            <a:solidFill>
                              <a:srgbClr val="000000"/>
                            </a:solidFill>
                            <a:miter lim="800000"/>
                          </a:ln>
                          <a:effectLst/>
                        </wps:spPr>
                        <wps:txbx>
                          <w:txbxContent>
                            <w:p w14:paraId="363A1463">
                              <w:pPr>
                                <w:jc w:val="center"/>
                                <w:rPr>
                                  <w:kern w:val="0"/>
                                </w:rPr>
                              </w:pPr>
                            </w:p>
                          </w:txbxContent>
                        </wps:txbx>
                        <wps:bodyPr rot="0" vert="horz" wrap="square" lIns="0" tIns="0" rIns="0" bIns="0" anchor="ctr" anchorCtr="0" upright="1">
                          <a:noAutofit/>
                        </wps:bodyPr>
                      </wps:wsp>
                      <wps:wsp>
                        <wps:cNvPr id="147" name="矩形 3"/>
                        <wps:cNvSpPr>
                          <a:spLocks noChangeArrowheads="1"/>
                        </wps:cNvSpPr>
                        <wps:spPr bwMode="auto">
                          <a:xfrm>
                            <a:off x="838200" y="1486535"/>
                            <a:ext cx="695960" cy="220345"/>
                          </a:xfrm>
                          <a:prstGeom prst="rect">
                            <a:avLst/>
                          </a:prstGeom>
                          <a:solidFill>
                            <a:srgbClr val="FFFFFF"/>
                          </a:solidFill>
                          <a:ln w="12700">
                            <a:solidFill>
                              <a:srgbClr val="000000"/>
                            </a:solidFill>
                            <a:miter lim="800000"/>
                          </a:ln>
                          <a:effectLst/>
                        </wps:spPr>
                        <wps:txbx>
                          <w:txbxContent>
                            <w:p w14:paraId="6DEE75E6">
                              <w:pPr>
                                <w:spacing w:line="240" w:lineRule="auto"/>
                                <w:jc w:val="center"/>
                                <w:rPr>
                                  <w:color w:val="000000"/>
                                  <w:sz w:val="15"/>
                                  <w:szCs w:val="15"/>
                                </w:rPr>
                              </w:pPr>
                              <w:r>
                                <w:rPr>
                                  <w:rFonts w:hint="eastAsia"/>
                                  <w:color w:val="000000"/>
                                  <w:sz w:val="15"/>
                                  <w:szCs w:val="15"/>
                                </w:rPr>
                                <w:t>会议评审</w:t>
                              </w:r>
                            </w:p>
                          </w:txbxContent>
                        </wps:txbx>
                        <wps:bodyPr rot="0" vert="horz" wrap="square" lIns="0" tIns="0" rIns="0" bIns="0" anchor="ctr" anchorCtr="0" upright="1">
                          <a:noAutofit/>
                        </wps:bodyPr>
                      </wps:wsp>
                      <wps:wsp>
                        <wps:cNvPr id="148" name="矩形 4"/>
                        <wps:cNvSpPr>
                          <a:spLocks noChangeArrowheads="1"/>
                        </wps:cNvSpPr>
                        <wps:spPr bwMode="auto">
                          <a:xfrm>
                            <a:off x="1694180" y="209550"/>
                            <a:ext cx="619125" cy="123825"/>
                          </a:xfrm>
                          <a:prstGeom prst="rect">
                            <a:avLst/>
                          </a:prstGeom>
                          <a:noFill/>
                          <a:ln>
                            <a:noFill/>
                          </a:ln>
                          <a:effectLst/>
                        </wps:spPr>
                        <wps:txbx>
                          <w:txbxContent>
                            <w:p w14:paraId="2A462EEC">
                              <w:pPr>
                                <w:spacing w:line="240" w:lineRule="auto"/>
                                <w:jc w:val="center"/>
                                <w:rPr>
                                  <w:kern w:val="0"/>
                                  <w:sz w:val="15"/>
                                  <w:szCs w:val="15"/>
                                </w:rPr>
                              </w:pPr>
                              <w:r>
                                <w:rPr>
                                  <w:rFonts w:hint="eastAsia"/>
                                  <w:color w:val="000000"/>
                                  <w:sz w:val="15"/>
                                  <w:szCs w:val="15"/>
                                </w:rPr>
                                <w:t>提交文件</w:t>
                              </w:r>
                            </w:p>
                          </w:txbxContent>
                        </wps:txbx>
                        <wps:bodyPr rot="0" vert="horz" wrap="square" lIns="0" tIns="0" rIns="0" bIns="0" anchor="ctr" anchorCtr="0" upright="1">
                          <a:spAutoFit/>
                        </wps:bodyPr>
                      </wps:wsp>
                      <wps:wsp>
                        <wps:cNvPr id="149" name="矩形 7"/>
                        <wps:cNvSpPr>
                          <a:spLocks noChangeArrowheads="1"/>
                        </wps:cNvSpPr>
                        <wps:spPr bwMode="auto">
                          <a:xfrm>
                            <a:off x="101600" y="272415"/>
                            <a:ext cx="1434465" cy="196215"/>
                          </a:xfrm>
                          <a:prstGeom prst="rect">
                            <a:avLst/>
                          </a:prstGeom>
                          <a:solidFill>
                            <a:srgbClr val="FFFFFF"/>
                          </a:solidFill>
                          <a:ln w="12700">
                            <a:solidFill>
                              <a:srgbClr val="000000"/>
                            </a:solidFill>
                            <a:miter lim="800000"/>
                          </a:ln>
                          <a:effectLst/>
                        </wps:spPr>
                        <wps:txbx>
                          <w:txbxContent>
                            <w:p w14:paraId="72BF21AA">
                              <w:pPr>
                                <w:spacing w:line="240" w:lineRule="auto"/>
                                <w:jc w:val="center"/>
                                <w:rPr>
                                  <w:kern w:val="0"/>
                                  <w:sz w:val="15"/>
                                  <w:szCs w:val="15"/>
                                </w:rPr>
                              </w:pPr>
                              <w:r>
                                <w:rPr>
                                  <w:rFonts w:hint="eastAsia"/>
                                  <w:color w:val="000000"/>
                                  <w:sz w:val="15"/>
                                  <w:szCs w:val="15"/>
                                </w:rPr>
                                <w:t>准备智能建造评价申请文件</w:t>
                              </w:r>
                            </w:p>
                          </w:txbxContent>
                        </wps:txbx>
                        <wps:bodyPr rot="0" vert="horz" wrap="square" lIns="0" tIns="0" rIns="0" bIns="0" anchor="ctr" anchorCtr="0" upright="1">
                          <a:noAutofit/>
                        </wps:bodyPr>
                      </wps:wsp>
                      <wps:wsp>
                        <wps:cNvPr id="150" name="矩形 8"/>
                        <wps:cNvSpPr>
                          <a:spLocks noChangeArrowheads="1"/>
                        </wps:cNvSpPr>
                        <wps:spPr bwMode="auto">
                          <a:xfrm>
                            <a:off x="2577465" y="284480"/>
                            <a:ext cx="1373505" cy="136525"/>
                          </a:xfrm>
                          <a:prstGeom prst="rect">
                            <a:avLst/>
                          </a:prstGeom>
                          <a:solidFill>
                            <a:srgbClr val="FFFFFF"/>
                          </a:solidFill>
                          <a:ln w="12700">
                            <a:solidFill>
                              <a:srgbClr val="000000"/>
                            </a:solidFill>
                            <a:miter lim="800000"/>
                          </a:ln>
                          <a:effectLst/>
                        </wps:spPr>
                        <wps:txbx>
                          <w:txbxContent>
                            <w:p w14:paraId="7DCC6CED">
                              <w:pPr>
                                <w:spacing w:line="240" w:lineRule="auto"/>
                                <w:jc w:val="center"/>
                                <w:rPr>
                                  <w:color w:val="000000"/>
                                  <w:sz w:val="15"/>
                                  <w:szCs w:val="15"/>
                                </w:rPr>
                              </w:pPr>
                              <w:r>
                                <w:rPr>
                                  <w:rFonts w:hint="eastAsia"/>
                                  <w:color w:val="000000"/>
                                  <w:sz w:val="15"/>
                                  <w:szCs w:val="15"/>
                                </w:rPr>
                                <w:t>受理文件，形式审查</w:t>
                              </w:r>
                            </w:p>
                          </w:txbxContent>
                        </wps:txbx>
                        <wps:bodyPr rot="0" vert="horz" wrap="square" lIns="0" tIns="0" rIns="0" bIns="0" anchor="ctr" anchorCtr="0" upright="1">
                          <a:spAutoFit/>
                        </wps:bodyPr>
                      </wps:wsp>
                      <wps:wsp>
                        <wps:cNvPr id="151" name="直接箭头连接符 9"/>
                        <wps:cNvCnPr>
                          <a:cxnSpLocks noChangeShapeType="1"/>
                        </wps:cNvCnPr>
                        <wps:spPr bwMode="auto">
                          <a:xfrm flipV="1">
                            <a:off x="1556385" y="370840"/>
                            <a:ext cx="904875" cy="2540"/>
                          </a:xfrm>
                          <a:prstGeom prst="straightConnector1">
                            <a:avLst/>
                          </a:prstGeom>
                          <a:noFill/>
                          <a:ln w="6350">
                            <a:solidFill>
                              <a:srgbClr val="000000"/>
                            </a:solidFill>
                            <a:miter lim="800000"/>
                            <a:tailEnd type="triangle" w="med" len="med"/>
                          </a:ln>
                          <a:effectLst/>
                        </wps:spPr>
                        <wps:bodyPr/>
                      </wps:wsp>
                      <wps:wsp>
                        <wps:cNvPr id="152" name="流程图: 决策 10"/>
                        <wps:cNvSpPr>
                          <a:spLocks noChangeArrowheads="1"/>
                        </wps:cNvSpPr>
                        <wps:spPr bwMode="auto">
                          <a:xfrm>
                            <a:off x="2729865" y="558165"/>
                            <a:ext cx="1403350" cy="271780"/>
                          </a:xfrm>
                          <a:prstGeom prst="flowChartDecision">
                            <a:avLst/>
                          </a:prstGeom>
                          <a:noFill/>
                          <a:ln w="12700">
                            <a:solidFill>
                              <a:srgbClr val="000000"/>
                            </a:solidFill>
                            <a:prstDash val="dash"/>
                            <a:miter lim="800000"/>
                          </a:ln>
                          <a:effectLst/>
                        </wps:spPr>
                        <wps:txbx>
                          <w:txbxContent>
                            <w:p w14:paraId="723A166A">
                              <w:pPr>
                                <w:spacing w:line="240" w:lineRule="auto"/>
                                <w:jc w:val="center"/>
                                <w:rPr>
                                  <w:color w:val="000000"/>
                                  <w:sz w:val="15"/>
                                  <w:szCs w:val="15"/>
                                </w:rPr>
                              </w:pPr>
                              <w:r>
                                <w:rPr>
                                  <w:rFonts w:hint="eastAsia"/>
                                  <w:color w:val="000000"/>
                                  <w:sz w:val="15"/>
                                  <w:szCs w:val="15"/>
                                </w:rPr>
                                <w:t>形式审查结果</w:t>
                              </w:r>
                            </w:p>
                          </w:txbxContent>
                        </wps:txbx>
                        <wps:bodyPr rot="0" vert="horz" wrap="square" lIns="0" tIns="0" rIns="0" bIns="0" anchor="ctr" anchorCtr="0" upright="1">
                          <a:spAutoFit/>
                        </wps:bodyPr>
                      </wps:wsp>
                      <wps:wsp>
                        <wps:cNvPr id="153" name="矩形 11"/>
                        <wps:cNvSpPr>
                          <a:spLocks noChangeArrowheads="1"/>
                        </wps:cNvSpPr>
                        <wps:spPr bwMode="auto">
                          <a:xfrm>
                            <a:off x="101600" y="659130"/>
                            <a:ext cx="1444625" cy="136525"/>
                          </a:xfrm>
                          <a:prstGeom prst="rect">
                            <a:avLst/>
                          </a:prstGeom>
                          <a:solidFill>
                            <a:srgbClr val="FFFFFF"/>
                          </a:solidFill>
                          <a:ln w="12700">
                            <a:solidFill>
                              <a:srgbClr val="000000"/>
                            </a:solidFill>
                            <a:prstDash val="dash"/>
                            <a:miter lim="800000"/>
                          </a:ln>
                          <a:effectLst/>
                        </wps:spPr>
                        <wps:txbx>
                          <w:txbxContent>
                            <w:p w14:paraId="35964B48">
                              <w:pPr>
                                <w:spacing w:line="240" w:lineRule="auto"/>
                                <w:jc w:val="center"/>
                                <w:rPr>
                                  <w:color w:val="000000"/>
                                  <w:sz w:val="15"/>
                                  <w:szCs w:val="15"/>
                                </w:rPr>
                              </w:pPr>
                              <w:r>
                                <w:rPr>
                                  <w:rFonts w:hint="eastAsia"/>
                                  <w:color w:val="000000"/>
                                  <w:sz w:val="15"/>
                                  <w:szCs w:val="15"/>
                                </w:rPr>
                                <w:t>书面通知补齐修正</w:t>
                              </w:r>
                            </w:p>
                          </w:txbxContent>
                        </wps:txbx>
                        <wps:bodyPr rot="0" vert="horz" wrap="square" lIns="0" tIns="0" rIns="0" bIns="0" anchor="ctr" anchorCtr="0" upright="1">
                          <a:spAutoFit/>
                        </wps:bodyPr>
                      </wps:wsp>
                      <wps:wsp>
                        <wps:cNvPr id="154" name="直接箭头连接符 12"/>
                        <wps:cNvCnPr>
                          <a:cxnSpLocks noChangeShapeType="1"/>
                        </wps:cNvCnPr>
                        <wps:spPr bwMode="auto">
                          <a:xfrm flipH="1">
                            <a:off x="1576705" y="737235"/>
                            <a:ext cx="1122680" cy="1270"/>
                          </a:xfrm>
                          <a:prstGeom prst="straightConnector1">
                            <a:avLst/>
                          </a:prstGeom>
                          <a:noFill/>
                          <a:ln w="6350">
                            <a:solidFill>
                              <a:srgbClr val="000000"/>
                            </a:solidFill>
                            <a:miter lim="800000"/>
                            <a:tailEnd type="triangle" w="med" len="med"/>
                          </a:ln>
                          <a:effectLst/>
                        </wps:spPr>
                        <wps:bodyPr/>
                      </wps:wsp>
                      <wps:wsp>
                        <wps:cNvPr id="155" name="矩形 13"/>
                        <wps:cNvSpPr>
                          <a:spLocks noChangeArrowheads="1"/>
                        </wps:cNvSpPr>
                        <wps:spPr bwMode="auto">
                          <a:xfrm>
                            <a:off x="1846580" y="483870"/>
                            <a:ext cx="619125" cy="254000"/>
                          </a:xfrm>
                          <a:prstGeom prst="rect">
                            <a:avLst/>
                          </a:prstGeom>
                          <a:noFill/>
                          <a:ln>
                            <a:noFill/>
                          </a:ln>
                          <a:effectLst/>
                        </wps:spPr>
                        <wps:txbx>
                          <w:txbxContent>
                            <w:p w14:paraId="7258426F">
                              <w:pPr>
                                <w:jc w:val="center"/>
                                <w:rPr>
                                  <w:color w:val="000000"/>
                                  <w:sz w:val="15"/>
                                  <w:szCs w:val="15"/>
                                </w:rPr>
                              </w:pPr>
                              <w:r>
                                <w:rPr>
                                  <w:rFonts w:hint="eastAsia"/>
                                  <w:color w:val="000000"/>
                                  <w:sz w:val="15"/>
                                  <w:szCs w:val="15"/>
                                </w:rPr>
                                <w:t>不通过</w:t>
                              </w:r>
                            </w:p>
                          </w:txbxContent>
                        </wps:txbx>
                        <wps:bodyPr rot="0" vert="horz" wrap="square" lIns="0" tIns="0" rIns="0" bIns="0" anchor="ctr" anchorCtr="0" upright="1">
                          <a:spAutoFit/>
                        </wps:bodyPr>
                      </wps:wsp>
                      <wps:wsp>
                        <wps:cNvPr id="156" name="直接箭头连接符 18"/>
                        <wps:cNvCnPr>
                          <a:cxnSpLocks noChangeShapeType="1"/>
                        </wps:cNvCnPr>
                        <wps:spPr bwMode="auto">
                          <a:xfrm flipV="1">
                            <a:off x="829310" y="482600"/>
                            <a:ext cx="1270" cy="201930"/>
                          </a:xfrm>
                          <a:prstGeom prst="straightConnector1">
                            <a:avLst/>
                          </a:prstGeom>
                          <a:noFill/>
                          <a:ln w="6350">
                            <a:solidFill>
                              <a:srgbClr val="000000"/>
                            </a:solidFill>
                            <a:miter lim="800000"/>
                            <a:tailEnd type="triangle" w="med" len="med"/>
                          </a:ln>
                          <a:effectLst/>
                        </wps:spPr>
                        <wps:bodyPr/>
                      </wps:wsp>
                      <wps:wsp>
                        <wps:cNvPr id="157" name="直接箭头连接符 19"/>
                        <wps:cNvCnPr>
                          <a:cxnSpLocks noChangeShapeType="1"/>
                        </wps:cNvCnPr>
                        <wps:spPr bwMode="auto">
                          <a:xfrm>
                            <a:off x="3451860" y="408940"/>
                            <a:ext cx="0" cy="144145"/>
                          </a:xfrm>
                          <a:prstGeom prst="straightConnector1">
                            <a:avLst/>
                          </a:prstGeom>
                          <a:noFill/>
                          <a:ln w="6350">
                            <a:solidFill>
                              <a:srgbClr val="000000"/>
                            </a:solidFill>
                            <a:miter lim="800000"/>
                            <a:tailEnd type="triangle" w="med" len="med"/>
                          </a:ln>
                          <a:effectLst/>
                        </wps:spPr>
                        <wps:bodyPr/>
                      </wps:wsp>
                      <wps:wsp>
                        <wps:cNvPr id="158" name="直接箭头连接符 20"/>
                        <wps:cNvCnPr>
                          <a:cxnSpLocks noChangeShapeType="1"/>
                        </wps:cNvCnPr>
                        <wps:spPr bwMode="auto">
                          <a:xfrm>
                            <a:off x="2327910" y="2219325"/>
                            <a:ext cx="617855" cy="0"/>
                          </a:xfrm>
                          <a:prstGeom prst="straightConnector1">
                            <a:avLst/>
                          </a:prstGeom>
                          <a:noFill/>
                          <a:ln w="6350">
                            <a:solidFill>
                              <a:srgbClr val="000000"/>
                            </a:solidFill>
                            <a:miter lim="800000"/>
                            <a:tailEnd type="triangle" w="med" len="med"/>
                          </a:ln>
                          <a:effectLst/>
                        </wps:spPr>
                        <wps:bodyPr/>
                      </wps:wsp>
                      <wps:wsp>
                        <wps:cNvPr id="159" name="矩形 21"/>
                        <wps:cNvSpPr>
                          <a:spLocks noChangeArrowheads="1"/>
                        </wps:cNvSpPr>
                        <wps:spPr bwMode="auto">
                          <a:xfrm>
                            <a:off x="2592705" y="812165"/>
                            <a:ext cx="517525" cy="254000"/>
                          </a:xfrm>
                          <a:prstGeom prst="rect">
                            <a:avLst/>
                          </a:prstGeom>
                          <a:noFill/>
                          <a:ln>
                            <a:noFill/>
                          </a:ln>
                          <a:effectLst/>
                        </wps:spPr>
                        <wps:txbx>
                          <w:txbxContent>
                            <w:p w14:paraId="09839262">
                              <w:pPr>
                                <w:jc w:val="center"/>
                                <w:rPr>
                                  <w:kern w:val="0"/>
                                </w:rPr>
                              </w:pPr>
                              <w:r>
                                <w:rPr>
                                  <w:rFonts w:hint="eastAsia"/>
                                  <w:color w:val="000000"/>
                                  <w:sz w:val="15"/>
                                  <w:szCs w:val="15"/>
                                </w:rPr>
                                <w:t>通过</w:t>
                              </w:r>
                            </w:p>
                          </w:txbxContent>
                        </wps:txbx>
                        <wps:bodyPr rot="0" vert="horz" wrap="square" lIns="0" tIns="0" rIns="0" bIns="0" anchor="ctr" anchorCtr="0" upright="1">
                          <a:spAutoFit/>
                        </wps:bodyPr>
                      </wps:wsp>
                      <wps:wsp>
                        <wps:cNvPr id="160" name="矩形 24"/>
                        <wps:cNvSpPr>
                          <a:spLocks noChangeArrowheads="1"/>
                        </wps:cNvSpPr>
                        <wps:spPr bwMode="auto">
                          <a:xfrm>
                            <a:off x="3383915" y="1264285"/>
                            <a:ext cx="452755" cy="254000"/>
                          </a:xfrm>
                          <a:prstGeom prst="rect">
                            <a:avLst/>
                          </a:prstGeom>
                          <a:noFill/>
                          <a:ln>
                            <a:noFill/>
                          </a:ln>
                          <a:effectLst/>
                        </wps:spPr>
                        <wps:txbx>
                          <w:txbxContent>
                            <w:p w14:paraId="0C371C2D">
                              <w:pPr>
                                <w:jc w:val="center"/>
                                <w:rPr>
                                  <w:color w:val="000000"/>
                                  <w:sz w:val="15"/>
                                  <w:szCs w:val="15"/>
                                </w:rPr>
                              </w:pPr>
                              <w:r>
                                <w:rPr>
                                  <w:rFonts w:hint="eastAsia"/>
                                  <w:color w:val="000000"/>
                                  <w:sz w:val="15"/>
                                  <w:szCs w:val="15"/>
                                </w:rPr>
                                <w:t>通过</w:t>
                              </w:r>
                            </w:p>
                          </w:txbxContent>
                        </wps:txbx>
                        <wps:bodyPr rot="0" vert="horz" wrap="square" lIns="0" tIns="0" rIns="0" bIns="0" anchor="ctr" anchorCtr="0" upright="1">
                          <a:spAutoFit/>
                        </wps:bodyPr>
                      </wps:wsp>
                      <wps:wsp>
                        <wps:cNvPr id="161" name="矩形 25"/>
                        <wps:cNvSpPr>
                          <a:spLocks noChangeArrowheads="1"/>
                        </wps:cNvSpPr>
                        <wps:spPr bwMode="auto">
                          <a:xfrm>
                            <a:off x="2966085" y="2145030"/>
                            <a:ext cx="1200785" cy="136525"/>
                          </a:xfrm>
                          <a:prstGeom prst="rect">
                            <a:avLst/>
                          </a:prstGeom>
                          <a:solidFill>
                            <a:srgbClr val="FFFFFF"/>
                          </a:solidFill>
                          <a:ln w="12700">
                            <a:solidFill>
                              <a:srgbClr val="000000"/>
                            </a:solidFill>
                            <a:miter lim="800000"/>
                          </a:ln>
                          <a:effectLst/>
                        </wps:spPr>
                        <wps:txbx>
                          <w:txbxContent>
                            <w:p w14:paraId="7FB9D066">
                              <w:pPr>
                                <w:spacing w:line="240" w:lineRule="auto"/>
                                <w:jc w:val="center"/>
                                <w:rPr>
                                  <w:color w:val="000000"/>
                                  <w:sz w:val="15"/>
                                  <w:szCs w:val="15"/>
                                </w:rPr>
                              </w:pPr>
                              <w:r>
                                <w:rPr>
                                  <w:rFonts w:hint="eastAsia"/>
                                  <w:color w:val="000000"/>
                                  <w:sz w:val="15"/>
                                  <w:szCs w:val="15"/>
                                </w:rPr>
                                <w:t>出具审查意见书，公示</w:t>
                              </w:r>
                            </w:p>
                          </w:txbxContent>
                        </wps:txbx>
                        <wps:bodyPr rot="0" vert="horz" wrap="square" lIns="0" tIns="0" rIns="0" bIns="0" anchor="ctr" anchorCtr="0" upright="1">
                          <a:spAutoFit/>
                        </wps:bodyPr>
                      </wps:wsp>
                      <wps:wsp>
                        <wps:cNvPr id="162" name="连接符: 肘形 26"/>
                        <wps:cNvCnPr>
                          <a:cxnSpLocks noChangeShapeType="1"/>
                        </wps:cNvCnPr>
                        <wps:spPr bwMode="auto">
                          <a:xfrm rot="5400000">
                            <a:off x="159385" y="1580515"/>
                            <a:ext cx="598170" cy="479425"/>
                          </a:xfrm>
                          <a:prstGeom prst="bentConnector3">
                            <a:avLst>
                              <a:gd name="adj1" fmla="val 902"/>
                            </a:avLst>
                          </a:prstGeom>
                          <a:noFill/>
                          <a:ln w="6350">
                            <a:solidFill>
                              <a:srgbClr val="000000"/>
                            </a:solidFill>
                            <a:miter lim="800000"/>
                            <a:tailEnd type="triangle" w="med" len="med"/>
                          </a:ln>
                          <a:effectLst/>
                        </wps:spPr>
                        <wps:bodyPr/>
                      </wps:wsp>
                      <wps:wsp>
                        <wps:cNvPr id="163" name="矩形 27"/>
                        <wps:cNvSpPr>
                          <a:spLocks noChangeArrowheads="1"/>
                        </wps:cNvSpPr>
                        <wps:spPr bwMode="auto">
                          <a:xfrm>
                            <a:off x="156845" y="1298575"/>
                            <a:ext cx="619125" cy="254000"/>
                          </a:xfrm>
                          <a:prstGeom prst="rect">
                            <a:avLst/>
                          </a:prstGeom>
                          <a:noFill/>
                          <a:ln>
                            <a:noFill/>
                          </a:ln>
                          <a:effectLst/>
                        </wps:spPr>
                        <wps:txbx>
                          <w:txbxContent>
                            <w:p w14:paraId="4C37C6DD">
                              <w:pPr>
                                <w:jc w:val="center"/>
                                <w:rPr>
                                  <w:kern w:val="0"/>
                                </w:rPr>
                              </w:pPr>
                              <w:r>
                                <w:rPr>
                                  <w:rFonts w:hint="eastAsia"/>
                                  <w:color w:val="000000"/>
                                  <w:sz w:val="15"/>
                                  <w:szCs w:val="15"/>
                                </w:rPr>
                                <w:t>不通过</w:t>
                              </w:r>
                            </w:p>
                          </w:txbxContent>
                        </wps:txbx>
                        <wps:bodyPr rot="0" vert="horz" wrap="square" lIns="0" tIns="0" rIns="0" bIns="0" anchor="ctr" anchorCtr="0" upright="1">
                          <a:spAutoFit/>
                        </wps:bodyPr>
                      </wps:wsp>
                      <wps:wsp>
                        <wps:cNvPr id="164" name="直接箭头连接符 28"/>
                        <wps:cNvCnPr>
                          <a:cxnSpLocks noChangeShapeType="1"/>
                        </wps:cNvCnPr>
                        <wps:spPr bwMode="auto">
                          <a:xfrm>
                            <a:off x="1878965" y="2303780"/>
                            <a:ext cx="8890" cy="350520"/>
                          </a:xfrm>
                          <a:prstGeom prst="straightConnector1">
                            <a:avLst/>
                          </a:prstGeom>
                          <a:noFill/>
                          <a:ln w="6350">
                            <a:solidFill>
                              <a:srgbClr val="000000"/>
                            </a:solidFill>
                            <a:miter lim="800000"/>
                            <a:tailEnd type="triangle" w="med" len="med"/>
                          </a:ln>
                          <a:effectLst/>
                        </wps:spPr>
                        <wps:bodyPr/>
                      </wps:wsp>
                      <wps:wsp>
                        <wps:cNvPr id="165" name="矩形 29"/>
                        <wps:cNvSpPr>
                          <a:spLocks noChangeArrowheads="1"/>
                        </wps:cNvSpPr>
                        <wps:spPr bwMode="auto">
                          <a:xfrm>
                            <a:off x="2820670" y="2664460"/>
                            <a:ext cx="1235710" cy="250190"/>
                          </a:xfrm>
                          <a:prstGeom prst="rect">
                            <a:avLst/>
                          </a:prstGeom>
                          <a:solidFill>
                            <a:srgbClr val="FFFFFF"/>
                          </a:solidFill>
                          <a:ln w="12700">
                            <a:solidFill>
                              <a:srgbClr val="000000"/>
                            </a:solidFill>
                            <a:miter lim="800000"/>
                          </a:ln>
                          <a:effectLst/>
                        </wps:spPr>
                        <wps:txbx>
                          <w:txbxContent>
                            <w:p w14:paraId="0A9BE1AC">
                              <w:pPr>
                                <w:spacing w:line="240" w:lineRule="auto"/>
                                <w:jc w:val="center"/>
                                <w:rPr>
                                  <w:color w:val="000000"/>
                                  <w:sz w:val="15"/>
                                  <w:szCs w:val="15"/>
                                </w:rPr>
                              </w:pPr>
                              <w:r>
                                <w:rPr>
                                  <w:rFonts w:hint="eastAsia"/>
                                  <w:color w:val="000000"/>
                                  <w:sz w:val="15"/>
                                  <w:szCs w:val="15"/>
                                </w:rPr>
                                <w:t>颁发智能建造标识，公告</w:t>
                              </w:r>
                            </w:p>
                          </w:txbxContent>
                        </wps:txbx>
                        <wps:bodyPr rot="0" vert="horz" wrap="square" lIns="0" tIns="0" rIns="0" bIns="0" anchor="ctr" anchorCtr="0" upright="1">
                          <a:noAutofit/>
                        </wps:bodyPr>
                      </wps:wsp>
                      <wps:wsp>
                        <wps:cNvPr id="166" name="直接箭头连接符 30"/>
                        <wps:cNvCnPr>
                          <a:cxnSpLocks noChangeShapeType="1"/>
                        </wps:cNvCnPr>
                        <wps:spPr bwMode="auto">
                          <a:xfrm>
                            <a:off x="3625215" y="2305050"/>
                            <a:ext cx="5715" cy="293370"/>
                          </a:xfrm>
                          <a:prstGeom prst="straightConnector1">
                            <a:avLst/>
                          </a:prstGeom>
                          <a:noFill/>
                          <a:ln w="6350">
                            <a:solidFill>
                              <a:srgbClr val="000000"/>
                            </a:solidFill>
                            <a:miter lim="800000"/>
                            <a:tailEnd type="triangle" w="med" len="med"/>
                          </a:ln>
                          <a:effectLst/>
                        </wps:spPr>
                        <wps:bodyPr/>
                      </wps:wsp>
                      <wps:wsp>
                        <wps:cNvPr id="167" name="矩形 31"/>
                        <wps:cNvSpPr>
                          <a:spLocks noChangeArrowheads="1"/>
                        </wps:cNvSpPr>
                        <wps:spPr bwMode="auto">
                          <a:xfrm>
                            <a:off x="65405" y="2134870"/>
                            <a:ext cx="835660" cy="136525"/>
                          </a:xfrm>
                          <a:prstGeom prst="rect">
                            <a:avLst/>
                          </a:prstGeom>
                          <a:solidFill>
                            <a:srgbClr val="FFFFFF"/>
                          </a:solidFill>
                          <a:ln w="12700">
                            <a:solidFill>
                              <a:srgbClr val="000000"/>
                            </a:solidFill>
                            <a:prstDash val="dash"/>
                            <a:miter lim="800000"/>
                          </a:ln>
                          <a:effectLst/>
                        </wps:spPr>
                        <wps:txbx>
                          <w:txbxContent>
                            <w:p w14:paraId="79EC8725">
                              <w:pPr>
                                <w:spacing w:line="240" w:lineRule="auto"/>
                                <w:jc w:val="center"/>
                                <w:rPr>
                                  <w:color w:val="000000"/>
                                  <w:sz w:val="15"/>
                                  <w:szCs w:val="15"/>
                                </w:rPr>
                              </w:pPr>
                              <w:r>
                                <w:rPr>
                                  <w:rFonts w:hint="eastAsia"/>
                                  <w:color w:val="000000"/>
                                  <w:sz w:val="15"/>
                                  <w:szCs w:val="15"/>
                                </w:rPr>
                                <w:t>通知补齐修正</w:t>
                              </w:r>
                            </w:p>
                          </w:txbxContent>
                        </wps:txbx>
                        <wps:bodyPr rot="0" vert="horz" wrap="square" lIns="0" tIns="0" rIns="0" bIns="0" anchor="ctr" anchorCtr="0" upright="1">
                          <a:spAutoFit/>
                        </wps:bodyPr>
                      </wps:wsp>
                      <wps:wsp>
                        <wps:cNvPr id="168" name="直接箭头连接符 32"/>
                        <wps:cNvCnPr>
                          <a:cxnSpLocks noChangeShapeType="1"/>
                        </wps:cNvCnPr>
                        <wps:spPr bwMode="auto">
                          <a:xfrm>
                            <a:off x="920750" y="2229485"/>
                            <a:ext cx="681355" cy="0"/>
                          </a:xfrm>
                          <a:prstGeom prst="straightConnector1">
                            <a:avLst/>
                          </a:prstGeom>
                          <a:noFill/>
                          <a:ln w="6350">
                            <a:solidFill>
                              <a:srgbClr val="000000"/>
                            </a:solidFill>
                            <a:miter lim="800000"/>
                            <a:tailEnd type="triangle" w="med" len="med"/>
                          </a:ln>
                          <a:effectLst/>
                        </wps:spPr>
                        <wps:bodyPr/>
                      </wps:wsp>
                      <wps:wsp>
                        <wps:cNvPr id="169" name="矩形 33"/>
                        <wps:cNvSpPr>
                          <a:spLocks noChangeArrowheads="1"/>
                        </wps:cNvSpPr>
                        <wps:spPr bwMode="auto">
                          <a:xfrm>
                            <a:off x="756920" y="403860"/>
                            <a:ext cx="619125" cy="254000"/>
                          </a:xfrm>
                          <a:prstGeom prst="rect">
                            <a:avLst/>
                          </a:prstGeom>
                          <a:noFill/>
                          <a:ln>
                            <a:noFill/>
                          </a:ln>
                          <a:effectLst/>
                        </wps:spPr>
                        <wps:txbx>
                          <w:txbxContent>
                            <w:p w14:paraId="421949F7">
                              <w:pPr>
                                <w:jc w:val="center"/>
                                <w:rPr>
                                  <w:color w:val="000000"/>
                                  <w:sz w:val="15"/>
                                  <w:szCs w:val="15"/>
                                </w:rPr>
                              </w:pPr>
                              <w:r>
                                <w:rPr>
                                  <w:rFonts w:hint="eastAsia"/>
                                  <w:color w:val="000000"/>
                                  <w:sz w:val="15"/>
                                  <w:szCs w:val="15"/>
                                </w:rPr>
                                <w:t>补正完成</w:t>
                              </w:r>
                            </w:p>
                          </w:txbxContent>
                        </wps:txbx>
                        <wps:bodyPr rot="0" vert="horz" wrap="square" lIns="0" tIns="0" rIns="0" bIns="0" anchor="ctr" anchorCtr="0" upright="1">
                          <a:spAutoFit/>
                        </wps:bodyPr>
                      </wps:wsp>
                      <wps:wsp>
                        <wps:cNvPr id="170" name="矩形 34"/>
                        <wps:cNvSpPr>
                          <a:spLocks noChangeArrowheads="1"/>
                        </wps:cNvSpPr>
                        <wps:spPr bwMode="auto">
                          <a:xfrm>
                            <a:off x="930910" y="1979295"/>
                            <a:ext cx="619125" cy="254000"/>
                          </a:xfrm>
                          <a:prstGeom prst="rect">
                            <a:avLst/>
                          </a:prstGeom>
                          <a:noFill/>
                          <a:ln>
                            <a:noFill/>
                          </a:ln>
                          <a:effectLst/>
                        </wps:spPr>
                        <wps:txbx>
                          <w:txbxContent>
                            <w:p w14:paraId="6B5FFD1E">
                              <w:pPr>
                                <w:jc w:val="center"/>
                                <w:rPr>
                                  <w:kern w:val="0"/>
                                </w:rPr>
                              </w:pPr>
                              <w:r>
                                <w:rPr>
                                  <w:rFonts w:hint="eastAsia"/>
                                  <w:color w:val="000000"/>
                                  <w:sz w:val="15"/>
                                  <w:szCs w:val="15"/>
                                </w:rPr>
                                <w:t>补正完成</w:t>
                              </w:r>
                            </w:p>
                          </w:txbxContent>
                        </wps:txbx>
                        <wps:bodyPr rot="0" vert="horz" wrap="square" lIns="0" tIns="0" rIns="0" bIns="0" anchor="ctr" anchorCtr="0" upright="1">
                          <a:spAutoFit/>
                        </wps:bodyPr>
                      </wps:wsp>
                      <wps:wsp>
                        <wps:cNvPr id="171" name="矩形 35"/>
                        <wps:cNvSpPr>
                          <a:spLocks noChangeArrowheads="1"/>
                        </wps:cNvSpPr>
                        <wps:spPr bwMode="auto">
                          <a:xfrm>
                            <a:off x="2502535" y="1527175"/>
                            <a:ext cx="747395" cy="136525"/>
                          </a:xfrm>
                          <a:prstGeom prst="rect">
                            <a:avLst/>
                          </a:prstGeom>
                          <a:solidFill>
                            <a:srgbClr val="FFFFFF"/>
                          </a:solidFill>
                          <a:ln w="12700">
                            <a:solidFill>
                              <a:srgbClr val="000000"/>
                            </a:solidFill>
                            <a:prstDash val="dash"/>
                            <a:miter lim="800000"/>
                          </a:ln>
                          <a:effectLst/>
                        </wps:spPr>
                        <wps:txbx>
                          <w:txbxContent>
                            <w:p w14:paraId="743F2F4C">
                              <w:pPr>
                                <w:spacing w:line="240" w:lineRule="auto"/>
                                <w:jc w:val="center"/>
                                <w:rPr>
                                  <w:color w:val="000000"/>
                                  <w:sz w:val="15"/>
                                  <w:szCs w:val="15"/>
                                </w:rPr>
                              </w:pPr>
                              <w:r>
                                <w:rPr>
                                  <w:rFonts w:hint="eastAsia"/>
                                  <w:color w:val="000000"/>
                                  <w:sz w:val="15"/>
                                  <w:szCs w:val="15"/>
                                </w:rPr>
                                <w:t>现场核查</w:t>
                              </w:r>
                            </w:p>
                          </w:txbxContent>
                        </wps:txbx>
                        <wps:bodyPr rot="0" vert="horz" wrap="square" lIns="0" tIns="0" rIns="0" bIns="0" anchor="ctr" anchorCtr="0" upright="1">
                          <a:spAutoFit/>
                        </wps:bodyPr>
                      </wps:wsp>
                      <wps:wsp>
                        <wps:cNvPr id="172" name="矩形 36"/>
                        <wps:cNvSpPr>
                          <a:spLocks noChangeArrowheads="1"/>
                        </wps:cNvSpPr>
                        <wps:spPr bwMode="auto">
                          <a:xfrm>
                            <a:off x="1671320" y="1286510"/>
                            <a:ext cx="942975" cy="123825"/>
                          </a:xfrm>
                          <a:prstGeom prst="rect">
                            <a:avLst/>
                          </a:prstGeom>
                          <a:noFill/>
                          <a:ln>
                            <a:noFill/>
                          </a:ln>
                          <a:effectLst/>
                        </wps:spPr>
                        <wps:txbx>
                          <w:txbxContent>
                            <w:p w14:paraId="0EC972B9">
                              <w:pPr>
                                <w:spacing w:line="240" w:lineRule="auto"/>
                                <w:jc w:val="center"/>
                                <w:rPr>
                                  <w:color w:val="000000"/>
                                  <w:sz w:val="15"/>
                                  <w:szCs w:val="15"/>
                                </w:rPr>
                              </w:pPr>
                              <w:r>
                                <w:rPr>
                                  <w:rFonts w:hint="eastAsia"/>
                                  <w:color w:val="000000"/>
                                  <w:sz w:val="15"/>
                                  <w:szCs w:val="15"/>
                                </w:rPr>
                                <w:t>组织专家评审</w:t>
                              </w:r>
                            </w:p>
                          </w:txbxContent>
                        </wps:txbx>
                        <wps:bodyPr rot="0" vert="horz" wrap="square" lIns="0" tIns="0" rIns="0" bIns="0" anchor="ctr" anchorCtr="0" upright="1">
                          <a:spAutoFit/>
                        </wps:bodyPr>
                      </wps:wsp>
                      <wps:wsp>
                        <wps:cNvPr id="173" name="矩形 37"/>
                        <wps:cNvSpPr>
                          <a:spLocks noChangeArrowheads="1"/>
                        </wps:cNvSpPr>
                        <wps:spPr bwMode="auto">
                          <a:xfrm>
                            <a:off x="1703070" y="1361440"/>
                            <a:ext cx="706120" cy="254000"/>
                          </a:xfrm>
                          <a:prstGeom prst="rect">
                            <a:avLst/>
                          </a:prstGeom>
                          <a:noFill/>
                          <a:ln>
                            <a:noFill/>
                          </a:ln>
                          <a:effectLst/>
                        </wps:spPr>
                        <wps:txbx>
                          <w:txbxContent>
                            <w:p w14:paraId="5D15DF07">
                              <w:pPr>
                                <w:jc w:val="center"/>
                                <w:rPr>
                                  <w:color w:val="000000"/>
                                  <w:sz w:val="15"/>
                                  <w:szCs w:val="15"/>
                                </w:rPr>
                              </w:pPr>
                              <w:r>
                                <w:rPr>
                                  <w:rFonts w:hint="eastAsia"/>
                                  <w:color w:val="000000"/>
                                  <w:sz w:val="15"/>
                                  <w:szCs w:val="15"/>
                                </w:rPr>
                                <w:t>必要时增加</w:t>
                              </w:r>
                            </w:p>
                          </w:txbxContent>
                        </wps:txbx>
                        <wps:bodyPr rot="0" vert="horz" wrap="square" lIns="0" tIns="0" rIns="0" bIns="0" anchor="ctr" anchorCtr="0" upright="1">
                          <a:spAutoFit/>
                        </wps:bodyPr>
                      </wps:wsp>
                      <wps:wsp>
                        <wps:cNvPr id="174" name="直接箭头连接符 38"/>
                        <wps:cNvCnPr>
                          <a:cxnSpLocks noChangeShapeType="1"/>
                        </wps:cNvCnPr>
                        <wps:spPr bwMode="auto">
                          <a:xfrm flipV="1">
                            <a:off x="1562100" y="1612900"/>
                            <a:ext cx="934720" cy="5080"/>
                          </a:xfrm>
                          <a:prstGeom prst="straightConnector1">
                            <a:avLst/>
                          </a:prstGeom>
                          <a:noFill/>
                          <a:ln w="6350">
                            <a:solidFill>
                              <a:srgbClr val="000000"/>
                            </a:solidFill>
                            <a:prstDash val="dash"/>
                            <a:miter lim="800000"/>
                            <a:tailEnd type="triangle" w="med" len="med"/>
                          </a:ln>
                          <a:effectLst/>
                        </wps:spPr>
                        <wps:bodyPr/>
                      </wps:wsp>
                      <wps:wsp>
                        <wps:cNvPr id="175" name="连接符: 肘形 1499590955"/>
                        <wps:cNvCnPr>
                          <a:cxnSpLocks noChangeShapeType="1"/>
                        </wps:cNvCnPr>
                        <wps:spPr bwMode="auto">
                          <a:xfrm rot="5400000">
                            <a:off x="2614295" y="387985"/>
                            <a:ext cx="370840" cy="1315085"/>
                          </a:xfrm>
                          <a:prstGeom prst="bentConnector3">
                            <a:avLst>
                              <a:gd name="adj1" fmla="val 59647"/>
                            </a:avLst>
                          </a:prstGeom>
                          <a:noFill/>
                          <a:ln w="6350">
                            <a:solidFill>
                              <a:srgbClr val="000000"/>
                            </a:solidFill>
                            <a:miter lim="800000"/>
                            <a:tailEnd type="triangle" w="med" len="med"/>
                          </a:ln>
                          <a:effectLst/>
                        </wps:spPr>
                        <wps:bodyPr/>
                      </wps:wsp>
                      <wps:wsp>
                        <wps:cNvPr id="176" name="矩形 316837943"/>
                        <wps:cNvSpPr>
                          <a:spLocks noChangeArrowheads="1"/>
                        </wps:cNvSpPr>
                        <wps:spPr bwMode="auto">
                          <a:xfrm>
                            <a:off x="1607185" y="2150110"/>
                            <a:ext cx="680720" cy="136525"/>
                          </a:xfrm>
                          <a:prstGeom prst="rect">
                            <a:avLst/>
                          </a:prstGeom>
                          <a:solidFill>
                            <a:srgbClr val="FFFFFF"/>
                          </a:solidFill>
                          <a:ln w="12700">
                            <a:solidFill>
                              <a:srgbClr val="000000"/>
                            </a:solidFill>
                            <a:miter lim="800000"/>
                          </a:ln>
                          <a:effectLst/>
                        </wps:spPr>
                        <wps:txbx>
                          <w:txbxContent>
                            <w:p w14:paraId="1EFDE50A">
                              <w:pPr>
                                <w:spacing w:line="240" w:lineRule="auto"/>
                                <w:jc w:val="center"/>
                                <w:rPr>
                                  <w:color w:val="000000"/>
                                  <w:sz w:val="15"/>
                                  <w:szCs w:val="15"/>
                                </w:rPr>
                              </w:pPr>
                              <w:r>
                                <w:rPr>
                                  <w:rFonts w:hint="eastAsia"/>
                                  <w:color w:val="000000"/>
                                  <w:sz w:val="15"/>
                                  <w:szCs w:val="15"/>
                                </w:rPr>
                                <w:t>专家复审</w:t>
                              </w:r>
                            </w:p>
                          </w:txbxContent>
                        </wps:txbx>
                        <wps:bodyPr rot="0" vert="horz" wrap="square" lIns="0" tIns="0" rIns="0" bIns="0" anchor="ctr" anchorCtr="0" upright="1">
                          <a:spAutoFit/>
                        </wps:bodyPr>
                      </wps:wsp>
                      <wps:wsp>
                        <wps:cNvPr id="177" name="连接符: 肘形 1094422336"/>
                        <wps:cNvCnPr>
                          <a:cxnSpLocks noChangeShapeType="1"/>
                        </wps:cNvCnPr>
                        <wps:spPr bwMode="auto">
                          <a:xfrm>
                            <a:off x="3391535" y="1519555"/>
                            <a:ext cx="391160" cy="589915"/>
                          </a:xfrm>
                          <a:prstGeom prst="bentConnector2">
                            <a:avLst/>
                          </a:prstGeom>
                          <a:noFill/>
                          <a:ln w="6350">
                            <a:solidFill>
                              <a:srgbClr val="000000"/>
                            </a:solidFill>
                            <a:miter lim="800000"/>
                            <a:tailEnd type="triangle" w="med" len="med"/>
                          </a:ln>
                          <a:effectLst/>
                        </wps:spPr>
                        <wps:bodyPr/>
                      </wps:wsp>
                      <wps:wsp>
                        <wps:cNvPr id="178" name="矩形 98378789"/>
                        <wps:cNvSpPr>
                          <a:spLocks noChangeArrowheads="1"/>
                        </wps:cNvSpPr>
                        <wps:spPr bwMode="auto">
                          <a:xfrm>
                            <a:off x="2384425" y="1960245"/>
                            <a:ext cx="452755" cy="254000"/>
                          </a:xfrm>
                          <a:prstGeom prst="rect">
                            <a:avLst/>
                          </a:prstGeom>
                          <a:noFill/>
                          <a:ln>
                            <a:noFill/>
                          </a:ln>
                          <a:effectLst/>
                        </wps:spPr>
                        <wps:txbx>
                          <w:txbxContent>
                            <w:p w14:paraId="2F65DEA0">
                              <w:pPr>
                                <w:jc w:val="center"/>
                                <w:rPr>
                                  <w:color w:val="000000"/>
                                  <w:sz w:val="15"/>
                                  <w:szCs w:val="15"/>
                                </w:rPr>
                              </w:pPr>
                              <w:r>
                                <w:rPr>
                                  <w:rFonts w:hint="eastAsia"/>
                                  <w:color w:val="000000"/>
                                  <w:sz w:val="15"/>
                                  <w:szCs w:val="15"/>
                                </w:rPr>
                                <w:t>通过</w:t>
                              </w:r>
                            </w:p>
                          </w:txbxContent>
                        </wps:txbx>
                        <wps:bodyPr rot="0" vert="horz" wrap="square" lIns="0" tIns="0" rIns="0" bIns="0" anchor="ctr" anchorCtr="0" upright="1">
                          <a:spAutoFit/>
                        </wps:bodyPr>
                      </wps:wsp>
                      <wps:wsp>
                        <wps:cNvPr id="179" name="矩形 605766560"/>
                        <wps:cNvSpPr>
                          <a:spLocks noChangeArrowheads="1"/>
                        </wps:cNvSpPr>
                        <wps:spPr bwMode="auto">
                          <a:xfrm>
                            <a:off x="1374140" y="2669540"/>
                            <a:ext cx="1010920" cy="214630"/>
                          </a:xfrm>
                          <a:prstGeom prst="rect">
                            <a:avLst/>
                          </a:prstGeom>
                          <a:solidFill>
                            <a:srgbClr val="FFFFFF"/>
                          </a:solidFill>
                          <a:ln w="12700">
                            <a:solidFill>
                              <a:srgbClr val="000000"/>
                            </a:solidFill>
                            <a:miter lim="800000"/>
                          </a:ln>
                          <a:effectLst/>
                        </wps:spPr>
                        <wps:txbx>
                          <w:txbxContent>
                            <w:p w14:paraId="7D0227AF">
                              <w:pPr>
                                <w:spacing w:line="240" w:lineRule="auto"/>
                                <w:jc w:val="center"/>
                                <w:rPr>
                                  <w:color w:val="000000"/>
                                  <w:sz w:val="15"/>
                                  <w:szCs w:val="15"/>
                                </w:rPr>
                              </w:pPr>
                              <w:r>
                                <w:rPr>
                                  <w:rFonts w:hint="eastAsia"/>
                                  <w:color w:val="000000"/>
                                  <w:sz w:val="15"/>
                                  <w:szCs w:val="15"/>
                                </w:rPr>
                                <w:t>通知申请单位</w:t>
                              </w:r>
                            </w:p>
                          </w:txbxContent>
                        </wps:txbx>
                        <wps:bodyPr rot="0" vert="horz" wrap="square" lIns="0" tIns="0" rIns="0" bIns="0" anchor="ctr" anchorCtr="0" upright="1">
                          <a:noAutofit/>
                        </wps:bodyPr>
                      </wps:wsp>
                      <wps:wsp>
                        <wps:cNvPr id="180" name="矩形 98300155"/>
                        <wps:cNvSpPr>
                          <a:spLocks noChangeArrowheads="1"/>
                        </wps:cNvSpPr>
                        <wps:spPr bwMode="auto">
                          <a:xfrm>
                            <a:off x="1760220" y="2296795"/>
                            <a:ext cx="619125" cy="254000"/>
                          </a:xfrm>
                          <a:prstGeom prst="rect">
                            <a:avLst/>
                          </a:prstGeom>
                          <a:noFill/>
                          <a:ln>
                            <a:noFill/>
                          </a:ln>
                          <a:effectLst/>
                        </wps:spPr>
                        <wps:txbx>
                          <w:txbxContent>
                            <w:p w14:paraId="1FD509A1">
                              <w:pPr>
                                <w:jc w:val="center"/>
                                <w:rPr>
                                  <w:color w:val="000000"/>
                                  <w:sz w:val="15"/>
                                  <w:szCs w:val="15"/>
                                </w:rPr>
                              </w:pPr>
                              <w:r>
                                <w:rPr>
                                  <w:rFonts w:hint="eastAsia"/>
                                  <w:color w:val="000000"/>
                                  <w:sz w:val="15"/>
                                  <w:szCs w:val="15"/>
                                </w:rPr>
                                <w:t>不通过</w:t>
                              </w:r>
                            </w:p>
                          </w:txbxContent>
                        </wps:txbx>
                        <wps:bodyPr rot="0" vert="horz" wrap="square" lIns="0" tIns="0" rIns="0" bIns="0" anchor="ctr" anchorCtr="0" upright="1">
                          <a:spAutoFit/>
                        </wps:bodyPr>
                      </wps:wsp>
                    </wpc:wpc>
                  </a:graphicData>
                </a:graphic>
              </wp:anchor>
            </w:drawing>
          </mc:Choice>
          <mc:Fallback>
            <w:pict>
              <v:group id="画布 3" o:spid="_x0000_s1026" o:spt="203" style="position:absolute;left:0pt;margin-left:-19.2pt;margin-top:5.7pt;height:265.5pt;width:410.7pt;z-index:251659264;mso-width-relative:page;mso-height-relative:page;" coordsize="5215890,3371850" editas="canvas" o:gfxdata="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">
                <o:lock v:ext="edit" aspectratio="f"/>
                <v:shape id="画布 3" o:spid="_x0000_s1026" style="position:absolute;left:0;top:0;height:3371850;width:5215890;" fillcolor="#FFFFFF" filled="t" stroked="f" coordsize="21600,21600" o:gfxdata="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">
                  <v:fill on="t" focussize="0,0"/>
                  <v:stroke on="f"/>
                  <v:imagedata o:title=""/>
                  <o:lock v:ext="edit" aspectratio="t"/>
                </v:shape>
                <v:rect id="矩形 1" o:spid="_x0000_s1026" o:spt="1" style="position:absolute;left:720090;top:1226185;height:597535;width:2671445;v-text-anchor:middle;" fillcolor="#FFFFFF" filled="t" stroked="t" coordsize="21600,21600" o:gfxdata="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0Tw7g2QAAAAoBAAAPAAAAAAAAAAEAIAAA&#10;ACIAAABkcnMvZG93bnJldi54bWxQSwECFAAUAAAACACHTuJACABQ2UQCAACIBAAADgAAAAAAAAAB&#10;ACAAAAAoAQAAZHJzL2Uyb0RvYy54bWxQSwUGAAAAAAYABgBZAQAA3gUAAAAA&#10;">
                  <v:fill on="t" focussize="0,0"/>
                  <v:stroke weight="1pt" color="#000000" miterlimit="8" joinstyle="miter"/>
                  <v:imagedata o:title=""/>
                  <o:lock v:ext="edit" aspectratio="f"/>
                  <v:textbox inset="0mm,0mm,0mm,0mm">
                    <w:txbxContent>
                      <w:p w14:paraId="363A1463">
                        <w:pPr>
                          <w:jc w:val="center"/>
                          <w:rPr>
                            <w:kern w:val="0"/>
                          </w:rPr>
                        </w:pPr>
                      </w:p>
                    </w:txbxContent>
                  </v:textbox>
                </v:rect>
                <v:rect id="矩形 3" o:spid="_x0000_s1026" o:spt="1" style="position:absolute;left:838200;top:1486535;height:220345;width:695960;v-text-anchor:middle;" fillcolor="#FFFFFF" filled="t" stroked="t" coordsize="21600,21600" o:gfxdata="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tE8O4NkAAAAKAQAADwAAAAAAAAABACAAAAAiAAAA&#10;ZHJzL2Rvd25yZXYueG1sUEsBAhQAFAAAAAgAh07iQDJUdfA/AgAAhwQAAA4AAAAAAAAAAQAgAAAA&#10;KAEAAGRycy9lMm9Eb2MueG1sUEsFBgAAAAAGAAYAWQEAANkFAAAAAA==&#10;">
                  <v:fill on="t" focussize="0,0"/>
                  <v:stroke weight="1pt" color="#000000" miterlimit="8" joinstyle="miter"/>
                  <v:imagedata o:title=""/>
                  <o:lock v:ext="edit" aspectratio="f"/>
                  <v:textbox inset="0mm,0mm,0mm,0mm">
                    <w:txbxContent>
                      <w:p w14:paraId="6DEE75E6">
                        <w:pPr>
                          <w:spacing w:line="240" w:lineRule="auto"/>
                          <w:jc w:val="center"/>
                          <w:rPr>
                            <w:color w:val="000000"/>
                            <w:sz w:val="15"/>
                            <w:szCs w:val="15"/>
                          </w:rPr>
                        </w:pPr>
                        <w:r>
                          <w:rPr>
                            <w:rFonts w:hint="eastAsia"/>
                            <w:color w:val="000000"/>
                            <w:sz w:val="15"/>
                            <w:szCs w:val="15"/>
                          </w:rPr>
                          <w:t>会议评审</w:t>
                        </w:r>
                      </w:p>
                    </w:txbxContent>
                  </v:textbox>
                </v:rect>
                <v:rect id="矩形 4" o:spid="_x0000_s1026" o:spt="1" style="position:absolute;left:1694180;top:209550;height:123825;width:619125;v-text-anchor:middle;" filled="f" stroked="f" coordsize="21600,21600" o:gfxdata="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NzAOtoAAAAKAQAADwAA&#10;AAAAAAABACAAAAAiAAAAZHJzL2Rvd25yZXYueG1sUEsBAhQAFAAAAAgAh07iQEq3w6kUAgAAFAQA&#10;AA4AAAAAAAAAAQAgAAAAKQEAAGRycy9lMm9Eb2MueG1sUEsFBgAAAAAGAAYAWQEAAK8FAAAAAA==&#10;">
                  <v:fill on="f" focussize="0,0"/>
                  <v:stroke on="f"/>
                  <v:imagedata o:title=""/>
                  <o:lock v:ext="edit" aspectratio="f"/>
                  <v:textbox inset="0mm,0mm,0mm,0mm" style="mso-fit-shape-to-text:t;">
                    <w:txbxContent>
                      <w:p w14:paraId="2A462EEC">
                        <w:pPr>
                          <w:spacing w:line="240" w:lineRule="auto"/>
                          <w:jc w:val="center"/>
                          <w:rPr>
                            <w:kern w:val="0"/>
                            <w:sz w:val="15"/>
                            <w:szCs w:val="15"/>
                          </w:rPr>
                        </w:pPr>
                        <w:r>
                          <w:rPr>
                            <w:rFonts w:hint="eastAsia"/>
                            <w:color w:val="000000"/>
                            <w:sz w:val="15"/>
                            <w:szCs w:val="15"/>
                          </w:rPr>
                          <w:t>提交文件</w:t>
                        </w:r>
                      </w:p>
                    </w:txbxContent>
                  </v:textbox>
                </v:rect>
                <v:rect id="矩形 7" o:spid="_x0000_s1026" o:spt="1" style="position:absolute;left:101600;top:272415;height:196215;width:1434465;v-text-anchor:middle;" fillcolor="#FFFFFF" filled="t" stroked="t" coordsize="21600,21600" o:gfxdata="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tE8O4NkAAAAKAQAADwAAAAAAAAABACAAAAAiAAAA&#10;ZHJzL2Rvd25yZXYueG1sUEsBAhQAFAAAAAgAh07iQH++wlA/AgAAhwQAAA4AAAAAAAAAAQAgAAAA&#10;KAEAAGRycy9lMm9Eb2MueG1sUEsFBgAAAAAGAAYAWQEAANkFAAAAAA==&#10;">
                  <v:fill on="t" focussize="0,0"/>
                  <v:stroke weight="1pt" color="#000000" miterlimit="8" joinstyle="miter"/>
                  <v:imagedata o:title=""/>
                  <o:lock v:ext="edit" aspectratio="f"/>
                  <v:textbox inset="0mm,0mm,0mm,0mm">
                    <w:txbxContent>
                      <w:p w14:paraId="72BF21AA">
                        <w:pPr>
                          <w:spacing w:line="240" w:lineRule="auto"/>
                          <w:jc w:val="center"/>
                          <w:rPr>
                            <w:kern w:val="0"/>
                            <w:sz w:val="15"/>
                            <w:szCs w:val="15"/>
                          </w:rPr>
                        </w:pPr>
                        <w:r>
                          <w:rPr>
                            <w:rFonts w:hint="eastAsia"/>
                            <w:color w:val="000000"/>
                            <w:sz w:val="15"/>
                            <w:szCs w:val="15"/>
                          </w:rPr>
                          <w:t>准备智能建造评价申请文件</w:t>
                        </w:r>
                      </w:p>
                    </w:txbxContent>
                  </v:textbox>
                </v:rect>
                <v:rect id="矩形 8" o:spid="_x0000_s1026" o:spt="1" style="position:absolute;left:2577465;top:284480;height:136525;width:1373505;v-text-anchor:middle;" fillcolor="#FFFFFF" filled="t" stroked="t" coordsize="21600,21600" o:gfxdata="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GgHbuzaAAAACgEAAA8AAAAAAAAAAQAgAAAA&#10;IgAAAGRycy9kb3ducmV2LnhtbFBLAQIUABQAAAAIAIdO4kANU7vGQgIAAIgEAAAOAAAAAAAAAAEA&#10;IAAAACkBAABkcnMvZTJvRG9jLnhtbFBLBQYAAAAABgAGAFkBAADdBQAAAAA=&#10;">
                  <v:fill on="t" focussize="0,0"/>
                  <v:stroke weight="1pt" color="#000000" miterlimit="8" joinstyle="miter"/>
                  <v:imagedata o:title=""/>
                  <o:lock v:ext="edit" aspectratio="f"/>
                  <v:textbox inset="0mm,0mm,0mm,0mm" style="mso-fit-shape-to-text:t;">
                    <w:txbxContent>
                      <w:p w14:paraId="7DCC6CED">
                        <w:pPr>
                          <w:spacing w:line="240" w:lineRule="auto"/>
                          <w:jc w:val="center"/>
                          <w:rPr>
                            <w:color w:val="000000"/>
                            <w:sz w:val="15"/>
                            <w:szCs w:val="15"/>
                          </w:rPr>
                        </w:pPr>
                        <w:r>
                          <w:rPr>
                            <w:rFonts w:hint="eastAsia"/>
                            <w:color w:val="000000"/>
                            <w:sz w:val="15"/>
                            <w:szCs w:val="15"/>
                          </w:rPr>
                          <w:t>受理文件，形式审查</w:t>
                        </w:r>
                      </w:p>
                    </w:txbxContent>
                  </v:textbox>
                </v:rect>
                <v:shape id="直接箭头连接符 9" o:spid="_x0000_s1026" o:spt="32" type="#_x0000_t32" style="position:absolute;left:1556385;top:370840;flip:y;height:2540;width:904875;" filled="f" stroked="t" coordsize="21600,21600" o:gfxdata="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41Zp32gAAAAoBAAAPAAAAAAAAAAEAIAAAACIAAABkcnMvZG93bnJldi54bWxQ&#10;SwECFAAUAAAACACHTuJAIt5Eci4CAAAgBAAADgAAAAAAAAABACAAAAApAQAAZHJzL2Uyb0RvYy54&#10;bWxQSwUGAAAAAAYABgBZAQAAyQUAAAAA&#10;">
                  <v:fill on="f" focussize="0,0"/>
                  <v:stroke weight="0.5pt" color="#000000" miterlimit="8" joinstyle="miter" endarrow="block"/>
                  <v:imagedata o:title=""/>
                  <o:lock v:ext="edit" aspectratio="f"/>
                </v:shape>
                <v:shape id="流程图: 决策 10" o:spid="_x0000_s1026" o:spt="110" type="#_x0000_t110" style="position:absolute;left:2729865;top:558165;height:271780;width:1403350;v-text-anchor:middle;" filled="f" stroked="t" coordsize="21600,21600" o:gfxdata="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LAdHuvbAAAACgEAAA8AAAAAAAAAAQAgAAAAIgAAAGRycy9kb3ducmV2LnhtbFBL&#10;AQIUABQAAAAIAIdO4kCLZqGuZQIAAJAEAAAOAAAAAAAAAAEAIAAAACoBAABkcnMvZTJvRG9jLnht&#10;bFBLBQYAAAAABgAGAFkBAAABBgAAAAA=&#10;">
                  <v:fill on="f" focussize="0,0"/>
                  <v:stroke weight="1pt" color="#000000" miterlimit="8" joinstyle="miter" dashstyle="dash"/>
                  <v:imagedata o:title=""/>
                  <o:lock v:ext="edit" aspectratio="f"/>
                  <v:textbox inset="0mm,0mm,0mm,0mm" style="mso-fit-shape-to-text:t;">
                    <w:txbxContent>
                      <w:p w14:paraId="723A166A">
                        <w:pPr>
                          <w:spacing w:line="240" w:lineRule="auto"/>
                          <w:jc w:val="center"/>
                          <w:rPr>
                            <w:color w:val="000000"/>
                            <w:sz w:val="15"/>
                            <w:szCs w:val="15"/>
                          </w:rPr>
                        </w:pPr>
                        <w:r>
                          <w:rPr>
                            <w:rFonts w:hint="eastAsia"/>
                            <w:color w:val="000000"/>
                            <w:sz w:val="15"/>
                            <w:szCs w:val="15"/>
                          </w:rPr>
                          <w:t>形式审查结果</w:t>
                        </w:r>
                      </w:p>
                    </w:txbxContent>
                  </v:textbox>
                </v:shape>
                <v:rect id="矩形 11" o:spid="_x0000_s1026" o:spt="1" style="position:absolute;left:101600;top:659130;height:136525;width:1444625;v-text-anchor:middle;" fillcolor="#FFFFFF" filled="t" stroked="t" coordsize="21600,21600" o:gfxdata="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DzzFYbaAAAACgEAAA8AAAAAAAAA&#10;AQAgAAAAIgAAAGRycy9kb3ducmV2LnhtbFBLAQIUABQAAAAIAIdO4kBZ8ZKbSAIAAKAEAAAOAAAA&#10;AAAAAAEAIAAAACkBAABkcnMvZTJvRG9jLnhtbFBLBQYAAAAABgAGAFkBAADjBQAAAAA=&#10;">
                  <v:fill on="t" focussize="0,0"/>
                  <v:stroke weight="1pt" color="#000000" miterlimit="8" joinstyle="miter" dashstyle="dash"/>
                  <v:imagedata o:title=""/>
                  <o:lock v:ext="edit" aspectratio="f"/>
                  <v:textbox inset="0mm,0mm,0mm,0mm" style="mso-fit-shape-to-text:t;">
                    <w:txbxContent>
                      <w:p w14:paraId="35964B48">
                        <w:pPr>
                          <w:spacing w:line="240" w:lineRule="auto"/>
                          <w:jc w:val="center"/>
                          <w:rPr>
                            <w:color w:val="000000"/>
                            <w:sz w:val="15"/>
                            <w:szCs w:val="15"/>
                          </w:rPr>
                        </w:pPr>
                        <w:r>
                          <w:rPr>
                            <w:rFonts w:hint="eastAsia"/>
                            <w:color w:val="000000"/>
                            <w:sz w:val="15"/>
                            <w:szCs w:val="15"/>
                          </w:rPr>
                          <w:t>书面通知补齐修正</w:t>
                        </w:r>
                      </w:p>
                    </w:txbxContent>
                  </v:textbox>
                </v:rect>
                <v:shape id="直接箭头连接符 12" o:spid="_x0000_s1026" o:spt="32" type="#_x0000_t32" style="position:absolute;left:1576705;top:737235;flip:x;height:1270;width:1122680;" filled="f" stroked="t" coordsize="21600,21600" o:gfxdata="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ONWad9oAAAAKAQAADwAAAAAAAAABACAAAAAiAAAAZHJzL2Rvd25yZXYu&#10;eG1sUEsBAhQAFAAAAAgAh07iQADr8VEyAgAAIgQAAA4AAAAAAAAAAQAgAAAAKQEAAGRycy9lMm9E&#10;b2MueG1sUEsFBgAAAAAGAAYAWQEAAM0FAAAAAA==&#10;">
                  <v:fill on="f" focussize="0,0"/>
                  <v:stroke weight="0.5pt" color="#000000" miterlimit="8" joinstyle="miter" endarrow="block"/>
                  <v:imagedata o:title=""/>
                  <o:lock v:ext="edit" aspectratio="f"/>
                </v:shape>
                <v:rect id="矩形 13" o:spid="_x0000_s1026" o:spt="1" style="position:absolute;left:1846580;top:483870;height:254000;width:619125;v-text-anchor:middle;" filled="f" stroked="f" coordsize="21600,21600" o:gfxdata="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zcwDraAAAACgEAAA8A&#10;AAAAAAAAAQAgAAAAIgAAAGRycy9kb3ducmV2LnhtbFBLAQIUABQAAAAIAIdO4kCP2CuIFQIAABUE&#10;AAAOAAAAAAAAAAEAIAAAACkBAABkcnMvZTJvRG9jLnhtbFBLBQYAAAAABgAGAFkBAACwBQAAAAA=&#10;">
                  <v:fill on="f" focussize="0,0"/>
                  <v:stroke on="f"/>
                  <v:imagedata o:title=""/>
                  <o:lock v:ext="edit" aspectratio="f"/>
                  <v:textbox inset="0mm,0mm,0mm,0mm" style="mso-fit-shape-to-text:t;">
                    <w:txbxContent>
                      <w:p w14:paraId="7258426F">
                        <w:pPr>
                          <w:jc w:val="center"/>
                          <w:rPr>
                            <w:color w:val="000000"/>
                            <w:sz w:val="15"/>
                            <w:szCs w:val="15"/>
                          </w:rPr>
                        </w:pPr>
                        <w:r>
                          <w:rPr>
                            <w:rFonts w:hint="eastAsia"/>
                            <w:color w:val="000000"/>
                            <w:sz w:val="15"/>
                            <w:szCs w:val="15"/>
                          </w:rPr>
                          <w:t>不通过</w:t>
                        </w:r>
                      </w:p>
                    </w:txbxContent>
                  </v:textbox>
                </v:rect>
                <v:shape id="直接箭头连接符 18" o:spid="_x0000_s1026" o:spt="32" type="#_x0000_t32" style="position:absolute;left:829310;top:482600;flip:y;height:201930;width:1270;" filled="f" stroked="t" coordsize="21600,21600" o:gfxdata="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41Zp32gAAAAoBAAAPAAAAAAAAAAEAIAAAACIAAABkcnMvZG93bnJldi54bWxQ&#10;SwECFAAUAAAACACHTuJAHeXGOS4CAAAgBAAADgAAAAAAAAABACAAAAApAQAAZHJzL2Uyb0RvYy54&#10;bWxQSwUGAAAAAAYABgBZAQAAyQUAAAAA&#10;">
                  <v:fill on="f" focussize="0,0"/>
                  <v:stroke weight="0.5pt" color="#000000" miterlimit="8" joinstyle="miter" endarrow="block"/>
                  <v:imagedata o:title=""/>
                  <o:lock v:ext="edit" aspectratio="f"/>
                </v:shape>
                <v:shape id="直接箭头连接符 19" o:spid="_x0000_s1026" o:spt="32" type="#_x0000_t32" style="position:absolute;left:3451860;top:408940;height:144145;width:0;" filled="f" stroked="t" coordsize="21600,21600" o:gfxdata="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UKRJ6tgAAAAKAQAADwAAAAAAAAABACAAAAAiAAAAZHJzL2Rvd25yZXYueG1sUEsBAhQAFAAA&#10;AAgAh07iQHlCD9goAgAAFAQAAA4AAAAAAAAAAQAgAAAAJwEAAGRycy9lMm9Eb2MueG1sUEsFBgAA&#10;AAAGAAYAWQEAAMEFAAAAAA==&#10;">
                  <v:fill on="f" focussize="0,0"/>
                  <v:stroke weight="0.5pt" color="#000000" miterlimit="8" joinstyle="miter" endarrow="block"/>
                  <v:imagedata o:title=""/>
                  <o:lock v:ext="edit" aspectratio="f"/>
                </v:shape>
                <v:shape id="直接箭头连接符 20" o:spid="_x0000_s1026" o:spt="32" type="#_x0000_t32" style="position:absolute;left:2327910;top:2219325;height:0;width:617855;" filled="f" stroked="t" coordsize="21600,21600" o:gfxdata="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UKRJ6tgAAAAKAQAADwAAAAAAAAABACAAAAAiAAAAZHJzL2Rvd25yZXYueG1sUEsBAhQA&#10;FAAAAAgAh07iQHQKwicrAgAAFQQAAA4AAAAAAAAAAQAgAAAAJwEAAGRycy9lMm9Eb2MueG1sUEsF&#10;BgAAAAAGAAYAWQEAAMQFAAAAAA==&#10;">
                  <v:fill on="f" focussize="0,0"/>
                  <v:stroke weight="0.5pt" color="#000000" miterlimit="8" joinstyle="miter" endarrow="block"/>
                  <v:imagedata o:title=""/>
                  <o:lock v:ext="edit" aspectratio="f"/>
                </v:shape>
                <v:rect id="矩形 21" o:spid="_x0000_s1026" o:spt="1" style="position:absolute;left:2592705;top:812165;height:254000;width:517525;v-text-anchor:middle;" filled="f" stroked="f" coordsize="21600,21600" o:gfxdata="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M3MA62gAAAAoBAAAP&#10;AAAAAAAAAAEAIAAAACIAAABkcnMvZG93bnJldi54bWxQSwECFAAUAAAACACHTuJAnEgoOBYCAAAV&#10;BAAADgAAAAAAAAABACAAAAApAQAAZHJzL2Uyb0RvYy54bWxQSwUGAAAAAAYABgBZAQAAsQUAAAAA&#10;">
                  <v:fill on="f" focussize="0,0"/>
                  <v:stroke on="f"/>
                  <v:imagedata o:title=""/>
                  <o:lock v:ext="edit" aspectratio="f"/>
                  <v:textbox inset="0mm,0mm,0mm,0mm" style="mso-fit-shape-to-text:t;">
                    <w:txbxContent>
                      <w:p w14:paraId="09839262">
                        <w:pPr>
                          <w:jc w:val="center"/>
                          <w:rPr>
                            <w:kern w:val="0"/>
                          </w:rPr>
                        </w:pPr>
                        <w:r>
                          <w:rPr>
                            <w:rFonts w:hint="eastAsia"/>
                            <w:color w:val="000000"/>
                            <w:sz w:val="15"/>
                            <w:szCs w:val="15"/>
                          </w:rPr>
                          <w:t>通过</w:t>
                        </w:r>
                      </w:p>
                    </w:txbxContent>
                  </v:textbox>
                </v:rect>
                <v:rect id="矩形 24" o:spid="_x0000_s1026" o:spt="1" style="position:absolute;left:3383915;top:1264285;height:254000;width:452755;v-text-anchor:middle;" filled="f" stroked="f" coordsize="21600,21600" o:gfxdata="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IzcwDraAAAACgEA&#10;AA8AAAAAAAAAAQAgAAAAIgAAAGRycy9kb3ducmV2LnhtbFBLAQIUABQAAAAIAIdO4kCqHmHYGAIA&#10;ABYEAAAOAAAAAAAAAAEAIAAAACkBAABkcnMvZTJvRG9jLnhtbFBLBQYAAAAABgAGAFkBAACzBQAA&#10;AAA=&#10;">
                  <v:fill on="f" focussize="0,0"/>
                  <v:stroke on="f"/>
                  <v:imagedata o:title=""/>
                  <o:lock v:ext="edit" aspectratio="f"/>
                  <v:textbox inset="0mm,0mm,0mm,0mm" style="mso-fit-shape-to-text:t;">
                    <w:txbxContent>
                      <w:p w14:paraId="0C371C2D">
                        <w:pPr>
                          <w:jc w:val="center"/>
                          <w:rPr>
                            <w:color w:val="000000"/>
                            <w:sz w:val="15"/>
                            <w:szCs w:val="15"/>
                          </w:rPr>
                        </w:pPr>
                        <w:r>
                          <w:rPr>
                            <w:rFonts w:hint="eastAsia"/>
                            <w:color w:val="000000"/>
                            <w:sz w:val="15"/>
                            <w:szCs w:val="15"/>
                          </w:rPr>
                          <w:t>通过</w:t>
                        </w:r>
                      </w:p>
                    </w:txbxContent>
                  </v:textbox>
                </v:rect>
                <v:rect id="矩形 25" o:spid="_x0000_s1026" o:spt="1" style="position:absolute;left:2966085;top:2145030;height:136525;width:1200785;v-text-anchor:middle;" fillcolor="#FFFFFF" filled="t" stroked="t" coordsize="21600,21600" o:gfxdata="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aAdu7NoAAAAKAQAADwAAAAAAAAABACAAAAAi&#10;AAAAZHJzL2Rvd25yZXYueG1sUEsBAhQAFAAAAAgAh07iQM+gPnRBAgAAigQAAA4AAAAAAAAAAQAg&#10;AAAAKQEAAGRycy9lMm9Eb2MueG1sUEsFBgAAAAAGAAYAWQEAANwFAAAAAA==&#10;">
                  <v:fill on="t" focussize="0,0"/>
                  <v:stroke weight="1pt" color="#000000" miterlimit="8" joinstyle="miter"/>
                  <v:imagedata o:title=""/>
                  <o:lock v:ext="edit" aspectratio="f"/>
                  <v:textbox inset="0mm,0mm,0mm,0mm" style="mso-fit-shape-to-text:t;">
                    <w:txbxContent>
                      <w:p w14:paraId="7FB9D066">
                        <w:pPr>
                          <w:spacing w:line="240" w:lineRule="auto"/>
                          <w:jc w:val="center"/>
                          <w:rPr>
                            <w:color w:val="000000"/>
                            <w:sz w:val="15"/>
                            <w:szCs w:val="15"/>
                          </w:rPr>
                        </w:pPr>
                        <w:r>
                          <w:rPr>
                            <w:rFonts w:hint="eastAsia"/>
                            <w:color w:val="000000"/>
                            <w:sz w:val="15"/>
                            <w:szCs w:val="15"/>
                          </w:rPr>
                          <w:t>出具审查意见书，公示</w:t>
                        </w:r>
                      </w:p>
                    </w:txbxContent>
                  </v:textbox>
                </v:rect>
                <v:shape id="连接符: 肘形 26" o:spid="_x0000_s1026" o:spt="34" type="#_x0000_t34" style="position:absolute;left:159385;top:1580515;height:479425;width:598170;rotation:5898240f;" filled="f" stroked="t" coordsize="21600,21600" o:gfxdata="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wVK282QAAAAoBAAAPAAAAAAAA&#10;AAEAIAAAACIAAABkcnMvZG93bnJldi54bWxQSwECFAAUAAAACACHTuJAk2/l30oCAABKBAAADgAA&#10;AAAAAAABACAAAAAoAQAAZHJzL2Uyb0RvYy54bWxQSwUGAAAAAAYABgBZAQAA5AUAAAAA&#10;" adj="195">
                  <v:fill on="f" focussize="0,0"/>
                  <v:stroke weight="0.5pt" color="#000000" miterlimit="8" joinstyle="miter" endarrow="block"/>
                  <v:imagedata o:title=""/>
                  <o:lock v:ext="edit" aspectratio="f"/>
                </v:shape>
                <v:rect id="矩形 27" o:spid="_x0000_s1026" o:spt="1" style="position:absolute;left:156845;top:1298575;height:254000;width:619125;v-text-anchor:middle;" filled="f" stroked="f" coordsize="21600,21600" o:gfxdata="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jNzAOtoAAAAKAQAA&#10;DwAAAAAAAAABACAAAAAiAAAAZHJzL2Rvd25yZXYueG1sUEsBAhQAFAAAAAgAh07iQGVRZaEXAgAA&#10;FQQAAA4AAAAAAAAAAQAgAAAAKQEAAGRycy9lMm9Eb2MueG1sUEsFBgAAAAAGAAYAWQEAALIFAAAA&#10;AA==&#10;">
                  <v:fill on="f" focussize="0,0"/>
                  <v:stroke on="f"/>
                  <v:imagedata o:title=""/>
                  <o:lock v:ext="edit" aspectratio="f"/>
                  <v:textbox inset="0mm,0mm,0mm,0mm" style="mso-fit-shape-to-text:t;">
                    <w:txbxContent>
                      <w:p w14:paraId="4C37C6DD">
                        <w:pPr>
                          <w:jc w:val="center"/>
                          <w:rPr>
                            <w:kern w:val="0"/>
                          </w:rPr>
                        </w:pPr>
                        <w:r>
                          <w:rPr>
                            <w:rFonts w:hint="eastAsia"/>
                            <w:color w:val="000000"/>
                            <w:sz w:val="15"/>
                            <w:szCs w:val="15"/>
                          </w:rPr>
                          <w:t>不通过</w:t>
                        </w:r>
                      </w:p>
                    </w:txbxContent>
                  </v:textbox>
                </v:rect>
                <v:shape id="直接箭头连接符 28" o:spid="_x0000_s1026" o:spt="32" type="#_x0000_t32" style="position:absolute;left:1878965;top:2303780;height:350520;width:8890;" filled="f" stroked="t" coordsize="21600,21600" o:gfxdata="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UKRJ6tgAAAAKAQAADwAAAAAAAAABACAAAAAiAAAAZHJzL2Rvd25yZXYueG1sUEsBAhQA&#10;FAAAAAgAh07iQAry5OsrAgAAGAQAAA4AAAAAAAAAAQAgAAAAJwEAAGRycy9lMm9Eb2MueG1sUEsF&#10;BgAAAAAGAAYAWQEAAMQFAAAAAA==&#10;">
                  <v:fill on="f" focussize="0,0"/>
                  <v:stroke weight="0.5pt" color="#000000" miterlimit="8" joinstyle="miter" endarrow="block"/>
                  <v:imagedata o:title=""/>
                  <o:lock v:ext="edit" aspectratio="f"/>
                </v:shape>
                <v:rect id="矩形 29" o:spid="_x0000_s1026" o:spt="1" style="position:absolute;left:2820670;top:2664460;height:250190;width:1235710;v-text-anchor:middle;" fillcolor="#FFFFFF" filled="t" stroked="t" coordsize="21600,21600" o:gfxdata="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0Tw7g2QAAAAoBAAAPAAAAAAAAAAEAIAAA&#10;ACIAAABkcnMvZG93bnJldi54bWxQSwECFAAUAAAACACHTuJAdYbAm0QCAACKBAAADgAAAAAAAAAB&#10;ACAAAAAoAQAAZHJzL2Uyb0RvYy54bWxQSwUGAAAAAAYABgBZAQAA3gUAAAAA&#10;">
                  <v:fill on="t" focussize="0,0"/>
                  <v:stroke weight="1pt" color="#000000" miterlimit="8" joinstyle="miter"/>
                  <v:imagedata o:title=""/>
                  <o:lock v:ext="edit" aspectratio="f"/>
                  <v:textbox inset="0mm,0mm,0mm,0mm">
                    <w:txbxContent>
                      <w:p w14:paraId="0A9BE1AC">
                        <w:pPr>
                          <w:spacing w:line="240" w:lineRule="auto"/>
                          <w:jc w:val="center"/>
                          <w:rPr>
                            <w:color w:val="000000"/>
                            <w:sz w:val="15"/>
                            <w:szCs w:val="15"/>
                          </w:rPr>
                        </w:pPr>
                        <w:r>
                          <w:rPr>
                            <w:rFonts w:hint="eastAsia"/>
                            <w:color w:val="000000"/>
                            <w:sz w:val="15"/>
                            <w:szCs w:val="15"/>
                          </w:rPr>
                          <w:t>颁发智能建造标识，公告</w:t>
                        </w:r>
                      </w:p>
                    </w:txbxContent>
                  </v:textbox>
                </v:rect>
                <v:shape id="直接箭头连接符 30" o:spid="_x0000_s1026" o:spt="32" type="#_x0000_t32" style="position:absolute;left:3625215;top:2305050;height:293370;width:5715;" filled="f" stroked="t" coordsize="21600,21600" o:gfxdata="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FCkSerYAAAACgEAAA8AAAAAAAAAAQAgAAAAIgAAAGRycy9kb3ducmV2LnhtbFBLAQIUABQA&#10;AAAIAIdO4kDmZDbHKQIAABgEAAAOAAAAAAAAAAEAIAAAACcBAABkcnMvZTJvRG9jLnhtbFBLBQYA&#10;AAAABgAGAFkBAADCBQAAAAA=&#10;">
                  <v:fill on="f" focussize="0,0"/>
                  <v:stroke weight="0.5pt" color="#000000" miterlimit="8" joinstyle="miter" endarrow="block"/>
                  <v:imagedata o:title=""/>
                  <o:lock v:ext="edit" aspectratio="f"/>
                </v:shape>
                <v:rect id="矩形 31" o:spid="_x0000_s1026" o:spt="1" style="position:absolute;left:65405;top:2134870;height:136525;width:835660;v-text-anchor:middle;" fillcolor="#FFFFFF" filled="t" stroked="t" coordsize="21600,21600" o:gfxdata="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PPMVhtoAAAAKAQAADwAA&#10;AAAAAAABACAAAAAiAAAAZHJzL2Rvd25yZXYueG1sUEsBAhQAFAAAAAgAh07iQH4HJKBNAgAAnwQA&#10;AA4AAAAAAAAAAQAgAAAAKQEAAGRycy9lMm9Eb2MueG1sUEsFBgAAAAAGAAYAWQEAAOgFAAAAAA==&#10;">
                  <v:fill on="t" focussize="0,0"/>
                  <v:stroke weight="1pt" color="#000000" miterlimit="8" joinstyle="miter" dashstyle="dash"/>
                  <v:imagedata o:title=""/>
                  <o:lock v:ext="edit" aspectratio="f"/>
                  <v:textbox inset="0mm,0mm,0mm,0mm" style="mso-fit-shape-to-text:t;">
                    <w:txbxContent>
                      <w:p w14:paraId="79EC8725">
                        <w:pPr>
                          <w:spacing w:line="240" w:lineRule="auto"/>
                          <w:jc w:val="center"/>
                          <w:rPr>
                            <w:color w:val="000000"/>
                            <w:sz w:val="15"/>
                            <w:szCs w:val="15"/>
                          </w:rPr>
                        </w:pPr>
                        <w:r>
                          <w:rPr>
                            <w:rFonts w:hint="eastAsia"/>
                            <w:color w:val="000000"/>
                            <w:sz w:val="15"/>
                            <w:szCs w:val="15"/>
                          </w:rPr>
                          <w:t>通知补齐修正</w:t>
                        </w:r>
                      </w:p>
                    </w:txbxContent>
                  </v:textbox>
                </v:rect>
                <v:shape id="直接箭头连接符 32" o:spid="_x0000_s1026" o:spt="32" type="#_x0000_t32" style="position:absolute;left:920750;top:2229485;height:0;width:681355;" filled="f" stroked="t" coordsize="21600,21600" o:gfxdata="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UKRJ6tgAAAAKAQAADwAAAAAAAAABACAAAAAiAAAAZHJzL2Rvd25yZXYueG1sUEsBAhQAFAAA&#10;AAgAh07iQO2AkzUoAgAAFAQAAA4AAAAAAAAAAQAgAAAAJwEAAGRycy9lMm9Eb2MueG1sUEsFBgAA&#10;AAAGAAYAWQEAAMEFAAAAAA==&#10;">
                  <v:fill on="f" focussize="0,0"/>
                  <v:stroke weight="0.5pt" color="#000000" miterlimit="8" joinstyle="miter" endarrow="block"/>
                  <v:imagedata o:title=""/>
                  <o:lock v:ext="edit" aspectratio="f"/>
                </v:shape>
                <v:rect id="矩形 33" o:spid="_x0000_s1026" o:spt="1" style="position:absolute;left:756920;top:403860;height:254000;width:619125;v-text-anchor:middle;" filled="f" stroked="f" coordsize="21600,21600" o:gfxdata="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M3MA62gAAAAoBAAAP&#10;AAAAAAAAAAEAIAAAACIAAABkcnMvZG93bnJldi54bWxQSwECFAAUAAAACACHTuJAwL5WdBYCAAAU&#10;BAAADgAAAAAAAAABACAAAAApAQAAZHJzL2Uyb0RvYy54bWxQSwUGAAAAAAYABgBZAQAAsQUAAAAA&#10;">
                  <v:fill on="f" focussize="0,0"/>
                  <v:stroke on="f"/>
                  <v:imagedata o:title=""/>
                  <o:lock v:ext="edit" aspectratio="f"/>
                  <v:textbox inset="0mm,0mm,0mm,0mm" style="mso-fit-shape-to-text:t;">
                    <w:txbxContent>
                      <w:p w14:paraId="421949F7">
                        <w:pPr>
                          <w:jc w:val="center"/>
                          <w:rPr>
                            <w:color w:val="000000"/>
                            <w:sz w:val="15"/>
                            <w:szCs w:val="15"/>
                          </w:rPr>
                        </w:pPr>
                        <w:r>
                          <w:rPr>
                            <w:rFonts w:hint="eastAsia"/>
                            <w:color w:val="000000"/>
                            <w:sz w:val="15"/>
                            <w:szCs w:val="15"/>
                          </w:rPr>
                          <w:t>补正完成</w:t>
                        </w:r>
                      </w:p>
                    </w:txbxContent>
                  </v:textbox>
                </v:rect>
                <v:rect id="矩形 34" o:spid="_x0000_s1026" o:spt="1" style="position:absolute;left:930910;top:1979295;height:254000;width:619125;v-text-anchor:middle;" filled="f" stroked="f" coordsize="21600,21600" o:gfxdata="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jNzAOtoAAAAKAQAA&#10;DwAAAAAAAAABACAAAAAiAAAAZHJzL2Rvd25yZXYueG1sUEsBAhQAFAAAAAgAh07iQPLPYoEXAgAA&#10;FQQAAA4AAAAAAAAAAQAgAAAAKQEAAGRycy9lMm9Eb2MueG1sUEsFBgAAAAAGAAYAWQEAALIFAAAA&#10;AA==&#10;">
                  <v:fill on="f" focussize="0,0"/>
                  <v:stroke on="f"/>
                  <v:imagedata o:title=""/>
                  <o:lock v:ext="edit" aspectratio="f"/>
                  <v:textbox inset="0mm,0mm,0mm,0mm" style="mso-fit-shape-to-text:t;">
                    <w:txbxContent>
                      <w:p w14:paraId="6B5FFD1E">
                        <w:pPr>
                          <w:jc w:val="center"/>
                          <w:rPr>
                            <w:kern w:val="0"/>
                          </w:rPr>
                        </w:pPr>
                        <w:r>
                          <w:rPr>
                            <w:rFonts w:hint="eastAsia"/>
                            <w:color w:val="000000"/>
                            <w:sz w:val="15"/>
                            <w:szCs w:val="15"/>
                          </w:rPr>
                          <w:t>补正完成</w:t>
                        </w:r>
                      </w:p>
                    </w:txbxContent>
                  </v:textbox>
                </v:rect>
                <v:rect id="矩形 35" o:spid="_x0000_s1026" o:spt="1" style="position:absolute;left:2502535;top:1527175;height:136525;width:747395;v-text-anchor:middle;" fillcolor="#FFFFFF" filled="t" stroked="t" coordsize="21600,21600" o:gfxdata="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88xWG2gAAAAoBAAAP&#10;AAAAAAAAAAEAIAAAACIAAABkcnMvZG93bnJldi54bWxQSwECFAAUAAAACACHTuJALEFR808CAACh&#10;BAAADgAAAAAAAAABACAAAAApAQAAZHJzL2Uyb0RvYy54bWxQSwUGAAAAAAYABgBZAQAA6gUAAAAA&#10;">
                  <v:fill on="t" focussize="0,0"/>
                  <v:stroke weight="1pt" color="#000000" miterlimit="8" joinstyle="miter" dashstyle="dash"/>
                  <v:imagedata o:title=""/>
                  <o:lock v:ext="edit" aspectratio="f"/>
                  <v:textbox inset="0mm,0mm,0mm,0mm" style="mso-fit-shape-to-text:t;">
                    <w:txbxContent>
                      <w:p w14:paraId="743F2F4C">
                        <w:pPr>
                          <w:spacing w:line="240" w:lineRule="auto"/>
                          <w:jc w:val="center"/>
                          <w:rPr>
                            <w:color w:val="000000"/>
                            <w:sz w:val="15"/>
                            <w:szCs w:val="15"/>
                          </w:rPr>
                        </w:pPr>
                        <w:r>
                          <w:rPr>
                            <w:rFonts w:hint="eastAsia"/>
                            <w:color w:val="000000"/>
                            <w:sz w:val="15"/>
                            <w:szCs w:val="15"/>
                          </w:rPr>
                          <w:t>现场核查</w:t>
                        </w:r>
                      </w:p>
                    </w:txbxContent>
                  </v:textbox>
                </v:rect>
                <v:rect id="矩形 36" o:spid="_x0000_s1026" o:spt="1" style="position:absolute;left:1671320;top:1286510;height:123825;width:942975;v-text-anchor:middle;" filled="f" stroked="f" coordsize="21600,21600" o:gfxdata="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M3MA62gAAAAoBAAAP&#10;AAAAAAAAAAEAIAAAACIAAABkcnMvZG93bnJldi54bWxQSwECFAAUAAAACACHTuJArxgdwxYCAAAW&#10;BAAADgAAAAAAAAABACAAAAApAQAAZHJzL2Uyb0RvYy54bWxQSwUGAAAAAAYABgBZAQAAsQUAAAAA&#10;">
                  <v:fill on="f" focussize="0,0"/>
                  <v:stroke on="f"/>
                  <v:imagedata o:title=""/>
                  <o:lock v:ext="edit" aspectratio="f"/>
                  <v:textbox inset="0mm,0mm,0mm,0mm" style="mso-fit-shape-to-text:t;">
                    <w:txbxContent>
                      <w:p w14:paraId="0EC972B9">
                        <w:pPr>
                          <w:spacing w:line="240" w:lineRule="auto"/>
                          <w:jc w:val="center"/>
                          <w:rPr>
                            <w:color w:val="000000"/>
                            <w:sz w:val="15"/>
                            <w:szCs w:val="15"/>
                          </w:rPr>
                        </w:pPr>
                        <w:r>
                          <w:rPr>
                            <w:rFonts w:hint="eastAsia"/>
                            <w:color w:val="000000"/>
                            <w:sz w:val="15"/>
                            <w:szCs w:val="15"/>
                          </w:rPr>
                          <w:t>组织专家评审</w:t>
                        </w:r>
                      </w:p>
                    </w:txbxContent>
                  </v:textbox>
                </v:rect>
                <v:rect id="矩形 37" o:spid="_x0000_s1026" o:spt="1" style="position:absolute;left:1703070;top:1361440;height:254000;width:706120;v-text-anchor:middle;" filled="f" stroked="f" coordsize="21600,21600" o:gfxdata="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NzAOtoAAAAKAQAADwAA&#10;AAAAAAABACAAAAAiAAAAZHJzL2Rvd25yZXYueG1sUEsBAhQAFAAAAAgAh07iQMJ6QuoUAgAAFgQA&#10;AA4AAAAAAAAAAQAgAAAAKQEAAGRycy9lMm9Eb2MueG1sUEsFBgAAAAAGAAYAWQEAAK8FAAAAAA==&#10;">
                  <v:fill on="f" focussize="0,0"/>
                  <v:stroke on="f"/>
                  <v:imagedata o:title=""/>
                  <o:lock v:ext="edit" aspectratio="f"/>
                  <v:textbox inset="0mm,0mm,0mm,0mm" style="mso-fit-shape-to-text:t;">
                    <w:txbxContent>
                      <w:p w14:paraId="5D15DF07">
                        <w:pPr>
                          <w:jc w:val="center"/>
                          <w:rPr>
                            <w:color w:val="000000"/>
                            <w:sz w:val="15"/>
                            <w:szCs w:val="15"/>
                          </w:rPr>
                        </w:pPr>
                        <w:r>
                          <w:rPr>
                            <w:rFonts w:hint="eastAsia"/>
                            <w:color w:val="000000"/>
                            <w:sz w:val="15"/>
                            <w:szCs w:val="15"/>
                          </w:rPr>
                          <w:t>必要时增加</w:t>
                        </w:r>
                      </w:p>
                    </w:txbxContent>
                  </v:textbox>
                </v:rect>
                <v:shape id="直接箭头连接符 38" o:spid="_x0000_s1026" o:spt="32" type="#_x0000_t32" style="position:absolute;left:1562100;top:1612900;flip:y;height:5080;width:934720;" filled="f" stroked="t" coordsize="21600,21600" o:gfxdata="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&#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JLZHUDbAAAACgEAAA8AAAAAAAAAAQAgAAAAIgAAAGRy&#10;cy9kb3ducmV2LnhtbFBLAQIUABQAAAAIAIdO4kBFNZVnOwIAADoEAAAOAAAAAAAAAAEAIAAAACoB&#10;AABkcnMvZTJvRG9jLnhtbFBLBQYAAAAABgAGAFkBAADXBQAAAAA=&#10;">
                  <v:fill on="f" focussize="0,0"/>
                  <v:stroke weight="0.5pt" color="#000000" miterlimit="8" joinstyle="miter" dashstyle="dash" endarrow="block"/>
                  <v:imagedata o:title=""/>
                  <o:lock v:ext="edit" aspectratio="f"/>
                </v:shape>
                <v:shape id="连接符: 肘形 1499590955" o:spid="_x0000_s1026" o:spt="34" type="#_x0000_t34" style="position:absolute;left:2614295;top:387985;height:1315085;width:370840;rotation:5898240f;" filled="f" stroked="t" coordsize="21600,21600" o:gfxdata="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10PkONgAAAAK&#10;AQAADwAAAAAAAAABACAAAAAiAAAAZHJzL2Rvd25yZXYueG1sUEsBAhQAFAAAAAgAh07iQAjT+jdV&#10;AgAAVQQAAA4AAAAAAAAAAQAgAAAAJwEAAGRycy9lMm9Eb2MueG1sUEsFBgAAAAAGAAYAWQEAAO4F&#10;AAAAAA==&#10;" adj="12884">
                  <v:fill on="f" focussize="0,0"/>
                  <v:stroke weight="0.5pt" color="#000000" miterlimit="8" joinstyle="miter" endarrow="block"/>
                  <v:imagedata o:title=""/>
                  <o:lock v:ext="edit" aspectratio="f"/>
                </v:shape>
                <v:rect id="矩形 316837943" o:spid="_x0000_s1026" o:spt="1" style="position:absolute;left:1607185;top:2150110;height:136525;width:680720;v-text-anchor:middle;" fillcolor="#FFFFFF" filled="t" stroked="t" coordsize="21600,21600" o:gfxdata="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oB27s2gAAAAoBAAAPAAAAAAAA&#10;AAEAIAAAACIAAABkcnMvZG93bnJldi54bWxQSwECFAAUAAAACACHTuJAdeamT0kCAACQBAAADgAA&#10;AAAAAAABACAAAAApAQAAZHJzL2Uyb0RvYy54bWxQSwUGAAAAAAYABgBZAQAA5AUAAAAA&#10;">
                  <v:fill on="t" focussize="0,0"/>
                  <v:stroke weight="1pt" color="#000000" miterlimit="8" joinstyle="miter"/>
                  <v:imagedata o:title=""/>
                  <o:lock v:ext="edit" aspectratio="f"/>
                  <v:textbox inset="0mm,0mm,0mm,0mm" style="mso-fit-shape-to-text:t;">
                    <w:txbxContent>
                      <w:p w14:paraId="1EFDE50A">
                        <w:pPr>
                          <w:spacing w:line="240" w:lineRule="auto"/>
                          <w:jc w:val="center"/>
                          <w:rPr>
                            <w:color w:val="000000"/>
                            <w:sz w:val="15"/>
                            <w:szCs w:val="15"/>
                          </w:rPr>
                        </w:pPr>
                        <w:r>
                          <w:rPr>
                            <w:rFonts w:hint="eastAsia"/>
                            <w:color w:val="000000"/>
                            <w:sz w:val="15"/>
                            <w:szCs w:val="15"/>
                          </w:rPr>
                          <w:t>专家复审</w:t>
                        </w:r>
                      </w:p>
                    </w:txbxContent>
                  </v:textbox>
                </v:rect>
                <v:shape id="连接符: 肘形 1094422336" o:spid="_x0000_s1026" o:spt="33" type="#_x0000_t33" style="position:absolute;left:3391535;top:1519555;height:589915;width:391160;" filled="f" stroked="t" coordsize="21600,21600" o:gfxdata="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tkeIPXAAAACgEAAA8AAAAAAAAAAQAgAAAAIgAAAGRycy9kb3ducmV2LnhtbFBL&#10;AQIUABQAAAAIAIdO4kC5ZZTiMAIAABoEAAAOAAAAAAAAAAEAIAAAACYBAABkcnMvZTJvRG9jLnht&#10;bFBLBQYAAAAABgAGAFkBAADIBQAAAAA=&#10;">
                  <v:fill on="f" focussize="0,0"/>
                  <v:stroke weight="0.5pt" color="#000000" miterlimit="8" joinstyle="miter" endarrow="block"/>
                  <v:imagedata o:title=""/>
                  <o:lock v:ext="edit" aspectratio="f"/>
                </v:shape>
                <v:rect id="矩形 98378789" o:spid="_x0000_s1026" o:spt="1" style="position:absolute;left:2384425;top:1960245;height:254000;width:452755;v-text-anchor:middle;" filled="f" stroked="f" coordsize="21600,21600" o:gfxdata="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jNzAOtoA&#10;AAAKAQAADwAAAAAAAAABACAAAAAiAAAAZHJzL2Rvd25yZXYueG1sUEsBAhQAFAAAAAgAh07iQOKT&#10;+WgdAgAAHAQAAA4AAAAAAAAAAQAgAAAAKQEAAGRycy9lMm9Eb2MueG1sUEsFBgAAAAAGAAYAWQEA&#10;ALgFAAAAAA==&#10;">
                  <v:fill on="f" focussize="0,0"/>
                  <v:stroke on="f"/>
                  <v:imagedata o:title=""/>
                  <o:lock v:ext="edit" aspectratio="f"/>
                  <v:textbox inset="0mm,0mm,0mm,0mm" style="mso-fit-shape-to-text:t;">
                    <w:txbxContent>
                      <w:p w14:paraId="2F65DEA0">
                        <w:pPr>
                          <w:jc w:val="center"/>
                          <w:rPr>
                            <w:color w:val="000000"/>
                            <w:sz w:val="15"/>
                            <w:szCs w:val="15"/>
                          </w:rPr>
                        </w:pPr>
                        <w:r>
                          <w:rPr>
                            <w:rFonts w:hint="eastAsia"/>
                            <w:color w:val="000000"/>
                            <w:sz w:val="15"/>
                            <w:szCs w:val="15"/>
                          </w:rPr>
                          <w:t>通过</w:t>
                        </w:r>
                      </w:p>
                    </w:txbxContent>
                  </v:textbox>
                </v:rect>
                <v:rect id="矩形 605766560" o:spid="_x0000_s1026" o:spt="1" style="position:absolute;left:1374140;top:2669540;height:214630;width:1010920;v-text-anchor:middle;" fillcolor="#FFFFFF" filled="t" stroked="t" coordsize="21600,21600" o:gfxdata="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0Tw7g2QAAAAoBAAAPAAAAAAAA&#10;AAEAIAAAACIAAABkcnMvZG93bnJldi54bWxQSwECFAAUAAAACACHTuJAprIKVUoCAACRBAAADgAA&#10;AAAAAAABACAAAAAoAQAAZHJzL2Uyb0RvYy54bWxQSwUGAAAAAAYABgBZAQAA5AUAAAAA&#10;">
                  <v:fill on="t" focussize="0,0"/>
                  <v:stroke weight="1pt" color="#000000" miterlimit="8" joinstyle="miter"/>
                  <v:imagedata o:title=""/>
                  <o:lock v:ext="edit" aspectratio="f"/>
                  <v:textbox inset="0mm,0mm,0mm,0mm">
                    <w:txbxContent>
                      <w:p w14:paraId="7D0227AF">
                        <w:pPr>
                          <w:spacing w:line="240" w:lineRule="auto"/>
                          <w:jc w:val="center"/>
                          <w:rPr>
                            <w:color w:val="000000"/>
                            <w:sz w:val="15"/>
                            <w:szCs w:val="15"/>
                          </w:rPr>
                        </w:pPr>
                        <w:r>
                          <w:rPr>
                            <w:rFonts w:hint="eastAsia"/>
                            <w:color w:val="000000"/>
                            <w:sz w:val="15"/>
                            <w:szCs w:val="15"/>
                          </w:rPr>
                          <w:t>通知申请单位</w:t>
                        </w:r>
                      </w:p>
                    </w:txbxContent>
                  </v:textbox>
                </v:rect>
                <v:rect id="矩形 98300155" o:spid="_x0000_s1026" o:spt="1" style="position:absolute;left:1760220;top:2296795;height:254000;width:619125;v-text-anchor:middle;" filled="f" stroked="f" coordsize="21600,21600" o:gfxdata="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M3MA62gAA&#10;AAoBAAAPAAAAAAAAAAEAIAAAACIAAABkcnMvZG93bnJldi54bWxQSwECFAAUAAAACACHTuJA7hNq&#10;kRwCAAAcBAAADgAAAAAAAAABACAAAAApAQAAZHJzL2Uyb0RvYy54bWxQSwUGAAAAAAYABgBZAQAA&#10;twUAAAAA&#10;">
                  <v:fill on="f" focussize="0,0"/>
                  <v:stroke on="f"/>
                  <v:imagedata o:title=""/>
                  <o:lock v:ext="edit" aspectratio="f"/>
                  <v:textbox inset="0mm,0mm,0mm,0mm" style="mso-fit-shape-to-text:t;">
                    <w:txbxContent>
                      <w:p w14:paraId="1FD509A1">
                        <w:pPr>
                          <w:jc w:val="center"/>
                          <w:rPr>
                            <w:color w:val="000000"/>
                            <w:sz w:val="15"/>
                            <w:szCs w:val="15"/>
                          </w:rPr>
                        </w:pPr>
                        <w:r>
                          <w:rPr>
                            <w:rFonts w:hint="eastAsia"/>
                            <w:color w:val="000000"/>
                            <w:sz w:val="15"/>
                            <w:szCs w:val="15"/>
                          </w:rPr>
                          <w:t>不通过</w:t>
                        </w:r>
                      </w:p>
                    </w:txbxContent>
                  </v:textbox>
                </v:rect>
              </v:group>
            </w:pict>
          </mc:Fallback>
        </mc:AlternateContent>
      </w:r>
    </w:p>
    <w:p w14:paraId="4C058674">
      <w:pPr>
        <w:rPr>
          <w:rFonts w:ascii="Times New Roman" w:hAnsi="Times New Roman"/>
        </w:rPr>
      </w:pPr>
    </w:p>
    <w:p w14:paraId="0B03E7C6">
      <w:pPr>
        <w:rPr>
          <w:rFonts w:ascii="Times New Roman" w:hAnsi="Times New Roman"/>
        </w:rPr>
      </w:pPr>
    </w:p>
    <w:p w14:paraId="2FDF47A2">
      <w:pPr>
        <w:rPr>
          <w:rFonts w:ascii="Times New Roman" w:hAnsi="Times New Roman"/>
        </w:rPr>
      </w:pPr>
    </w:p>
    <w:p w14:paraId="23CBEE3D">
      <w:pPr>
        <w:rPr>
          <w:rFonts w:ascii="Times New Roman" w:hAnsi="Times New Roman"/>
        </w:rPr>
      </w:pPr>
    </w:p>
    <w:p w14:paraId="617F7293">
      <w:pPr>
        <w:rPr>
          <w:rFonts w:ascii="Times New Roman" w:hAnsi="Times New Roman"/>
        </w:rPr>
      </w:pPr>
    </w:p>
    <w:p w14:paraId="715B5820">
      <w:pPr>
        <w:rPr>
          <w:rFonts w:ascii="Times New Roman" w:hAnsi="Times New Roman"/>
        </w:rPr>
      </w:pPr>
    </w:p>
    <w:p w14:paraId="5850C4F3">
      <w:pPr>
        <w:rPr>
          <w:rFonts w:ascii="Times New Roman" w:hAnsi="Times New Roman"/>
        </w:rPr>
      </w:pPr>
    </w:p>
    <w:p w14:paraId="2DA08BE6">
      <w:pPr>
        <w:rPr>
          <w:rFonts w:ascii="Times New Roman" w:hAnsi="Times New Roman"/>
        </w:rPr>
      </w:pPr>
    </w:p>
    <w:p w14:paraId="0323C66F">
      <w:pPr>
        <w:rPr>
          <w:rFonts w:ascii="Times New Roman" w:hAnsi="Times New Roman"/>
        </w:rPr>
      </w:pPr>
    </w:p>
    <w:p w14:paraId="0E803591">
      <w:pPr>
        <w:rPr>
          <w:rFonts w:ascii="Times New Roman" w:hAnsi="Times New Roman"/>
        </w:rPr>
      </w:pPr>
    </w:p>
    <w:p w14:paraId="6793B9B7">
      <w:pPr>
        <w:rPr>
          <w:rFonts w:ascii="Times New Roman" w:hAnsi="Times New Roman"/>
        </w:rPr>
      </w:pPr>
    </w:p>
    <w:p w14:paraId="2948A19C">
      <w:pPr>
        <w:rPr>
          <w:rFonts w:ascii="Times New Roman" w:hAnsi="Times New Roman"/>
        </w:rPr>
      </w:pPr>
    </w:p>
    <w:p w14:paraId="626CA860">
      <w:pPr>
        <w:jc w:val="center"/>
        <w:rPr>
          <w:rFonts w:ascii="Times New Roman" w:hAnsi="Times New Roman"/>
          <w:b/>
          <w:bCs/>
          <w:sz w:val="18"/>
          <w:szCs w:val="18"/>
        </w:rPr>
      </w:pPr>
    </w:p>
    <w:p w14:paraId="7D844862">
      <w:pPr>
        <w:jc w:val="center"/>
        <w:rPr>
          <w:rFonts w:ascii="Times New Roman" w:hAnsi="Times New Roman"/>
        </w:rPr>
      </w:pPr>
      <w:r>
        <w:rPr>
          <w:rFonts w:ascii="Times New Roman" w:hAnsi="Times New Roman"/>
          <w:b/>
          <w:bCs/>
          <w:sz w:val="18"/>
          <w:szCs w:val="18"/>
        </w:rPr>
        <w:t>图A.1智能建造标识申请与评价流程</w:t>
      </w:r>
    </w:p>
    <w:p w14:paraId="56D9CBD0">
      <w:pPr>
        <w:pStyle w:val="60"/>
        <w:ind w:firstLine="420"/>
        <w:rPr>
          <w:rFonts w:ascii="Times New Roman"/>
        </w:rPr>
        <w:sectPr>
          <w:footerReference r:id="rId9" w:type="default"/>
          <w:footerReference r:id="rId10" w:type="even"/>
          <w:pgSz w:w="7937" w:h="11509"/>
          <w:pgMar w:top="1134" w:right="850" w:bottom="850" w:left="850" w:header="850" w:footer="680" w:gutter="0"/>
          <w:pgNumType w:start="1"/>
          <w:cols w:space="0" w:num="1"/>
          <w:formProt w:val="0"/>
          <w:docGrid w:linePitch="312" w:charSpace="0"/>
        </w:sectPr>
      </w:pPr>
    </w:p>
    <w:p w14:paraId="7C6CE045">
      <w:pPr>
        <w:pStyle w:val="108"/>
        <w:numPr>
          <w:ilvl w:val="1"/>
          <w:numId w:val="0"/>
        </w:numPr>
        <w:spacing w:before="253" w:beforeLines="0" w:after="210" w:afterLines="0"/>
        <w:jc w:val="center"/>
        <w:rPr>
          <w:rFonts w:ascii="Times New Roman"/>
          <w:sz w:val="28"/>
          <w:szCs w:val="28"/>
        </w:rPr>
      </w:pPr>
      <w:bookmarkStart w:id="44" w:name="_Toc228130956"/>
      <w:r>
        <w:rPr>
          <w:rFonts w:ascii="Times New Roman"/>
          <w:sz w:val="28"/>
          <w:szCs w:val="28"/>
        </w:rPr>
        <w:t>附录B 辽宁省智能建造水平评价表</w:t>
      </w:r>
      <w:bookmarkEnd w:id="44"/>
      <w:bookmarkStart w:id="45" w:name="_Toc11060"/>
      <w:bookmarkStart w:id="46" w:name="_Toc8564"/>
      <w:r>
        <w:rPr>
          <w:rFonts w:ascii="Times New Roman"/>
          <w:sz w:val="28"/>
          <w:szCs w:val="28"/>
        </w:rPr>
        <w:t xml:space="preserve"> </w:t>
      </w:r>
      <w:bookmarkEnd w:id="45"/>
      <w:bookmarkEnd w:id="46"/>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709"/>
        <w:gridCol w:w="1134"/>
        <w:gridCol w:w="472"/>
        <w:gridCol w:w="520"/>
        <w:gridCol w:w="94"/>
        <w:gridCol w:w="615"/>
        <w:gridCol w:w="992"/>
        <w:gridCol w:w="851"/>
        <w:gridCol w:w="1346"/>
        <w:gridCol w:w="165"/>
        <w:gridCol w:w="591"/>
        <w:gridCol w:w="591"/>
      </w:tblGrid>
      <w:tr w14:paraId="3CC3A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left w:val="single" w:color="auto" w:sz="4" w:space="0"/>
            </w:tcBorders>
            <w:vAlign w:val="center"/>
          </w:tcPr>
          <w:p w14:paraId="77E4C4FA">
            <w:pPr>
              <w:spacing w:line="240" w:lineRule="auto"/>
              <w:jc w:val="center"/>
              <w:rPr>
                <w:rFonts w:ascii="Times New Roman" w:hAnsi="Times New Roman"/>
                <w:kern w:val="0"/>
                <w:sz w:val="18"/>
                <w:szCs w:val="18"/>
              </w:rPr>
            </w:pPr>
            <w:r>
              <w:rPr>
                <w:rFonts w:ascii="Times New Roman" w:hAnsi="Times New Roman"/>
                <w:kern w:val="0"/>
                <w:sz w:val="18"/>
                <w:szCs w:val="18"/>
              </w:rPr>
              <w:t>项目名称</w:t>
            </w:r>
          </w:p>
        </w:tc>
        <w:tc>
          <w:tcPr>
            <w:tcW w:w="3544" w:type="dxa"/>
            <w:gridSpan w:val="6"/>
            <w:vAlign w:val="center"/>
          </w:tcPr>
          <w:p w14:paraId="1E65AC39">
            <w:pPr>
              <w:spacing w:line="240" w:lineRule="auto"/>
              <w:jc w:val="center"/>
              <w:rPr>
                <w:rFonts w:ascii="Times New Roman" w:hAnsi="Times New Roman"/>
                <w:kern w:val="0"/>
                <w:sz w:val="18"/>
                <w:szCs w:val="18"/>
              </w:rPr>
            </w:pPr>
          </w:p>
        </w:tc>
        <w:tc>
          <w:tcPr>
            <w:tcW w:w="992" w:type="dxa"/>
            <w:vAlign w:val="center"/>
          </w:tcPr>
          <w:p w14:paraId="3D8CD4DC">
            <w:pPr>
              <w:spacing w:line="240" w:lineRule="auto"/>
              <w:jc w:val="center"/>
              <w:rPr>
                <w:rFonts w:ascii="Times New Roman" w:hAnsi="Times New Roman"/>
                <w:kern w:val="0"/>
                <w:sz w:val="18"/>
                <w:szCs w:val="18"/>
              </w:rPr>
            </w:pPr>
            <w:r>
              <w:rPr>
                <w:rFonts w:ascii="Times New Roman" w:hAnsi="Times New Roman"/>
                <w:kern w:val="0"/>
                <w:sz w:val="18"/>
                <w:szCs w:val="18"/>
              </w:rPr>
              <w:t>建设单位</w:t>
            </w:r>
          </w:p>
        </w:tc>
        <w:tc>
          <w:tcPr>
            <w:tcW w:w="3544" w:type="dxa"/>
            <w:gridSpan w:val="5"/>
            <w:vAlign w:val="center"/>
          </w:tcPr>
          <w:p w14:paraId="5ECEC0B4">
            <w:pPr>
              <w:spacing w:line="240" w:lineRule="auto"/>
              <w:jc w:val="center"/>
              <w:rPr>
                <w:rFonts w:ascii="Times New Roman" w:hAnsi="Times New Roman"/>
                <w:kern w:val="0"/>
                <w:sz w:val="18"/>
                <w:szCs w:val="18"/>
              </w:rPr>
            </w:pPr>
          </w:p>
        </w:tc>
      </w:tr>
      <w:tr w14:paraId="54422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left w:val="single" w:color="auto" w:sz="4" w:space="0"/>
            </w:tcBorders>
            <w:vAlign w:val="center"/>
          </w:tcPr>
          <w:p w14:paraId="3A3E1EB4">
            <w:pPr>
              <w:spacing w:line="240" w:lineRule="auto"/>
              <w:jc w:val="center"/>
              <w:rPr>
                <w:rFonts w:ascii="Times New Roman" w:hAnsi="Times New Roman"/>
                <w:kern w:val="0"/>
                <w:sz w:val="18"/>
                <w:szCs w:val="18"/>
              </w:rPr>
            </w:pPr>
            <w:r>
              <w:rPr>
                <w:rFonts w:ascii="Times New Roman" w:hAnsi="Times New Roman"/>
                <w:kern w:val="0"/>
                <w:sz w:val="18"/>
                <w:szCs w:val="18"/>
              </w:rPr>
              <w:t>设计单位</w:t>
            </w:r>
          </w:p>
        </w:tc>
        <w:tc>
          <w:tcPr>
            <w:tcW w:w="3544" w:type="dxa"/>
            <w:gridSpan w:val="6"/>
            <w:vAlign w:val="center"/>
          </w:tcPr>
          <w:p w14:paraId="7C2CB76E">
            <w:pPr>
              <w:spacing w:line="240" w:lineRule="auto"/>
              <w:jc w:val="center"/>
              <w:rPr>
                <w:rFonts w:ascii="Times New Roman" w:hAnsi="Times New Roman"/>
                <w:kern w:val="0"/>
                <w:sz w:val="18"/>
                <w:szCs w:val="18"/>
              </w:rPr>
            </w:pPr>
          </w:p>
        </w:tc>
        <w:tc>
          <w:tcPr>
            <w:tcW w:w="992" w:type="dxa"/>
            <w:vAlign w:val="center"/>
          </w:tcPr>
          <w:p w14:paraId="5A85E135">
            <w:pPr>
              <w:spacing w:line="240" w:lineRule="auto"/>
              <w:jc w:val="center"/>
              <w:rPr>
                <w:rFonts w:ascii="Times New Roman" w:hAnsi="Times New Roman"/>
                <w:kern w:val="0"/>
                <w:sz w:val="18"/>
                <w:szCs w:val="18"/>
              </w:rPr>
            </w:pPr>
            <w:r>
              <w:rPr>
                <w:rFonts w:ascii="Times New Roman" w:hAnsi="Times New Roman"/>
                <w:kern w:val="0"/>
                <w:sz w:val="18"/>
                <w:szCs w:val="18"/>
              </w:rPr>
              <w:t>施工单位</w:t>
            </w:r>
          </w:p>
        </w:tc>
        <w:tc>
          <w:tcPr>
            <w:tcW w:w="3544" w:type="dxa"/>
            <w:gridSpan w:val="5"/>
            <w:vAlign w:val="center"/>
          </w:tcPr>
          <w:p w14:paraId="5D1D9DF8">
            <w:pPr>
              <w:spacing w:line="240" w:lineRule="auto"/>
              <w:jc w:val="center"/>
              <w:rPr>
                <w:rFonts w:ascii="Times New Roman" w:hAnsi="Times New Roman"/>
                <w:kern w:val="0"/>
                <w:sz w:val="18"/>
                <w:szCs w:val="18"/>
              </w:rPr>
            </w:pPr>
          </w:p>
        </w:tc>
      </w:tr>
      <w:tr w14:paraId="465E8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left w:val="single" w:color="auto" w:sz="4" w:space="0"/>
            </w:tcBorders>
            <w:vAlign w:val="center"/>
          </w:tcPr>
          <w:p w14:paraId="09B6E7CB">
            <w:pPr>
              <w:spacing w:line="240" w:lineRule="auto"/>
              <w:jc w:val="center"/>
              <w:rPr>
                <w:rFonts w:ascii="Times New Roman" w:hAnsi="Times New Roman"/>
                <w:kern w:val="0"/>
                <w:sz w:val="18"/>
                <w:szCs w:val="18"/>
              </w:rPr>
            </w:pPr>
            <w:r>
              <w:rPr>
                <w:rFonts w:ascii="Times New Roman" w:hAnsi="Times New Roman"/>
                <w:kern w:val="0"/>
                <w:sz w:val="18"/>
                <w:szCs w:val="18"/>
              </w:rPr>
              <w:t>评价阶段</w:t>
            </w:r>
          </w:p>
        </w:tc>
        <w:tc>
          <w:tcPr>
            <w:tcW w:w="1843" w:type="dxa"/>
            <w:gridSpan w:val="2"/>
            <w:vAlign w:val="center"/>
          </w:tcPr>
          <w:p w14:paraId="48E71F47">
            <w:pPr>
              <w:spacing w:line="240" w:lineRule="auto"/>
              <w:jc w:val="center"/>
              <w:rPr>
                <w:rFonts w:ascii="Times New Roman" w:hAnsi="Times New Roman"/>
                <w:kern w:val="0"/>
                <w:sz w:val="18"/>
                <w:szCs w:val="18"/>
              </w:rPr>
            </w:pPr>
            <w:r>
              <w:rPr>
                <w:rFonts w:ascii="Times New Roman" w:hAnsi="Times New Roman"/>
                <w:kern w:val="0"/>
                <w:sz w:val="18"/>
                <w:szCs w:val="18"/>
              </w:rPr>
              <w:t>预评价</w:t>
            </w:r>
            <w:sdt>
              <w:sdtPr>
                <w:rPr>
                  <w:rFonts w:ascii="Times New Roman" w:hAnsi="Times New Roman"/>
                  <w:kern w:val="0"/>
                  <w:sz w:val="18"/>
                  <w:szCs w:val="18"/>
                </w:rPr>
                <w:id w:val="2006788841"/>
                <w14:checkbox>
                  <w14:checked w14:val="0"/>
                  <w14:checkedState w14:val="0050" w14:font="Wingdings 2"/>
                  <w14:uncheckedState w14:val="2610" w14:font="MS Gothic"/>
                </w14:checkbox>
              </w:sdtPr>
              <w:sdtEndPr>
                <w:rPr>
                  <w:rFonts w:ascii="Times New Roman" w:hAnsi="Times New Roman"/>
                  <w:kern w:val="0"/>
                  <w:sz w:val="18"/>
                  <w:szCs w:val="18"/>
                </w:rPr>
              </w:sdtEndPr>
              <w:sdtContent>
                <w:r>
                  <w:rPr>
                    <w:rFonts w:ascii="Segoe UI Symbol" w:hAnsi="Segoe UI Symbol" w:eastAsia="MS Gothic" w:cs="Segoe UI Symbol"/>
                    <w:kern w:val="0"/>
                    <w:sz w:val="18"/>
                    <w:szCs w:val="18"/>
                  </w:rPr>
                  <w:t>☐</w:t>
                </w:r>
              </w:sdtContent>
            </w:sdt>
            <w:r>
              <w:rPr>
                <w:rFonts w:ascii="Times New Roman" w:hAnsi="Times New Roman"/>
                <w:kern w:val="0"/>
                <w:sz w:val="18"/>
                <w:szCs w:val="18"/>
              </w:rPr>
              <w:t xml:space="preserve"> 验收评价</w:t>
            </w:r>
            <w:sdt>
              <w:sdtPr>
                <w:rPr>
                  <w:rFonts w:ascii="Times New Roman" w:hAnsi="Times New Roman"/>
                  <w:kern w:val="0"/>
                  <w:sz w:val="18"/>
                  <w:szCs w:val="18"/>
                </w:rPr>
                <w:id w:val="-1264148900"/>
                <w14:checkbox>
                  <w14:checked w14:val="0"/>
                  <w14:checkedState w14:val="0050" w14:font="Wingdings 2"/>
                  <w14:uncheckedState w14:val="2610" w14:font="MS Gothic"/>
                </w14:checkbox>
              </w:sdtPr>
              <w:sdtEndPr>
                <w:rPr>
                  <w:rFonts w:ascii="Times New Roman" w:hAnsi="Times New Roman"/>
                  <w:kern w:val="0"/>
                  <w:sz w:val="18"/>
                  <w:szCs w:val="18"/>
                </w:rPr>
              </w:sdtEndPr>
              <w:sdtContent>
                <w:r>
                  <w:rPr>
                    <w:rFonts w:ascii="Segoe UI Symbol" w:hAnsi="Segoe UI Symbol" w:eastAsia="MS Gothic" w:cs="Segoe UI Symbol"/>
                    <w:kern w:val="0"/>
                    <w:sz w:val="18"/>
                    <w:szCs w:val="18"/>
                  </w:rPr>
                  <w:t>☐</w:t>
                </w:r>
              </w:sdtContent>
            </w:sdt>
          </w:p>
        </w:tc>
        <w:tc>
          <w:tcPr>
            <w:tcW w:w="992" w:type="dxa"/>
            <w:gridSpan w:val="2"/>
            <w:vAlign w:val="center"/>
          </w:tcPr>
          <w:p w14:paraId="65A7BA09">
            <w:pPr>
              <w:spacing w:line="240" w:lineRule="auto"/>
              <w:jc w:val="center"/>
              <w:rPr>
                <w:rFonts w:ascii="Times New Roman" w:hAnsi="Times New Roman"/>
                <w:kern w:val="0"/>
                <w:sz w:val="18"/>
                <w:szCs w:val="18"/>
              </w:rPr>
            </w:pPr>
            <w:r>
              <w:rPr>
                <w:rFonts w:ascii="Times New Roman" w:hAnsi="Times New Roman"/>
                <w:kern w:val="0"/>
                <w:sz w:val="18"/>
                <w:szCs w:val="18"/>
              </w:rPr>
              <w:t>建筑面积</w:t>
            </w:r>
          </w:p>
        </w:tc>
        <w:tc>
          <w:tcPr>
            <w:tcW w:w="709" w:type="dxa"/>
            <w:gridSpan w:val="2"/>
            <w:vAlign w:val="center"/>
          </w:tcPr>
          <w:p w14:paraId="6E98E3E7">
            <w:pPr>
              <w:spacing w:line="240" w:lineRule="auto"/>
              <w:jc w:val="center"/>
              <w:rPr>
                <w:rFonts w:ascii="Times New Roman" w:hAnsi="Times New Roman"/>
                <w:kern w:val="0"/>
                <w:sz w:val="18"/>
                <w:szCs w:val="18"/>
              </w:rPr>
            </w:pPr>
          </w:p>
        </w:tc>
        <w:tc>
          <w:tcPr>
            <w:tcW w:w="992" w:type="dxa"/>
            <w:vAlign w:val="center"/>
          </w:tcPr>
          <w:p w14:paraId="7A6BFFB0">
            <w:pPr>
              <w:spacing w:line="240" w:lineRule="auto"/>
              <w:jc w:val="center"/>
              <w:rPr>
                <w:rFonts w:ascii="Times New Roman" w:hAnsi="Times New Roman"/>
                <w:kern w:val="0"/>
                <w:sz w:val="18"/>
                <w:szCs w:val="18"/>
              </w:rPr>
            </w:pPr>
            <w:r>
              <w:rPr>
                <w:rFonts w:ascii="Times New Roman" w:hAnsi="Times New Roman"/>
                <w:kern w:val="0"/>
                <w:sz w:val="18"/>
                <w:szCs w:val="18"/>
              </w:rPr>
              <w:t>等级目标</w:t>
            </w:r>
          </w:p>
        </w:tc>
        <w:tc>
          <w:tcPr>
            <w:tcW w:w="3544" w:type="dxa"/>
            <w:gridSpan w:val="5"/>
            <w:vAlign w:val="center"/>
          </w:tcPr>
          <w:p w14:paraId="1C3CFD00">
            <w:pPr>
              <w:spacing w:line="240" w:lineRule="auto"/>
              <w:jc w:val="center"/>
              <w:rPr>
                <w:rFonts w:ascii="Times New Roman" w:hAnsi="Times New Roman"/>
                <w:kern w:val="0"/>
                <w:sz w:val="18"/>
                <w:szCs w:val="18"/>
              </w:rPr>
            </w:pPr>
            <w:r>
              <w:rPr>
                <w:rFonts w:ascii="Times New Roman" w:hAnsi="Times New Roman"/>
                <w:kern w:val="0"/>
                <w:sz w:val="18"/>
                <w:szCs w:val="18"/>
              </w:rPr>
              <w:t>一星级</w:t>
            </w:r>
            <w:sdt>
              <w:sdtPr>
                <w:rPr>
                  <w:rFonts w:ascii="Times New Roman" w:hAnsi="Times New Roman"/>
                  <w:kern w:val="0"/>
                  <w:sz w:val="18"/>
                  <w:szCs w:val="18"/>
                </w:rPr>
                <w:id w:val="1068225681"/>
                <w14:checkbox>
                  <w14:checked w14:val="0"/>
                  <w14:checkedState w14:val="0050" w14:font="Wingdings 2"/>
                  <w14:uncheckedState w14:val="2610" w14:font="MS Gothic"/>
                </w14:checkbox>
              </w:sdtPr>
              <w:sdtEndPr>
                <w:rPr>
                  <w:rFonts w:ascii="Times New Roman" w:hAnsi="Times New Roman"/>
                  <w:kern w:val="0"/>
                  <w:sz w:val="18"/>
                  <w:szCs w:val="18"/>
                </w:rPr>
              </w:sdtEndPr>
              <w:sdtContent>
                <w:r>
                  <w:rPr>
                    <w:rFonts w:ascii="Segoe UI Symbol" w:hAnsi="Segoe UI Symbol" w:eastAsia="MS Gothic" w:cs="Segoe UI Symbol"/>
                    <w:kern w:val="0"/>
                    <w:sz w:val="18"/>
                    <w:szCs w:val="18"/>
                  </w:rPr>
                  <w:t>☐</w:t>
                </w:r>
              </w:sdtContent>
            </w:sdt>
            <w:r>
              <w:rPr>
                <w:rFonts w:ascii="Times New Roman" w:hAnsi="Times New Roman"/>
                <w:kern w:val="0"/>
                <w:sz w:val="18"/>
                <w:szCs w:val="18"/>
              </w:rPr>
              <w:t xml:space="preserve"> 二星级</w:t>
            </w:r>
            <w:sdt>
              <w:sdtPr>
                <w:rPr>
                  <w:rFonts w:ascii="Times New Roman" w:hAnsi="Times New Roman"/>
                  <w:kern w:val="0"/>
                  <w:sz w:val="18"/>
                  <w:szCs w:val="18"/>
                </w:rPr>
                <w:id w:val="-359362642"/>
                <w14:checkbox>
                  <w14:checked w14:val="0"/>
                  <w14:checkedState w14:val="0050" w14:font="Wingdings 2"/>
                  <w14:uncheckedState w14:val="2610" w14:font="MS Gothic"/>
                </w14:checkbox>
              </w:sdtPr>
              <w:sdtEndPr>
                <w:rPr>
                  <w:rFonts w:ascii="Times New Roman" w:hAnsi="Times New Roman"/>
                  <w:kern w:val="0"/>
                  <w:sz w:val="18"/>
                  <w:szCs w:val="18"/>
                </w:rPr>
              </w:sdtEndPr>
              <w:sdtContent>
                <w:r>
                  <w:rPr>
                    <w:rFonts w:ascii="Segoe UI Symbol" w:hAnsi="Segoe UI Symbol" w:eastAsia="MS Gothic" w:cs="Segoe UI Symbol"/>
                    <w:kern w:val="0"/>
                    <w:sz w:val="18"/>
                    <w:szCs w:val="18"/>
                  </w:rPr>
                  <w:t>☐</w:t>
                </w:r>
              </w:sdtContent>
            </w:sdt>
            <w:r>
              <w:rPr>
                <w:rFonts w:ascii="Times New Roman" w:hAnsi="Times New Roman"/>
                <w:kern w:val="0"/>
                <w:sz w:val="18"/>
                <w:szCs w:val="18"/>
              </w:rPr>
              <w:t xml:space="preserve"> 三星级</w:t>
            </w:r>
            <w:sdt>
              <w:sdtPr>
                <w:rPr>
                  <w:rFonts w:ascii="Times New Roman" w:hAnsi="Times New Roman"/>
                  <w:kern w:val="0"/>
                  <w:sz w:val="18"/>
                  <w:szCs w:val="18"/>
                </w:rPr>
                <w:id w:val="-1030253706"/>
                <w14:checkbox>
                  <w14:checked w14:val="0"/>
                  <w14:checkedState w14:val="0050" w14:font="Wingdings 2"/>
                  <w14:uncheckedState w14:val="2610" w14:font="MS Gothic"/>
                </w14:checkbox>
              </w:sdtPr>
              <w:sdtEndPr>
                <w:rPr>
                  <w:rFonts w:ascii="Times New Roman" w:hAnsi="Times New Roman"/>
                  <w:kern w:val="0"/>
                  <w:sz w:val="18"/>
                  <w:szCs w:val="18"/>
                </w:rPr>
              </w:sdtEndPr>
              <w:sdtContent>
                <w:r>
                  <w:rPr>
                    <w:rFonts w:ascii="Segoe UI Symbol" w:hAnsi="Segoe UI Symbol" w:eastAsia="MS Gothic" w:cs="Segoe UI Symbol"/>
                    <w:kern w:val="0"/>
                    <w:sz w:val="18"/>
                    <w:szCs w:val="18"/>
                  </w:rPr>
                  <w:t>☐</w:t>
                </w:r>
              </w:sdtContent>
            </w:sdt>
            <w:r>
              <w:rPr>
                <w:rFonts w:ascii="Times New Roman" w:hAnsi="Times New Roman"/>
                <w:kern w:val="0"/>
                <w:sz w:val="18"/>
                <w:szCs w:val="18"/>
              </w:rPr>
              <w:t xml:space="preserve"> </w:t>
            </w:r>
          </w:p>
          <w:p w14:paraId="6AC2986D">
            <w:pPr>
              <w:spacing w:line="240" w:lineRule="auto"/>
              <w:jc w:val="center"/>
              <w:rPr>
                <w:rFonts w:ascii="Times New Roman" w:hAnsi="Times New Roman"/>
                <w:kern w:val="0"/>
                <w:sz w:val="18"/>
                <w:szCs w:val="18"/>
              </w:rPr>
            </w:pPr>
            <w:r>
              <w:rPr>
                <w:rFonts w:ascii="Times New Roman" w:hAnsi="Times New Roman"/>
                <w:kern w:val="0"/>
                <w:sz w:val="18"/>
                <w:szCs w:val="18"/>
              </w:rPr>
              <w:t>四星级</w:t>
            </w:r>
            <w:sdt>
              <w:sdtPr>
                <w:rPr>
                  <w:rFonts w:ascii="Times New Roman" w:hAnsi="Times New Roman"/>
                  <w:kern w:val="0"/>
                  <w:sz w:val="18"/>
                  <w:szCs w:val="18"/>
                </w:rPr>
                <w:id w:val="-795441954"/>
                <w14:checkbox>
                  <w14:checked w14:val="0"/>
                  <w14:checkedState w14:val="0050" w14:font="Wingdings 2"/>
                  <w14:uncheckedState w14:val="2610" w14:font="MS Gothic"/>
                </w14:checkbox>
              </w:sdtPr>
              <w:sdtEndPr>
                <w:rPr>
                  <w:rFonts w:ascii="Times New Roman" w:hAnsi="Times New Roman"/>
                  <w:kern w:val="0"/>
                  <w:sz w:val="18"/>
                  <w:szCs w:val="18"/>
                </w:rPr>
              </w:sdtEndPr>
              <w:sdtContent>
                <w:r>
                  <w:rPr>
                    <w:rFonts w:ascii="Segoe UI Symbol" w:hAnsi="Segoe UI Symbol" w:eastAsia="MS Gothic" w:cs="Segoe UI Symbol"/>
                    <w:kern w:val="0"/>
                    <w:sz w:val="18"/>
                    <w:szCs w:val="18"/>
                  </w:rPr>
                  <w:t>☐</w:t>
                </w:r>
              </w:sdtContent>
            </w:sdt>
            <w:r>
              <w:rPr>
                <w:rFonts w:ascii="Times New Roman" w:hAnsi="Times New Roman"/>
                <w:kern w:val="0"/>
                <w:sz w:val="18"/>
                <w:szCs w:val="18"/>
              </w:rPr>
              <w:t xml:space="preserve"> 五星级</w:t>
            </w:r>
            <w:sdt>
              <w:sdtPr>
                <w:rPr>
                  <w:rFonts w:ascii="Times New Roman" w:hAnsi="Times New Roman"/>
                  <w:kern w:val="0"/>
                  <w:sz w:val="18"/>
                  <w:szCs w:val="18"/>
                </w:rPr>
                <w:id w:val="936480363"/>
                <w14:checkbox>
                  <w14:checked w14:val="0"/>
                  <w14:checkedState w14:val="0050" w14:font="Wingdings 2"/>
                  <w14:uncheckedState w14:val="2610" w14:font="MS Gothic"/>
                </w14:checkbox>
              </w:sdtPr>
              <w:sdtEndPr>
                <w:rPr>
                  <w:rFonts w:ascii="Times New Roman" w:hAnsi="Times New Roman"/>
                  <w:kern w:val="0"/>
                  <w:sz w:val="18"/>
                  <w:szCs w:val="18"/>
                </w:rPr>
              </w:sdtEndPr>
              <w:sdtContent>
                <w:r>
                  <w:rPr>
                    <w:rFonts w:ascii="Segoe UI Symbol" w:hAnsi="Segoe UI Symbol" w:eastAsia="MS Gothic" w:cs="Segoe UI Symbol"/>
                    <w:kern w:val="0"/>
                    <w:sz w:val="18"/>
                    <w:szCs w:val="18"/>
                  </w:rPr>
                  <w:t>☐</w:t>
                </w:r>
              </w:sdtContent>
            </w:sdt>
          </w:p>
        </w:tc>
      </w:tr>
      <w:tr w14:paraId="44FBC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left w:val="single" w:color="auto" w:sz="4" w:space="0"/>
            </w:tcBorders>
            <w:vAlign w:val="center"/>
          </w:tcPr>
          <w:p w14:paraId="34532491">
            <w:pPr>
              <w:spacing w:line="240" w:lineRule="auto"/>
              <w:jc w:val="center"/>
              <w:rPr>
                <w:rFonts w:ascii="Times New Roman" w:hAnsi="Times New Roman"/>
                <w:kern w:val="0"/>
                <w:sz w:val="18"/>
                <w:szCs w:val="18"/>
              </w:rPr>
            </w:pPr>
            <w:r>
              <w:rPr>
                <w:rFonts w:ascii="Times New Roman" w:hAnsi="Times New Roman"/>
                <w:kern w:val="0"/>
                <w:sz w:val="18"/>
                <w:szCs w:val="18"/>
              </w:rPr>
              <w:t>分类</w:t>
            </w:r>
          </w:p>
        </w:tc>
        <w:tc>
          <w:tcPr>
            <w:tcW w:w="3544" w:type="dxa"/>
            <w:gridSpan w:val="6"/>
            <w:vAlign w:val="center"/>
          </w:tcPr>
          <w:p w14:paraId="74AEAF08">
            <w:pPr>
              <w:spacing w:line="240" w:lineRule="auto"/>
              <w:jc w:val="center"/>
              <w:rPr>
                <w:rFonts w:ascii="Times New Roman" w:hAnsi="Times New Roman"/>
                <w:kern w:val="0"/>
                <w:sz w:val="18"/>
                <w:szCs w:val="18"/>
              </w:rPr>
            </w:pPr>
            <w:r>
              <w:rPr>
                <w:rFonts w:ascii="Times New Roman" w:hAnsi="Times New Roman"/>
                <w:kern w:val="0"/>
                <w:sz w:val="18"/>
                <w:szCs w:val="18"/>
              </w:rPr>
              <w:t>评价内容</w:t>
            </w:r>
          </w:p>
        </w:tc>
        <w:tc>
          <w:tcPr>
            <w:tcW w:w="992" w:type="dxa"/>
            <w:vAlign w:val="center"/>
          </w:tcPr>
          <w:p w14:paraId="6C7DB65F">
            <w:pPr>
              <w:spacing w:line="240" w:lineRule="auto"/>
              <w:jc w:val="center"/>
              <w:rPr>
                <w:rFonts w:ascii="Times New Roman" w:hAnsi="Times New Roman"/>
                <w:kern w:val="0"/>
                <w:sz w:val="18"/>
                <w:szCs w:val="18"/>
              </w:rPr>
            </w:pPr>
            <w:r>
              <w:rPr>
                <w:rFonts w:ascii="Times New Roman" w:hAnsi="Times New Roman"/>
                <w:kern w:val="0"/>
                <w:sz w:val="18"/>
                <w:szCs w:val="18"/>
              </w:rPr>
              <w:t>分类</w:t>
            </w:r>
          </w:p>
        </w:tc>
        <w:tc>
          <w:tcPr>
            <w:tcW w:w="3544" w:type="dxa"/>
            <w:gridSpan w:val="5"/>
            <w:vAlign w:val="center"/>
          </w:tcPr>
          <w:p w14:paraId="2DCA4D14">
            <w:pPr>
              <w:spacing w:line="240" w:lineRule="auto"/>
              <w:jc w:val="center"/>
              <w:rPr>
                <w:rFonts w:ascii="Times New Roman" w:hAnsi="Times New Roman"/>
                <w:kern w:val="0"/>
                <w:sz w:val="18"/>
                <w:szCs w:val="18"/>
              </w:rPr>
            </w:pPr>
            <w:r>
              <w:rPr>
                <w:rFonts w:ascii="Times New Roman" w:hAnsi="Times New Roman"/>
                <w:kern w:val="0"/>
                <w:sz w:val="18"/>
                <w:szCs w:val="18"/>
              </w:rPr>
              <w:t>评价内容</w:t>
            </w:r>
          </w:p>
        </w:tc>
      </w:tr>
      <w:tr w14:paraId="2BC0B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restart"/>
            <w:tcBorders>
              <w:left w:val="single" w:color="auto" w:sz="4" w:space="0"/>
            </w:tcBorders>
            <w:vAlign w:val="center"/>
          </w:tcPr>
          <w:p w14:paraId="0A2B7955">
            <w:pPr>
              <w:spacing w:line="240" w:lineRule="auto"/>
              <w:jc w:val="center"/>
              <w:rPr>
                <w:rFonts w:ascii="Times New Roman" w:hAnsi="Times New Roman"/>
                <w:kern w:val="0"/>
                <w:sz w:val="18"/>
                <w:szCs w:val="18"/>
              </w:rPr>
            </w:pPr>
            <w:r>
              <w:rPr>
                <w:rFonts w:ascii="Times New Roman" w:hAnsi="Times New Roman"/>
                <w:kern w:val="0"/>
                <w:sz w:val="18"/>
                <w:szCs w:val="18"/>
              </w:rPr>
              <w:t>数字勘察</w:t>
            </w:r>
          </w:p>
        </w:tc>
        <w:tc>
          <w:tcPr>
            <w:tcW w:w="709" w:type="dxa"/>
            <w:vMerge w:val="restart"/>
            <w:vAlign w:val="center"/>
          </w:tcPr>
          <w:p w14:paraId="40DA5E29">
            <w:pPr>
              <w:spacing w:line="240" w:lineRule="auto"/>
              <w:jc w:val="center"/>
              <w:rPr>
                <w:rFonts w:ascii="Times New Roman" w:hAnsi="Times New Roman"/>
                <w:kern w:val="0"/>
                <w:sz w:val="18"/>
                <w:szCs w:val="18"/>
              </w:rPr>
            </w:pPr>
            <w:r>
              <w:rPr>
                <w:rFonts w:ascii="Times New Roman" w:hAnsi="Times New Roman"/>
                <w:kern w:val="0"/>
                <w:sz w:val="18"/>
                <w:szCs w:val="18"/>
              </w:rPr>
              <w:t>控制项</w:t>
            </w:r>
          </w:p>
        </w:tc>
        <w:tc>
          <w:tcPr>
            <w:tcW w:w="1606" w:type="dxa"/>
            <w:gridSpan w:val="2"/>
            <w:vMerge w:val="restart"/>
            <w:vAlign w:val="center"/>
          </w:tcPr>
          <w:p w14:paraId="145B3226">
            <w:pPr>
              <w:spacing w:line="240" w:lineRule="auto"/>
              <w:jc w:val="center"/>
              <w:rPr>
                <w:rFonts w:ascii="Times New Roman" w:hAnsi="Times New Roman"/>
                <w:kern w:val="0"/>
                <w:sz w:val="18"/>
                <w:szCs w:val="18"/>
              </w:rPr>
            </w:pPr>
            <w:r>
              <w:rPr>
                <w:rFonts w:ascii="Times New Roman" w:hAnsi="Times New Roman"/>
                <w:kern w:val="0"/>
                <w:sz w:val="18"/>
                <w:szCs w:val="18"/>
              </w:rPr>
              <w:t>指标</w:t>
            </w:r>
          </w:p>
        </w:tc>
        <w:tc>
          <w:tcPr>
            <w:tcW w:w="1229" w:type="dxa"/>
            <w:gridSpan w:val="3"/>
            <w:vAlign w:val="center"/>
          </w:tcPr>
          <w:p w14:paraId="099F9AD3">
            <w:pPr>
              <w:spacing w:line="240" w:lineRule="auto"/>
              <w:jc w:val="center"/>
              <w:rPr>
                <w:rFonts w:ascii="Times New Roman" w:hAnsi="Times New Roman"/>
                <w:kern w:val="0"/>
                <w:sz w:val="18"/>
                <w:szCs w:val="18"/>
              </w:rPr>
            </w:pPr>
            <w:r>
              <w:rPr>
                <w:rFonts w:ascii="Times New Roman" w:hAnsi="Times New Roman"/>
                <w:kern w:val="0"/>
                <w:sz w:val="18"/>
                <w:szCs w:val="18"/>
              </w:rPr>
              <w:t>达标情况</w:t>
            </w:r>
          </w:p>
        </w:tc>
        <w:tc>
          <w:tcPr>
            <w:tcW w:w="992" w:type="dxa"/>
            <w:vMerge w:val="restart"/>
            <w:vAlign w:val="center"/>
          </w:tcPr>
          <w:p w14:paraId="4B033AE9">
            <w:pPr>
              <w:spacing w:line="240" w:lineRule="auto"/>
              <w:jc w:val="center"/>
              <w:rPr>
                <w:rFonts w:ascii="Times New Roman" w:hAnsi="Times New Roman"/>
                <w:kern w:val="0"/>
                <w:sz w:val="18"/>
                <w:szCs w:val="18"/>
              </w:rPr>
            </w:pPr>
            <w:r>
              <w:rPr>
                <w:rFonts w:ascii="Times New Roman" w:hAnsi="Times New Roman"/>
                <w:kern w:val="0"/>
                <w:sz w:val="18"/>
                <w:szCs w:val="18"/>
              </w:rPr>
              <w:t>智能施工</w:t>
            </w:r>
          </w:p>
        </w:tc>
        <w:tc>
          <w:tcPr>
            <w:tcW w:w="851" w:type="dxa"/>
            <w:vMerge w:val="restart"/>
            <w:vAlign w:val="center"/>
          </w:tcPr>
          <w:p w14:paraId="55F7E791">
            <w:pPr>
              <w:spacing w:line="240" w:lineRule="auto"/>
              <w:jc w:val="center"/>
              <w:rPr>
                <w:rFonts w:ascii="Times New Roman" w:hAnsi="Times New Roman"/>
                <w:kern w:val="0"/>
                <w:sz w:val="18"/>
                <w:szCs w:val="18"/>
              </w:rPr>
            </w:pPr>
            <w:r>
              <w:rPr>
                <w:rFonts w:ascii="Times New Roman" w:hAnsi="Times New Roman"/>
                <w:kern w:val="0"/>
                <w:sz w:val="18"/>
                <w:szCs w:val="18"/>
              </w:rPr>
              <w:t>控制项</w:t>
            </w:r>
          </w:p>
        </w:tc>
        <w:tc>
          <w:tcPr>
            <w:tcW w:w="1511" w:type="dxa"/>
            <w:gridSpan w:val="2"/>
            <w:vMerge w:val="restart"/>
            <w:vAlign w:val="center"/>
          </w:tcPr>
          <w:p w14:paraId="227B873C">
            <w:pPr>
              <w:spacing w:line="240" w:lineRule="auto"/>
              <w:jc w:val="center"/>
              <w:rPr>
                <w:rFonts w:ascii="Times New Roman" w:hAnsi="Times New Roman"/>
                <w:kern w:val="0"/>
                <w:sz w:val="18"/>
                <w:szCs w:val="18"/>
              </w:rPr>
            </w:pPr>
            <w:r>
              <w:rPr>
                <w:rFonts w:ascii="Times New Roman" w:hAnsi="Times New Roman"/>
                <w:kern w:val="0"/>
                <w:sz w:val="18"/>
                <w:szCs w:val="18"/>
              </w:rPr>
              <w:t>指标</w:t>
            </w:r>
          </w:p>
        </w:tc>
        <w:tc>
          <w:tcPr>
            <w:tcW w:w="1182" w:type="dxa"/>
            <w:gridSpan w:val="2"/>
            <w:vAlign w:val="center"/>
          </w:tcPr>
          <w:p w14:paraId="77FFCF4D">
            <w:pPr>
              <w:spacing w:line="240" w:lineRule="auto"/>
              <w:jc w:val="center"/>
              <w:rPr>
                <w:rFonts w:ascii="Times New Roman" w:hAnsi="Times New Roman"/>
                <w:kern w:val="0"/>
                <w:sz w:val="18"/>
                <w:szCs w:val="18"/>
              </w:rPr>
            </w:pPr>
            <w:r>
              <w:rPr>
                <w:rFonts w:ascii="Times New Roman" w:hAnsi="Times New Roman"/>
                <w:kern w:val="0"/>
                <w:sz w:val="18"/>
                <w:szCs w:val="18"/>
              </w:rPr>
              <w:t>达标情况</w:t>
            </w:r>
          </w:p>
        </w:tc>
      </w:tr>
      <w:tr w14:paraId="6962D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Borders>
              <w:left w:val="single" w:color="auto" w:sz="4" w:space="0"/>
            </w:tcBorders>
            <w:vAlign w:val="center"/>
          </w:tcPr>
          <w:p w14:paraId="1BB61E11">
            <w:pPr>
              <w:spacing w:line="240" w:lineRule="auto"/>
              <w:jc w:val="center"/>
              <w:rPr>
                <w:rFonts w:ascii="Times New Roman" w:hAnsi="Times New Roman"/>
                <w:kern w:val="0"/>
                <w:sz w:val="18"/>
                <w:szCs w:val="18"/>
              </w:rPr>
            </w:pPr>
          </w:p>
        </w:tc>
        <w:tc>
          <w:tcPr>
            <w:tcW w:w="709" w:type="dxa"/>
            <w:vMerge w:val="continue"/>
            <w:vAlign w:val="center"/>
          </w:tcPr>
          <w:p w14:paraId="34AC2C79">
            <w:pPr>
              <w:spacing w:line="240" w:lineRule="auto"/>
              <w:jc w:val="center"/>
              <w:rPr>
                <w:rFonts w:ascii="Times New Roman" w:hAnsi="Times New Roman"/>
                <w:kern w:val="0"/>
                <w:sz w:val="18"/>
                <w:szCs w:val="18"/>
              </w:rPr>
            </w:pPr>
          </w:p>
        </w:tc>
        <w:tc>
          <w:tcPr>
            <w:tcW w:w="1606" w:type="dxa"/>
            <w:gridSpan w:val="2"/>
            <w:vMerge w:val="continue"/>
            <w:vAlign w:val="center"/>
          </w:tcPr>
          <w:p w14:paraId="4C32DD92">
            <w:pPr>
              <w:spacing w:line="240" w:lineRule="auto"/>
              <w:jc w:val="center"/>
              <w:rPr>
                <w:rFonts w:ascii="Times New Roman" w:hAnsi="Times New Roman"/>
                <w:kern w:val="0"/>
                <w:sz w:val="18"/>
                <w:szCs w:val="18"/>
              </w:rPr>
            </w:pPr>
          </w:p>
        </w:tc>
        <w:tc>
          <w:tcPr>
            <w:tcW w:w="614" w:type="dxa"/>
            <w:gridSpan w:val="2"/>
            <w:vAlign w:val="center"/>
          </w:tcPr>
          <w:p w14:paraId="566B0C0B">
            <w:pPr>
              <w:spacing w:line="240" w:lineRule="auto"/>
              <w:jc w:val="center"/>
              <w:rPr>
                <w:rFonts w:ascii="Times New Roman" w:hAnsi="Times New Roman"/>
                <w:kern w:val="0"/>
                <w:sz w:val="18"/>
                <w:szCs w:val="18"/>
              </w:rPr>
            </w:pPr>
            <w:r>
              <w:rPr>
                <w:rFonts w:ascii="Times New Roman" w:hAnsi="Times New Roman"/>
                <w:kern w:val="0"/>
                <w:sz w:val="18"/>
                <w:szCs w:val="18"/>
              </w:rPr>
              <w:t>是</w:t>
            </w:r>
          </w:p>
        </w:tc>
        <w:tc>
          <w:tcPr>
            <w:tcW w:w="615" w:type="dxa"/>
            <w:vAlign w:val="center"/>
          </w:tcPr>
          <w:p w14:paraId="63B9F250">
            <w:pPr>
              <w:spacing w:line="240" w:lineRule="auto"/>
              <w:jc w:val="center"/>
              <w:rPr>
                <w:rFonts w:ascii="Times New Roman" w:hAnsi="Times New Roman"/>
                <w:kern w:val="0"/>
                <w:sz w:val="18"/>
                <w:szCs w:val="18"/>
              </w:rPr>
            </w:pPr>
            <w:r>
              <w:rPr>
                <w:rFonts w:ascii="Times New Roman" w:hAnsi="Times New Roman"/>
                <w:kern w:val="0"/>
                <w:sz w:val="18"/>
                <w:szCs w:val="18"/>
              </w:rPr>
              <w:t>否</w:t>
            </w:r>
          </w:p>
        </w:tc>
        <w:tc>
          <w:tcPr>
            <w:tcW w:w="992" w:type="dxa"/>
            <w:vMerge w:val="continue"/>
            <w:vAlign w:val="center"/>
          </w:tcPr>
          <w:p w14:paraId="6F91CB9D">
            <w:pPr>
              <w:spacing w:line="240" w:lineRule="auto"/>
              <w:jc w:val="center"/>
              <w:rPr>
                <w:rFonts w:ascii="Times New Roman" w:hAnsi="Times New Roman"/>
                <w:kern w:val="0"/>
                <w:sz w:val="18"/>
                <w:szCs w:val="18"/>
              </w:rPr>
            </w:pPr>
          </w:p>
        </w:tc>
        <w:tc>
          <w:tcPr>
            <w:tcW w:w="851" w:type="dxa"/>
            <w:vMerge w:val="continue"/>
            <w:vAlign w:val="center"/>
          </w:tcPr>
          <w:p w14:paraId="473D3D19">
            <w:pPr>
              <w:spacing w:line="240" w:lineRule="auto"/>
              <w:jc w:val="center"/>
              <w:rPr>
                <w:rFonts w:ascii="Times New Roman" w:hAnsi="Times New Roman"/>
                <w:kern w:val="0"/>
                <w:sz w:val="18"/>
                <w:szCs w:val="18"/>
              </w:rPr>
            </w:pPr>
          </w:p>
        </w:tc>
        <w:tc>
          <w:tcPr>
            <w:tcW w:w="1511" w:type="dxa"/>
            <w:gridSpan w:val="2"/>
            <w:vMerge w:val="continue"/>
            <w:vAlign w:val="center"/>
          </w:tcPr>
          <w:p w14:paraId="135DB3B0">
            <w:pPr>
              <w:spacing w:line="240" w:lineRule="auto"/>
              <w:jc w:val="center"/>
              <w:rPr>
                <w:rFonts w:ascii="Times New Roman" w:hAnsi="Times New Roman"/>
                <w:kern w:val="0"/>
                <w:sz w:val="18"/>
                <w:szCs w:val="18"/>
              </w:rPr>
            </w:pPr>
          </w:p>
        </w:tc>
        <w:tc>
          <w:tcPr>
            <w:tcW w:w="591" w:type="dxa"/>
            <w:vAlign w:val="center"/>
          </w:tcPr>
          <w:p w14:paraId="0CC324FB">
            <w:pPr>
              <w:spacing w:line="240" w:lineRule="auto"/>
              <w:jc w:val="center"/>
              <w:rPr>
                <w:rFonts w:ascii="Times New Roman" w:hAnsi="Times New Roman"/>
                <w:kern w:val="0"/>
                <w:sz w:val="18"/>
                <w:szCs w:val="18"/>
              </w:rPr>
            </w:pPr>
            <w:r>
              <w:rPr>
                <w:rFonts w:ascii="Times New Roman" w:hAnsi="Times New Roman"/>
                <w:kern w:val="0"/>
                <w:sz w:val="18"/>
                <w:szCs w:val="18"/>
              </w:rPr>
              <w:t>是</w:t>
            </w:r>
          </w:p>
        </w:tc>
        <w:tc>
          <w:tcPr>
            <w:tcW w:w="591" w:type="dxa"/>
            <w:vAlign w:val="center"/>
          </w:tcPr>
          <w:p w14:paraId="356E73F2">
            <w:pPr>
              <w:spacing w:line="240" w:lineRule="auto"/>
              <w:jc w:val="center"/>
              <w:rPr>
                <w:rFonts w:ascii="Times New Roman" w:hAnsi="Times New Roman"/>
                <w:kern w:val="0"/>
                <w:sz w:val="18"/>
                <w:szCs w:val="18"/>
              </w:rPr>
            </w:pPr>
            <w:r>
              <w:rPr>
                <w:rFonts w:ascii="Times New Roman" w:hAnsi="Times New Roman"/>
                <w:kern w:val="0"/>
                <w:sz w:val="18"/>
                <w:szCs w:val="18"/>
              </w:rPr>
              <w:t>否</w:t>
            </w:r>
          </w:p>
        </w:tc>
      </w:tr>
      <w:tr w14:paraId="6E988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Borders>
              <w:left w:val="single" w:color="auto" w:sz="4" w:space="0"/>
            </w:tcBorders>
            <w:vAlign w:val="center"/>
          </w:tcPr>
          <w:p w14:paraId="1105BC44">
            <w:pPr>
              <w:spacing w:line="240" w:lineRule="auto"/>
              <w:jc w:val="center"/>
              <w:rPr>
                <w:rFonts w:ascii="Times New Roman" w:hAnsi="Times New Roman"/>
                <w:kern w:val="0"/>
                <w:sz w:val="18"/>
                <w:szCs w:val="18"/>
              </w:rPr>
            </w:pPr>
          </w:p>
        </w:tc>
        <w:tc>
          <w:tcPr>
            <w:tcW w:w="709" w:type="dxa"/>
            <w:vAlign w:val="center"/>
          </w:tcPr>
          <w:p w14:paraId="24142444">
            <w:pPr>
              <w:spacing w:line="240" w:lineRule="auto"/>
              <w:jc w:val="center"/>
              <w:rPr>
                <w:rFonts w:ascii="Times New Roman" w:hAnsi="Times New Roman"/>
                <w:kern w:val="0"/>
                <w:sz w:val="18"/>
                <w:szCs w:val="18"/>
              </w:rPr>
            </w:pPr>
            <w:r>
              <w:rPr>
                <w:rFonts w:ascii="Times New Roman" w:hAnsi="Times New Roman"/>
                <w:kern w:val="0"/>
                <w:sz w:val="18"/>
                <w:szCs w:val="18"/>
              </w:rPr>
              <w:t>4.1.1</w:t>
            </w:r>
          </w:p>
        </w:tc>
        <w:tc>
          <w:tcPr>
            <w:tcW w:w="1606" w:type="dxa"/>
            <w:gridSpan w:val="2"/>
            <w:vAlign w:val="center"/>
          </w:tcPr>
          <w:p w14:paraId="33C01AF2">
            <w:pPr>
              <w:spacing w:line="240" w:lineRule="auto"/>
              <w:jc w:val="center"/>
              <w:rPr>
                <w:rFonts w:ascii="Times New Roman" w:hAnsi="Times New Roman"/>
                <w:kern w:val="0"/>
                <w:sz w:val="18"/>
                <w:szCs w:val="18"/>
              </w:rPr>
            </w:pPr>
            <w:r>
              <w:rPr>
                <w:rFonts w:ascii="Times New Roman" w:hAnsi="Times New Roman"/>
                <w:kern w:val="0"/>
                <w:sz w:val="18"/>
                <w:szCs w:val="18"/>
              </w:rPr>
              <w:t>勘察数字化</w:t>
            </w:r>
          </w:p>
        </w:tc>
        <w:tc>
          <w:tcPr>
            <w:tcW w:w="614" w:type="dxa"/>
            <w:gridSpan w:val="2"/>
            <w:vAlign w:val="center"/>
          </w:tcPr>
          <w:p w14:paraId="6BD69260">
            <w:pPr>
              <w:spacing w:line="240" w:lineRule="auto"/>
              <w:jc w:val="center"/>
              <w:rPr>
                <w:rFonts w:ascii="Times New Roman" w:hAnsi="Times New Roman"/>
                <w:kern w:val="0"/>
                <w:sz w:val="18"/>
                <w:szCs w:val="18"/>
              </w:rPr>
            </w:pPr>
            <w:sdt>
              <w:sdtPr>
                <w:rPr>
                  <w:rFonts w:ascii="Times New Roman" w:hAnsi="Times New Roman"/>
                  <w:kern w:val="0"/>
                  <w:sz w:val="18"/>
                  <w:szCs w:val="18"/>
                </w:rPr>
                <w:id w:val="556361171"/>
                <w14:checkbox>
                  <w14:checked w14:val="0"/>
                  <w14:checkedState w14:val="0050" w14:font="Wingdings 2"/>
                  <w14:uncheckedState w14:val="2610" w14:font="MS Gothic"/>
                </w14:checkbox>
              </w:sdtPr>
              <w:sdtEndPr>
                <w:rPr>
                  <w:rFonts w:ascii="Times New Roman" w:hAnsi="Times New Roman"/>
                  <w:kern w:val="0"/>
                  <w:sz w:val="18"/>
                  <w:szCs w:val="18"/>
                </w:rPr>
              </w:sdtEndPr>
              <w:sdtContent>
                <w:r>
                  <w:rPr>
                    <w:rFonts w:ascii="Segoe UI Symbol" w:hAnsi="Segoe UI Symbol" w:eastAsia="MS Gothic" w:cs="Segoe UI Symbol"/>
                    <w:kern w:val="0"/>
                    <w:sz w:val="18"/>
                    <w:szCs w:val="18"/>
                  </w:rPr>
                  <w:t>☐</w:t>
                </w:r>
              </w:sdtContent>
            </w:sdt>
          </w:p>
        </w:tc>
        <w:tc>
          <w:tcPr>
            <w:tcW w:w="615" w:type="dxa"/>
            <w:vAlign w:val="center"/>
          </w:tcPr>
          <w:p w14:paraId="21BA4C43">
            <w:pPr>
              <w:spacing w:line="240" w:lineRule="auto"/>
              <w:jc w:val="center"/>
              <w:rPr>
                <w:rFonts w:ascii="Times New Roman" w:hAnsi="Times New Roman"/>
                <w:kern w:val="0"/>
                <w:sz w:val="18"/>
                <w:szCs w:val="18"/>
              </w:rPr>
            </w:pPr>
            <w:sdt>
              <w:sdtPr>
                <w:rPr>
                  <w:rFonts w:ascii="Times New Roman" w:hAnsi="Times New Roman"/>
                  <w:kern w:val="0"/>
                  <w:sz w:val="18"/>
                  <w:szCs w:val="18"/>
                </w:rPr>
                <w:id w:val="-899753983"/>
                <w14:checkbox>
                  <w14:checked w14:val="0"/>
                  <w14:checkedState w14:val="0050" w14:font="Wingdings 2"/>
                  <w14:uncheckedState w14:val="2610" w14:font="MS Gothic"/>
                </w14:checkbox>
              </w:sdtPr>
              <w:sdtEndPr>
                <w:rPr>
                  <w:rFonts w:ascii="Times New Roman" w:hAnsi="Times New Roman"/>
                  <w:kern w:val="0"/>
                  <w:sz w:val="18"/>
                  <w:szCs w:val="18"/>
                </w:rPr>
              </w:sdtEndPr>
              <w:sdtContent>
                <w:r>
                  <w:rPr>
                    <w:rFonts w:ascii="Segoe UI Symbol" w:hAnsi="Segoe UI Symbol" w:eastAsia="MS Gothic" w:cs="Segoe UI Symbol"/>
                    <w:kern w:val="0"/>
                    <w:sz w:val="18"/>
                    <w:szCs w:val="18"/>
                  </w:rPr>
                  <w:t>☐</w:t>
                </w:r>
              </w:sdtContent>
            </w:sdt>
          </w:p>
        </w:tc>
        <w:tc>
          <w:tcPr>
            <w:tcW w:w="992" w:type="dxa"/>
            <w:vMerge w:val="continue"/>
            <w:vAlign w:val="center"/>
          </w:tcPr>
          <w:p w14:paraId="030C62A9">
            <w:pPr>
              <w:spacing w:line="240" w:lineRule="auto"/>
              <w:jc w:val="center"/>
              <w:rPr>
                <w:rFonts w:ascii="Times New Roman" w:hAnsi="Times New Roman"/>
                <w:kern w:val="0"/>
                <w:sz w:val="18"/>
                <w:szCs w:val="18"/>
              </w:rPr>
            </w:pPr>
          </w:p>
        </w:tc>
        <w:tc>
          <w:tcPr>
            <w:tcW w:w="851" w:type="dxa"/>
            <w:vAlign w:val="center"/>
          </w:tcPr>
          <w:p w14:paraId="0D31A957">
            <w:pPr>
              <w:spacing w:line="240" w:lineRule="auto"/>
              <w:jc w:val="center"/>
              <w:rPr>
                <w:rFonts w:ascii="Times New Roman" w:hAnsi="Times New Roman"/>
                <w:kern w:val="0"/>
                <w:sz w:val="18"/>
                <w:szCs w:val="18"/>
              </w:rPr>
            </w:pPr>
            <w:r>
              <w:rPr>
                <w:rFonts w:ascii="Times New Roman" w:hAnsi="Times New Roman"/>
                <w:kern w:val="0"/>
                <w:sz w:val="18"/>
                <w:szCs w:val="18"/>
              </w:rPr>
              <w:t>7.1.1</w:t>
            </w:r>
          </w:p>
        </w:tc>
        <w:tc>
          <w:tcPr>
            <w:tcW w:w="1511" w:type="dxa"/>
            <w:gridSpan w:val="2"/>
            <w:vAlign w:val="center"/>
          </w:tcPr>
          <w:p w14:paraId="453A2E12">
            <w:pPr>
              <w:spacing w:line="240" w:lineRule="auto"/>
              <w:jc w:val="center"/>
              <w:rPr>
                <w:rFonts w:ascii="Times New Roman" w:hAnsi="Times New Roman"/>
                <w:kern w:val="0"/>
                <w:sz w:val="18"/>
                <w:szCs w:val="18"/>
              </w:rPr>
            </w:pPr>
            <w:r>
              <w:rPr>
                <w:rFonts w:ascii="Times New Roman" w:hAnsi="Times New Roman"/>
                <w:kern w:val="0"/>
                <w:sz w:val="18"/>
                <w:szCs w:val="18"/>
              </w:rPr>
              <w:t>施工专项方案</w:t>
            </w:r>
          </w:p>
        </w:tc>
        <w:tc>
          <w:tcPr>
            <w:tcW w:w="591" w:type="dxa"/>
            <w:vAlign w:val="center"/>
          </w:tcPr>
          <w:p w14:paraId="6406539A">
            <w:pPr>
              <w:spacing w:line="240" w:lineRule="auto"/>
              <w:jc w:val="center"/>
              <w:rPr>
                <w:rFonts w:ascii="Times New Roman" w:hAnsi="Times New Roman"/>
                <w:kern w:val="0"/>
                <w:sz w:val="18"/>
                <w:szCs w:val="18"/>
              </w:rPr>
            </w:pPr>
            <w:sdt>
              <w:sdtPr>
                <w:rPr>
                  <w:rFonts w:ascii="Times New Roman" w:hAnsi="Times New Roman"/>
                  <w:kern w:val="0"/>
                  <w:sz w:val="18"/>
                  <w:szCs w:val="18"/>
                </w:rPr>
                <w:id w:val="256096755"/>
                <w14:checkbox>
                  <w14:checked w14:val="0"/>
                  <w14:checkedState w14:val="0050" w14:font="Wingdings 2"/>
                  <w14:uncheckedState w14:val="2610" w14:font="MS Gothic"/>
                </w14:checkbox>
              </w:sdtPr>
              <w:sdtEndPr>
                <w:rPr>
                  <w:rFonts w:ascii="Times New Roman" w:hAnsi="Times New Roman"/>
                  <w:kern w:val="0"/>
                  <w:sz w:val="18"/>
                  <w:szCs w:val="18"/>
                </w:rPr>
              </w:sdtEndPr>
              <w:sdtContent>
                <w:r>
                  <w:rPr>
                    <w:rFonts w:ascii="Segoe UI Symbol" w:hAnsi="Segoe UI Symbol" w:eastAsia="MS Gothic" w:cs="Segoe UI Symbol"/>
                    <w:kern w:val="0"/>
                    <w:sz w:val="18"/>
                    <w:szCs w:val="18"/>
                  </w:rPr>
                  <w:t>☐</w:t>
                </w:r>
              </w:sdtContent>
            </w:sdt>
          </w:p>
        </w:tc>
        <w:tc>
          <w:tcPr>
            <w:tcW w:w="591" w:type="dxa"/>
            <w:vAlign w:val="center"/>
          </w:tcPr>
          <w:p w14:paraId="61C21B27">
            <w:pPr>
              <w:spacing w:line="240" w:lineRule="auto"/>
              <w:jc w:val="center"/>
              <w:rPr>
                <w:rFonts w:ascii="Times New Roman" w:hAnsi="Times New Roman"/>
                <w:kern w:val="0"/>
                <w:sz w:val="18"/>
                <w:szCs w:val="18"/>
              </w:rPr>
            </w:pPr>
            <w:sdt>
              <w:sdtPr>
                <w:rPr>
                  <w:rFonts w:ascii="Times New Roman" w:hAnsi="Times New Roman"/>
                  <w:kern w:val="0"/>
                  <w:sz w:val="18"/>
                  <w:szCs w:val="18"/>
                </w:rPr>
                <w:id w:val="175622113"/>
                <w14:checkbox>
                  <w14:checked w14:val="0"/>
                  <w14:checkedState w14:val="0050" w14:font="Wingdings 2"/>
                  <w14:uncheckedState w14:val="2610" w14:font="MS Gothic"/>
                </w14:checkbox>
              </w:sdtPr>
              <w:sdtEndPr>
                <w:rPr>
                  <w:rFonts w:ascii="Times New Roman" w:hAnsi="Times New Roman"/>
                  <w:kern w:val="0"/>
                  <w:sz w:val="18"/>
                  <w:szCs w:val="18"/>
                </w:rPr>
              </w:sdtEndPr>
              <w:sdtContent>
                <w:r>
                  <w:rPr>
                    <w:rFonts w:ascii="Segoe UI Symbol" w:hAnsi="Segoe UI Symbol" w:eastAsia="MS Gothic" w:cs="Segoe UI Symbol"/>
                    <w:kern w:val="0"/>
                    <w:sz w:val="18"/>
                    <w:szCs w:val="18"/>
                  </w:rPr>
                  <w:t>☐</w:t>
                </w:r>
              </w:sdtContent>
            </w:sdt>
          </w:p>
        </w:tc>
      </w:tr>
      <w:tr w14:paraId="0152D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Borders>
              <w:left w:val="single" w:color="auto" w:sz="4" w:space="0"/>
            </w:tcBorders>
            <w:vAlign w:val="center"/>
          </w:tcPr>
          <w:p w14:paraId="6CE76C65">
            <w:pPr>
              <w:spacing w:line="240" w:lineRule="auto"/>
              <w:jc w:val="center"/>
              <w:rPr>
                <w:rFonts w:ascii="Times New Roman" w:hAnsi="Times New Roman"/>
                <w:kern w:val="0"/>
                <w:sz w:val="18"/>
                <w:szCs w:val="18"/>
              </w:rPr>
            </w:pPr>
          </w:p>
        </w:tc>
        <w:tc>
          <w:tcPr>
            <w:tcW w:w="709" w:type="dxa"/>
            <w:vAlign w:val="center"/>
          </w:tcPr>
          <w:p w14:paraId="05364CEA">
            <w:pPr>
              <w:spacing w:line="240" w:lineRule="auto"/>
              <w:jc w:val="center"/>
              <w:rPr>
                <w:rFonts w:ascii="Times New Roman" w:hAnsi="Times New Roman"/>
                <w:kern w:val="0"/>
                <w:sz w:val="18"/>
                <w:szCs w:val="18"/>
              </w:rPr>
            </w:pPr>
            <w:r>
              <w:rPr>
                <w:rFonts w:ascii="Times New Roman" w:hAnsi="Times New Roman"/>
                <w:kern w:val="0"/>
                <w:sz w:val="18"/>
                <w:szCs w:val="18"/>
              </w:rPr>
              <w:t>4.1.2</w:t>
            </w:r>
          </w:p>
        </w:tc>
        <w:tc>
          <w:tcPr>
            <w:tcW w:w="1606" w:type="dxa"/>
            <w:gridSpan w:val="2"/>
            <w:vAlign w:val="center"/>
          </w:tcPr>
          <w:p w14:paraId="0F3167FB">
            <w:pPr>
              <w:spacing w:line="240" w:lineRule="auto"/>
              <w:jc w:val="center"/>
              <w:rPr>
                <w:rFonts w:ascii="Times New Roman" w:hAnsi="Times New Roman"/>
                <w:kern w:val="0"/>
                <w:sz w:val="18"/>
                <w:szCs w:val="18"/>
              </w:rPr>
            </w:pPr>
            <w:r>
              <w:rPr>
                <w:rFonts w:ascii="Times New Roman" w:hAnsi="Times New Roman"/>
                <w:kern w:val="0"/>
                <w:sz w:val="18"/>
                <w:szCs w:val="18"/>
              </w:rPr>
              <w:t>数据格式化</w:t>
            </w:r>
          </w:p>
        </w:tc>
        <w:tc>
          <w:tcPr>
            <w:tcW w:w="614" w:type="dxa"/>
            <w:gridSpan w:val="2"/>
            <w:vAlign w:val="center"/>
          </w:tcPr>
          <w:p w14:paraId="756EB9C8">
            <w:pPr>
              <w:spacing w:line="240" w:lineRule="auto"/>
              <w:jc w:val="center"/>
              <w:rPr>
                <w:rFonts w:ascii="Times New Roman" w:hAnsi="Times New Roman"/>
                <w:kern w:val="0"/>
                <w:sz w:val="18"/>
                <w:szCs w:val="18"/>
              </w:rPr>
            </w:pPr>
            <w:sdt>
              <w:sdtPr>
                <w:rPr>
                  <w:rFonts w:ascii="Times New Roman" w:hAnsi="Times New Roman"/>
                  <w:kern w:val="0"/>
                  <w:sz w:val="18"/>
                  <w:szCs w:val="18"/>
                </w:rPr>
                <w:id w:val="1458293338"/>
                <w14:checkbox>
                  <w14:checked w14:val="0"/>
                  <w14:checkedState w14:val="0050" w14:font="Wingdings 2"/>
                  <w14:uncheckedState w14:val="2610" w14:font="MS Gothic"/>
                </w14:checkbox>
              </w:sdtPr>
              <w:sdtEndPr>
                <w:rPr>
                  <w:rFonts w:ascii="Times New Roman" w:hAnsi="Times New Roman"/>
                  <w:kern w:val="0"/>
                  <w:sz w:val="18"/>
                  <w:szCs w:val="18"/>
                </w:rPr>
              </w:sdtEndPr>
              <w:sdtContent>
                <w:r>
                  <w:rPr>
                    <w:rFonts w:ascii="Segoe UI Symbol" w:hAnsi="Segoe UI Symbol" w:eastAsia="MS Gothic" w:cs="Segoe UI Symbol"/>
                    <w:kern w:val="0"/>
                    <w:sz w:val="18"/>
                    <w:szCs w:val="18"/>
                  </w:rPr>
                  <w:t>☐</w:t>
                </w:r>
              </w:sdtContent>
            </w:sdt>
          </w:p>
        </w:tc>
        <w:tc>
          <w:tcPr>
            <w:tcW w:w="615" w:type="dxa"/>
            <w:vAlign w:val="center"/>
          </w:tcPr>
          <w:p w14:paraId="33DA374D">
            <w:pPr>
              <w:spacing w:line="240" w:lineRule="auto"/>
              <w:jc w:val="center"/>
              <w:rPr>
                <w:rFonts w:ascii="Times New Roman" w:hAnsi="Times New Roman"/>
                <w:kern w:val="0"/>
                <w:sz w:val="18"/>
                <w:szCs w:val="18"/>
              </w:rPr>
            </w:pPr>
            <w:sdt>
              <w:sdtPr>
                <w:rPr>
                  <w:rFonts w:ascii="Times New Roman" w:hAnsi="Times New Roman"/>
                  <w:kern w:val="0"/>
                  <w:sz w:val="18"/>
                  <w:szCs w:val="18"/>
                </w:rPr>
                <w:id w:val="-1923937554"/>
                <w14:checkbox>
                  <w14:checked w14:val="0"/>
                  <w14:checkedState w14:val="0050" w14:font="Wingdings 2"/>
                  <w14:uncheckedState w14:val="2610" w14:font="MS Gothic"/>
                </w14:checkbox>
              </w:sdtPr>
              <w:sdtEndPr>
                <w:rPr>
                  <w:rFonts w:ascii="Times New Roman" w:hAnsi="Times New Roman"/>
                  <w:kern w:val="0"/>
                  <w:sz w:val="18"/>
                  <w:szCs w:val="18"/>
                </w:rPr>
              </w:sdtEndPr>
              <w:sdtContent>
                <w:r>
                  <w:rPr>
                    <w:rFonts w:ascii="Segoe UI Symbol" w:hAnsi="Segoe UI Symbol" w:eastAsia="MS Gothic" w:cs="Segoe UI Symbol"/>
                    <w:kern w:val="0"/>
                    <w:sz w:val="18"/>
                    <w:szCs w:val="18"/>
                  </w:rPr>
                  <w:t>☐</w:t>
                </w:r>
              </w:sdtContent>
            </w:sdt>
          </w:p>
        </w:tc>
        <w:tc>
          <w:tcPr>
            <w:tcW w:w="992" w:type="dxa"/>
            <w:vMerge w:val="continue"/>
            <w:vAlign w:val="center"/>
          </w:tcPr>
          <w:p w14:paraId="5588525F">
            <w:pPr>
              <w:spacing w:line="240" w:lineRule="auto"/>
              <w:jc w:val="center"/>
              <w:rPr>
                <w:rFonts w:ascii="Times New Roman" w:hAnsi="Times New Roman"/>
                <w:kern w:val="0"/>
                <w:sz w:val="18"/>
                <w:szCs w:val="18"/>
              </w:rPr>
            </w:pPr>
          </w:p>
        </w:tc>
        <w:tc>
          <w:tcPr>
            <w:tcW w:w="851" w:type="dxa"/>
            <w:vAlign w:val="center"/>
          </w:tcPr>
          <w:p w14:paraId="69CCF8B3">
            <w:pPr>
              <w:spacing w:line="240" w:lineRule="auto"/>
              <w:jc w:val="center"/>
              <w:rPr>
                <w:rFonts w:ascii="Times New Roman" w:hAnsi="Times New Roman"/>
                <w:kern w:val="0"/>
                <w:sz w:val="18"/>
                <w:szCs w:val="18"/>
              </w:rPr>
            </w:pPr>
            <w:r>
              <w:rPr>
                <w:rFonts w:ascii="Times New Roman" w:hAnsi="Times New Roman"/>
                <w:kern w:val="0"/>
                <w:sz w:val="18"/>
                <w:szCs w:val="18"/>
              </w:rPr>
              <w:t>7.1.2</w:t>
            </w:r>
          </w:p>
        </w:tc>
        <w:tc>
          <w:tcPr>
            <w:tcW w:w="1511" w:type="dxa"/>
            <w:gridSpan w:val="2"/>
            <w:vAlign w:val="center"/>
          </w:tcPr>
          <w:p w14:paraId="776DE455">
            <w:pPr>
              <w:spacing w:line="240" w:lineRule="auto"/>
              <w:jc w:val="center"/>
              <w:rPr>
                <w:rFonts w:ascii="Times New Roman" w:hAnsi="Times New Roman"/>
                <w:kern w:val="0"/>
                <w:sz w:val="18"/>
                <w:szCs w:val="18"/>
              </w:rPr>
            </w:pPr>
            <w:r>
              <w:rPr>
                <w:rFonts w:ascii="Times New Roman" w:hAnsi="Times New Roman"/>
                <w:kern w:val="0"/>
                <w:sz w:val="18"/>
                <w:szCs w:val="18"/>
              </w:rPr>
              <w:t>施工模拟与组织</w:t>
            </w:r>
          </w:p>
        </w:tc>
        <w:tc>
          <w:tcPr>
            <w:tcW w:w="591" w:type="dxa"/>
            <w:vAlign w:val="center"/>
          </w:tcPr>
          <w:p w14:paraId="4DDD9401">
            <w:pPr>
              <w:spacing w:line="240" w:lineRule="auto"/>
              <w:jc w:val="center"/>
              <w:rPr>
                <w:rFonts w:ascii="Times New Roman" w:hAnsi="Times New Roman"/>
                <w:kern w:val="0"/>
                <w:sz w:val="18"/>
                <w:szCs w:val="18"/>
              </w:rPr>
            </w:pPr>
            <w:sdt>
              <w:sdtPr>
                <w:rPr>
                  <w:rFonts w:ascii="Times New Roman" w:hAnsi="Times New Roman"/>
                  <w:kern w:val="0"/>
                  <w:sz w:val="18"/>
                  <w:szCs w:val="18"/>
                </w:rPr>
                <w:id w:val="-2002265031"/>
                <w14:checkbox>
                  <w14:checked w14:val="0"/>
                  <w14:checkedState w14:val="0050" w14:font="Wingdings 2"/>
                  <w14:uncheckedState w14:val="2610" w14:font="MS Gothic"/>
                </w14:checkbox>
              </w:sdtPr>
              <w:sdtEndPr>
                <w:rPr>
                  <w:rFonts w:ascii="Times New Roman" w:hAnsi="Times New Roman"/>
                  <w:kern w:val="0"/>
                  <w:sz w:val="18"/>
                  <w:szCs w:val="18"/>
                </w:rPr>
              </w:sdtEndPr>
              <w:sdtContent>
                <w:r>
                  <w:rPr>
                    <w:rFonts w:ascii="Segoe UI Symbol" w:hAnsi="Segoe UI Symbol" w:eastAsia="MS Gothic" w:cs="Segoe UI Symbol"/>
                    <w:kern w:val="0"/>
                    <w:sz w:val="18"/>
                    <w:szCs w:val="18"/>
                  </w:rPr>
                  <w:t>☐</w:t>
                </w:r>
              </w:sdtContent>
            </w:sdt>
          </w:p>
        </w:tc>
        <w:tc>
          <w:tcPr>
            <w:tcW w:w="591" w:type="dxa"/>
            <w:vAlign w:val="center"/>
          </w:tcPr>
          <w:p w14:paraId="4883BF68">
            <w:pPr>
              <w:spacing w:line="240" w:lineRule="auto"/>
              <w:jc w:val="center"/>
              <w:rPr>
                <w:rFonts w:ascii="Times New Roman" w:hAnsi="Times New Roman"/>
                <w:kern w:val="0"/>
                <w:sz w:val="18"/>
                <w:szCs w:val="18"/>
              </w:rPr>
            </w:pPr>
            <w:sdt>
              <w:sdtPr>
                <w:rPr>
                  <w:rFonts w:ascii="Times New Roman" w:hAnsi="Times New Roman"/>
                  <w:kern w:val="0"/>
                  <w:sz w:val="18"/>
                  <w:szCs w:val="18"/>
                </w:rPr>
                <w:id w:val="-1760907225"/>
                <w14:checkbox>
                  <w14:checked w14:val="0"/>
                  <w14:checkedState w14:val="0050" w14:font="Wingdings 2"/>
                  <w14:uncheckedState w14:val="2610" w14:font="MS Gothic"/>
                </w14:checkbox>
              </w:sdtPr>
              <w:sdtEndPr>
                <w:rPr>
                  <w:rFonts w:ascii="Times New Roman" w:hAnsi="Times New Roman"/>
                  <w:kern w:val="0"/>
                  <w:sz w:val="18"/>
                  <w:szCs w:val="18"/>
                </w:rPr>
              </w:sdtEndPr>
              <w:sdtContent>
                <w:r>
                  <w:rPr>
                    <w:rFonts w:ascii="Segoe UI Symbol" w:hAnsi="Segoe UI Symbol" w:eastAsia="MS Gothic" w:cs="Segoe UI Symbol"/>
                    <w:kern w:val="0"/>
                    <w:sz w:val="18"/>
                    <w:szCs w:val="18"/>
                  </w:rPr>
                  <w:t>☐</w:t>
                </w:r>
              </w:sdtContent>
            </w:sdt>
          </w:p>
        </w:tc>
      </w:tr>
      <w:tr w14:paraId="20D49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Borders>
              <w:left w:val="single" w:color="auto" w:sz="4" w:space="0"/>
            </w:tcBorders>
            <w:vAlign w:val="center"/>
          </w:tcPr>
          <w:p w14:paraId="625584B3">
            <w:pPr>
              <w:spacing w:line="240" w:lineRule="auto"/>
              <w:jc w:val="center"/>
              <w:rPr>
                <w:rFonts w:ascii="Times New Roman" w:hAnsi="Times New Roman"/>
                <w:kern w:val="0"/>
                <w:sz w:val="18"/>
                <w:szCs w:val="18"/>
              </w:rPr>
            </w:pPr>
          </w:p>
        </w:tc>
        <w:tc>
          <w:tcPr>
            <w:tcW w:w="709" w:type="dxa"/>
            <w:vAlign w:val="center"/>
          </w:tcPr>
          <w:p w14:paraId="05D0A3A5">
            <w:pPr>
              <w:spacing w:line="240" w:lineRule="auto"/>
              <w:jc w:val="center"/>
              <w:rPr>
                <w:rFonts w:ascii="Times New Roman" w:hAnsi="Times New Roman"/>
                <w:kern w:val="0"/>
                <w:sz w:val="18"/>
                <w:szCs w:val="18"/>
              </w:rPr>
            </w:pPr>
            <w:r>
              <w:rPr>
                <w:rFonts w:ascii="Times New Roman" w:hAnsi="Times New Roman"/>
                <w:kern w:val="0"/>
                <w:sz w:val="18"/>
                <w:szCs w:val="18"/>
              </w:rPr>
              <w:t>4.1.3</w:t>
            </w:r>
          </w:p>
        </w:tc>
        <w:tc>
          <w:tcPr>
            <w:tcW w:w="1606" w:type="dxa"/>
            <w:gridSpan w:val="2"/>
            <w:vAlign w:val="center"/>
          </w:tcPr>
          <w:p w14:paraId="30229D00">
            <w:pPr>
              <w:spacing w:line="240" w:lineRule="auto"/>
              <w:jc w:val="center"/>
              <w:rPr>
                <w:rFonts w:ascii="Times New Roman" w:hAnsi="Times New Roman"/>
                <w:kern w:val="0"/>
                <w:sz w:val="18"/>
                <w:szCs w:val="18"/>
              </w:rPr>
            </w:pPr>
            <w:r>
              <w:rPr>
                <w:rFonts w:ascii="Times New Roman" w:hAnsi="Times New Roman"/>
                <w:kern w:val="0"/>
                <w:sz w:val="18"/>
                <w:szCs w:val="18"/>
              </w:rPr>
              <w:t>数字化交付</w:t>
            </w:r>
          </w:p>
        </w:tc>
        <w:tc>
          <w:tcPr>
            <w:tcW w:w="614" w:type="dxa"/>
            <w:gridSpan w:val="2"/>
            <w:vAlign w:val="center"/>
          </w:tcPr>
          <w:p w14:paraId="3AEDDB59">
            <w:pPr>
              <w:spacing w:line="240" w:lineRule="auto"/>
              <w:jc w:val="center"/>
              <w:rPr>
                <w:rFonts w:ascii="Times New Roman" w:hAnsi="Times New Roman"/>
                <w:kern w:val="0"/>
                <w:sz w:val="18"/>
                <w:szCs w:val="18"/>
              </w:rPr>
            </w:pPr>
            <w:sdt>
              <w:sdtPr>
                <w:rPr>
                  <w:rFonts w:ascii="Times New Roman" w:hAnsi="Times New Roman"/>
                  <w:kern w:val="0"/>
                  <w:sz w:val="18"/>
                  <w:szCs w:val="18"/>
                </w:rPr>
                <w:id w:val="-864130511"/>
                <w14:checkbox>
                  <w14:checked w14:val="0"/>
                  <w14:checkedState w14:val="0050" w14:font="Wingdings 2"/>
                  <w14:uncheckedState w14:val="2610" w14:font="MS Gothic"/>
                </w14:checkbox>
              </w:sdtPr>
              <w:sdtEndPr>
                <w:rPr>
                  <w:rFonts w:ascii="Times New Roman" w:hAnsi="Times New Roman"/>
                  <w:kern w:val="0"/>
                  <w:sz w:val="18"/>
                  <w:szCs w:val="18"/>
                </w:rPr>
              </w:sdtEndPr>
              <w:sdtContent>
                <w:r>
                  <w:rPr>
                    <w:rFonts w:ascii="Segoe UI Symbol" w:hAnsi="Segoe UI Symbol" w:eastAsia="MS Gothic" w:cs="Segoe UI Symbol"/>
                    <w:kern w:val="0"/>
                    <w:sz w:val="18"/>
                    <w:szCs w:val="18"/>
                  </w:rPr>
                  <w:t>☐</w:t>
                </w:r>
              </w:sdtContent>
            </w:sdt>
          </w:p>
        </w:tc>
        <w:tc>
          <w:tcPr>
            <w:tcW w:w="615" w:type="dxa"/>
            <w:vAlign w:val="center"/>
          </w:tcPr>
          <w:p w14:paraId="5204B0B6">
            <w:pPr>
              <w:spacing w:line="240" w:lineRule="auto"/>
              <w:jc w:val="center"/>
              <w:rPr>
                <w:rFonts w:ascii="Times New Roman" w:hAnsi="Times New Roman"/>
                <w:kern w:val="0"/>
                <w:sz w:val="18"/>
                <w:szCs w:val="18"/>
              </w:rPr>
            </w:pPr>
            <w:sdt>
              <w:sdtPr>
                <w:rPr>
                  <w:rFonts w:ascii="Times New Roman" w:hAnsi="Times New Roman"/>
                  <w:kern w:val="0"/>
                  <w:sz w:val="18"/>
                  <w:szCs w:val="18"/>
                </w:rPr>
                <w:id w:val="-889806909"/>
                <w14:checkbox>
                  <w14:checked w14:val="0"/>
                  <w14:checkedState w14:val="0050" w14:font="Wingdings 2"/>
                  <w14:uncheckedState w14:val="2610" w14:font="MS Gothic"/>
                </w14:checkbox>
              </w:sdtPr>
              <w:sdtEndPr>
                <w:rPr>
                  <w:rFonts w:ascii="Times New Roman" w:hAnsi="Times New Roman"/>
                  <w:kern w:val="0"/>
                  <w:sz w:val="18"/>
                  <w:szCs w:val="18"/>
                </w:rPr>
              </w:sdtEndPr>
              <w:sdtContent>
                <w:r>
                  <w:rPr>
                    <w:rFonts w:ascii="Segoe UI Symbol" w:hAnsi="Segoe UI Symbol" w:eastAsia="MS Gothic" w:cs="Segoe UI Symbol"/>
                    <w:kern w:val="0"/>
                    <w:sz w:val="18"/>
                    <w:szCs w:val="18"/>
                  </w:rPr>
                  <w:t>☐</w:t>
                </w:r>
              </w:sdtContent>
            </w:sdt>
          </w:p>
        </w:tc>
        <w:tc>
          <w:tcPr>
            <w:tcW w:w="992" w:type="dxa"/>
            <w:vMerge w:val="continue"/>
            <w:vAlign w:val="center"/>
          </w:tcPr>
          <w:p w14:paraId="18FC059E">
            <w:pPr>
              <w:spacing w:line="240" w:lineRule="auto"/>
              <w:jc w:val="center"/>
              <w:rPr>
                <w:rFonts w:ascii="Times New Roman" w:hAnsi="Times New Roman"/>
                <w:kern w:val="0"/>
                <w:sz w:val="18"/>
                <w:szCs w:val="18"/>
              </w:rPr>
            </w:pPr>
          </w:p>
        </w:tc>
        <w:tc>
          <w:tcPr>
            <w:tcW w:w="851" w:type="dxa"/>
            <w:vAlign w:val="center"/>
          </w:tcPr>
          <w:p w14:paraId="17704D87">
            <w:pPr>
              <w:spacing w:line="240" w:lineRule="auto"/>
              <w:jc w:val="center"/>
              <w:rPr>
                <w:rFonts w:ascii="Times New Roman" w:hAnsi="Times New Roman"/>
                <w:kern w:val="0"/>
                <w:sz w:val="18"/>
                <w:szCs w:val="18"/>
              </w:rPr>
            </w:pPr>
            <w:r>
              <w:rPr>
                <w:rFonts w:ascii="Times New Roman" w:hAnsi="Times New Roman"/>
                <w:kern w:val="0"/>
                <w:sz w:val="18"/>
                <w:szCs w:val="18"/>
              </w:rPr>
              <w:t>7.1.3</w:t>
            </w:r>
          </w:p>
        </w:tc>
        <w:tc>
          <w:tcPr>
            <w:tcW w:w="1511" w:type="dxa"/>
            <w:gridSpan w:val="2"/>
            <w:vAlign w:val="center"/>
          </w:tcPr>
          <w:p w14:paraId="4A5AE053">
            <w:pPr>
              <w:spacing w:line="240" w:lineRule="auto"/>
              <w:jc w:val="center"/>
              <w:rPr>
                <w:rFonts w:ascii="Times New Roman" w:hAnsi="Times New Roman"/>
                <w:kern w:val="0"/>
                <w:sz w:val="18"/>
                <w:szCs w:val="18"/>
              </w:rPr>
            </w:pPr>
            <w:r>
              <w:rPr>
                <w:rFonts w:ascii="Times New Roman" w:hAnsi="Times New Roman"/>
                <w:kern w:val="0"/>
                <w:sz w:val="18"/>
                <w:szCs w:val="18"/>
              </w:rPr>
              <w:t>人机协同作业</w:t>
            </w:r>
          </w:p>
        </w:tc>
        <w:tc>
          <w:tcPr>
            <w:tcW w:w="591" w:type="dxa"/>
            <w:vAlign w:val="center"/>
          </w:tcPr>
          <w:p w14:paraId="1B5CB768">
            <w:pPr>
              <w:spacing w:line="240" w:lineRule="auto"/>
              <w:jc w:val="center"/>
              <w:rPr>
                <w:rFonts w:ascii="Times New Roman" w:hAnsi="Times New Roman"/>
                <w:kern w:val="0"/>
                <w:sz w:val="18"/>
                <w:szCs w:val="18"/>
              </w:rPr>
            </w:pPr>
            <w:sdt>
              <w:sdtPr>
                <w:rPr>
                  <w:rFonts w:ascii="Times New Roman" w:hAnsi="Times New Roman"/>
                  <w:kern w:val="0"/>
                  <w:sz w:val="18"/>
                  <w:szCs w:val="18"/>
                </w:rPr>
                <w:id w:val="1853913195"/>
                <w14:checkbox>
                  <w14:checked w14:val="0"/>
                  <w14:checkedState w14:val="0050" w14:font="Wingdings 2"/>
                  <w14:uncheckedState w14:val="2610" w14:font="MS Gothic"/>
                </w14:checkbox>
              </w:sdtPr>
              <w:sdtEndPr>
                <w:rPr>
                  <w:rFonts w:ascii="Times New Roman" w:hAnsi="Times New Roman"/>
                  <w:kern w:val="0"/>
                  <w:sz w:val="18"/>
                  <w:szCs w:val="18"/>
                </w:rPr>
              </w:sdtEndPr>
              <w:sdtContent>
                <w:r>
                  <w:rPr>
                    <w:rFonts w:ascii="Segoe UI Symbol" w:hAnsi="Segoe UI Symbol" w:eastAsia="MS Gothic" w:cs="Segoe UI Symbol"/>
                    <w:kern w:val="0"/>
                    <w:sz w:val="18"/>
                    <w:szCs w:val="18"/>
                  </w:rPr>
                  <w:t>☐</w:t>
                </w:r>
              </w:sdtContent>
            </w:sdt>
          </w:p>
        </w:tc>
        <w:tc>
          <w:tcPr>
            <w:tcW w:w="591" w:type="dxa"/>
            <w:vAlign w:val="center"/>
          </w:tcPr>
          <w:p w14:paraId="4EF4CFCC">
            <w:pPr>
              <w:spacing w:line="240" w:lineRule="auto"/>
              <w:jc w:val="center"/>
              <w:rPr>
                <w:rFonts w:ascii="Times New Roman" w:hAnsi="Times New Roman"/>
                <w:kern w:val="0"/>
                <w:sz w:val="18"/>
                <w:szCs w:val="18"/>
              </w:rPr>
            </w:pPr>
            <w:sdt>
              <w:sdtPr>
                <w:rPr>
                  <w:rFonts w:ascii="Times New Roman" w:hAnsi="Times New Roman"/>
                  <w:kern w:val="0"/>
                  <w:sz w:val="18"/>
                  <w:szCs w:val="18"/>
                </w:rPr>
                <w:id w:val="-929124342"/>
                <w14:checkbox>
                  <w14:checked w14:val="0"/>
                  <w14:checkedState w14:val="0050" w14:font="Wingdings 2"/>
                  <w14:uncheckedState w14:val="2610" w14:font="MS Gothic"/>
                </w14:checkbox>
              </w:sdtPr>
              <w:sdtEndPr>
                <w:rPr>
                  <w:rFonts w:ascii="Times New Roman" w:hAnsi="Times New Roman"/>
                  <w:kern w:val="0"/>
                  <w:sz w:val="18"/>
                  <w:szCs w:val="18"/>
                </w:rPr>
              </w:sdtEndPr>
              <w:sdtContent>
                <w:r>
                  <w:rPr>
                    <w:rFonts w:ascii="Segoe UI Symbol" w:hAnsi="Segoe UI Symbol" w:eastAsia="MS Gothic" w:cs="Segoe UI Symbol"/>
                    <w:kern w:val="0"/>
                    <w:sz w:val="18"/>
                    <w:szCs w:val="18"/>
                  </w:rPr>
                  <w:t>☐</w:t>
                </w:r>
              </w:sdtContent>
            </w:sdt>
          </w:p>
        </w:tc>
      </w:tr>
      <w:tr w14:paraId="616D0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Borders>
              <w:left w:val="single" w:color="auto" w:sz="4" w:space="0"/>
            </w:tcBorders>
            <w:vAlign w:val="center"/>
          </w:tcPr>
          <w:p w14:paraId="168111DC">
            <w:pPr>
              <w:spacing w:line="240" w:lineRule="auto"/>
              <w:jc w:val="center"/>
              <w:rPr>
                <w:rFonts w:ascii="Times New Roman" w:hAnsi="Times New Roman"/>
                <w:kern w:val="0"/>
                <w:sz w:val="18"/>
                <w:szCs w:val="18"/>
              </w:rPr>
            </w:pPr>
          </w:p>
        </w:tc>
        <w:tc>
          <w:tcPr>
            <w:tcW w:w="709" w:type="dxa"/>
            <w:vMerge w:val="restart"/>
            <w:vAlign w:val="center"/>
          </w:tcPr>
          <w:p w14:paraId="7096E01D">
            <w:pPr>
              <w:spacing w:line="240" w:lineRule="auto"/>
              <w:jc w:val="center"/>
              <w:rPr>
                <w:rFonts w:ascii="Times New Roman" w:hAnsi="Times New Roman"/>
                <w:kern w:val="0"/>
                <w:sz w:val="18"/>
                <w:szCs w:val="18"/>
              </w:rPr>
            </w:pPr>
            <w:r>
              <w:rPr>
                <w:rFonts w:ascii="Times New Roman" w:hAnsi="Times New Roman"/>
                <w:kern w:val="0"/>
                <w:sz w:val="18"/>
                <w:szCs w:val="18"/>
              </w:rPr>
              <w:t>评分项</w:t>
            </w:r>
          </w:p>
        </w:tc>
        <w:tc>
          <w:tcPr>
            <w:tcW w:w="1606" w:type="dxa"/>
            <w:gridSpan w:val="2"/>
            <w:vMerge w:val="restart"/>
            <w:vAlign w:val="center"/>
          </w:tcPr>
          <w:p w14:paraId="6720A567">
            <w:pPr>
              <w:spacing w:line="240" w:lineRule="auto"/>
              <w:jc w:val="center"/>
              <w:rPr>
                <w:rFonts w:ascii="Times New Roman" w:hAnsi="Times New Roman"/>
                <w:kern w:val="0"/>
                <w:sz w:val="18"/>
                <w:szCs w:val="18"/>
              </w:rPr>
            </w:pPr>
            <w:r>
              <w:rPr>
                <w:rFonts w:ascii="Times New Roman" w:hAnsi="Times New Roman"/>
                <w:kern w:val="0"/>
                <w:sz w:val="18"/>
                <w:szCs w:val="18"/>
              </w:rPr>
              <w:t>指标</w:t>
            </w:r>
          </w:p>
        </w:tc>
        <w:tc>
          <w:tcPr>
            <w:tcW w:w="1229" w:type="dxa"/>
            <w:gridSpan w:val="3"/>
            <w:vAlign w:val="center"/>
          </w:tcPr>
          <w:p w14:paraId="6A765DC5">
            <w:pPr>
              <w:spacing w:line="240" w:lineRule="auto"/>
              <w:jc w:val="center"/>
              <w:rPr>
                <w:rFonts w:ascii="Times New Roman" w:hAnsi="Times New Roman"/>
                <w:kern w:val="0"/>
                <w:sz w:val="18"/>
                <w:szCs w:val="18"/>
              </w:rPr>
            </w:pPr>
            <w:r>
              <w:rPr>
                <w:rFonts w:ascii="Times New Roman" w:hAnsi="Times New Roman"/>
                <w:kern w:val="0"/>
                <w:sz w:val="18"/>
                <w:szCs w:val="18"/>
              </w:rPr>
              <w:t>得分情况</w:t>
            </w:r>
          </w:p>
        </w:tc>
        <w:tc>
          <w:tcPr>
            <w:tcW w:w="992" w:type="dxa"/>
            <w:vMerge w:val="continue"/>
            <w:vAlign w:val="center"/>
          </w:tcPr>
          <w:p w14:paraId="59F84A59">
            <w:pPr>
              <w:spacing w:line="240" w:lineRule="auto"/>
              <w:jc w:val="center"/>
              <w:rPr>
                <w:rFonts w:ascii="Times New Roman" w:hAnsi="Times New Roman"/>
                <w:kern w:val="0"/>
                <w:sz w:val="18"/>
                <w:szCs w:val="18"/>
              </w:rPr>
            </w:pPr>
          </w:p>
        </w:tc>
        <w:tc>
          <w:tcPr>
            <w:tcW w:w="851" w:type="dxa"/>
            <w:vAlign w:val="center"/>
          </w:tcPr>
          <w:p w14:paraId="254914DF">
            <w:pPr>
              <w:spacing w:line="240" w:lineRule="auto"/>
              <w:jc w:val="center"/>
              <w:rPr>
                <w:rFonts w:ascii="Times New Roman" w:hAnsi="Times New Roman"/>
                <w:kern w:val="0"/>
                <w:sz w:val="18"/>
                <w:szCs w:val="18"/>
              </w:rPr>
            </w:pPr>
            <w:r>
              <w:rPr>
                <w:rFonts w:ascii="Times New Roman" w:hAnsi="Times New Roman"/>
                <w:kern w:val="0"/>
                <w:sz w:val="18"/>
                <w:szCs w:val="18"/>
              </w:rPr>
              <w:t>7.1.4</w:t>
            </w:r>
          </w:p>
        </w:tc>
        <w:tc>
          <w:tcPr>
            <w:tcW w:w="1511" w:type="dxa"/>
            <w:gridSpan w:val="2"/>
            <w:vAlign w:val="center"/>
          </w:tcPr>
          <w:p w14:paraId="7FB26EFF">
            <w:pPr>
              <w:spacing w:line="240" w:lineRule="auto"/>
              <w:jc w:val="center"/>
              <w:rPr>
                <w:rFonts w:ascii="Times New Roman" w:hAnsi="Times New Roman"/>
                <w:kern w:val="0"/>
                <w:sz w:val="18"/>
                <w:szCs w:val="18"/>
              </w:rPr>
            </w:pPr>
            <w:r>
              <w:rPr>
                <w:rFonts w:ascii="Times New Roman" w:hAnsi="Times New Roman"/>
                <w:kern w:val="0"/>
                <w:sz w:val="18"/>
                <w:szCs w:val="18"/>
              </w:rPr>
              <w:t>数字化交付</w:t>
            </w:r>
          </w:p>
        </w:tc>
        <w:tc>
          <w:tcPr>
            <w:tcW w:w="591" w:type="dxa"/>
            <w:vAlign w:val="center"/>
          </w:tcPr>
          <w:p w14:paraId="7B59317B">
            <w:pPr>
              <w:spacing w:line="240" w:lineRule="auto"/>
              <w:jc w:val="center"/>
              <w:rPr>
                <w:rFonts w:ascii="Times New Roman" w:hAnsi="Times New Roman"/>
                <w:kern w:val="0"/>
                <w:sz w:val="18"/>
                <w:szCs w:val="18"/>
              </w:rPr>
            </w:pPr>
            <w:sdt>
              <w:sdtPr>
                <w:rPr>
                  <w:rFonts w:ascii="Times New Roman" w:hAnsi="Times New Roman"/>
                  <w:kern w:val="0"/>
                  <w:sz w:val="18"/>
                  <w:szCs w:val="18"/>
                </w:rPr>
                <w:id w:val="-990250478"/>
                <w14:checkbox>
                  <w14:checked w14:val="0"/>
                  <w14:checkedState w14:val="0050" w14:font="Wingdings 2"/>
                  <w14:uncheckedState w14:val="2610" w14:font="MS Gothic"/>
                </w14:checkbox>
              </w:sdtPr>
              <w:sdtEndPr>
                <w:rPr>
                  <w:rFonts w:ascii="Times New Roman" w:hAnsi="Times New Roman"/>
                  <w:kern w:val="0"/>
                  <w:sz w:val="18"/>
                  <w:szCs w:val="18"/>
                </w:rPr>
              </w:sdtEndPr>
              <w:sdtContent>
                <w:r>
                  <w:rPr>
                    <w:rFonts w:ascii="Segoe UI Symbol" w:hAnsi="Segoe UI Symbol" w:eastAsia="MS Gothic" w:cs="Segoe UI Symbol"/>
                    <w:kern w:val="0"/>
                    <w:sz w:val="18"/>
                    <w:szCs w:val="18"/>
                  </w:rPr>
                  <w:t>☐</w:t>
                </w:r>
              </w:sdtContent>
            </w:sdt>
          </w:p>
        </w:tc>
        <w:tc>
          <w:tcPr>
            <w:tcW w:w="591" w:type="dxa"/>
            <w:vAlign w:val="center"/>
          </w:tcPr>
          <w:p w14:paraId="27CC3DD6">
            <w:pPr>
              <w:spacing w:line="240" w:lineRule="auto"/>
              <w:jc w:val="center"/>
              <w:rPr>
                <w:rFonts w:ascii="Times New Roman" w:hAnsi="Times New Roman"/>
                <w:kern w:val="0"/>
                <w:sz w:val="18"/>
                <w:szCs w:val="18"/>
              </w:rPr>
            </w:pPr>
            <w:sdt>
              <w:sdtPr>
                <w:rPr>
                  <w:rFonts w:ascii="Times New Roman" w:hAnsi="Times New Roman"/>
                  <w:kern w:val="0"/>
                  <w:sz w:val="18"/>
                  <w:szCs w:val="18"/>
                </w:rPr>
                <w:id w:val="1118191478"/>
                <w14:checkbox>
                  <w14:checked w14:val="0"/>
                  <w14:checkedState w14:val="0050" w14:font="Wingdings 2"/>
                  <w14:uncheckedState w14:val="2610" w14:font="MS Gothic"/>
                </w14:checkbox>
              </w:sdtPr>
              <w:sdtEndPr>
                <w:rPr>
                  <w:rFonts w:ascii="Times New Roman" w:hAnsi="Times New Roman"/>
                  <w:kern w:val="0"/>
                  <w:sz w:val="18"/>
                  <w:szCs w:val="18"/>
                </w:rPr>
              </w:sdtEndPr>
              <w:sdtContent>
                <w:r>
                  <w:rPr>
                    <w:rFonts w:ascii="Segoe UI Symbol" w:hAnsi="Segoe UI Symbol" w:eastAsia="MS Gothic" w:cs="Segoe UI Symbol"/>
                    <w:kern w:val="0"/>
                    <w:sz w:val="18"/>
                    <w:szCs w:val="18"/>
                  </w:rPr>
                  <w:t>☐</w:t>
                </w:r>
              </w:sdtContent>
            </w:sdt>
          </w:p>
        </w:tc>
      </w:tr>
      <w:tr w14:paraId="4666B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Borders>
              <w:left w:val="single" w:color="auto" w:sz="4" w:space="0"/>
            </w:tcBorders>
            <w:vAlign w:val="center"/>
          </w:tcPr>
          <w:p w14:paraId="2DECCA22">
            <w:pPr>
              <w:spacing w:line="240" w:lineRule="auto"/>
              <w:jc w:val="center"/>
              <w:rPr>
                <w:rFonts w:ascii="Times New Roman" w:hAnsi="Times New Roman"/>
                <w:kern w:val="0"/>
                <w:sz w:val="18"/>
                <w:szCs w:val="18"/>
              </w:rPr>
            </w:pPr>
          </w:p>
        </w:tc>
        <w:tc>
          <w:tcPr>
            <w:tcW w:w="709" w:type="dxa"/>
            <w:vMerge w:val="continue"/>
            <w:vAlign w:val="center"/>
          </w:tcPr>
          <w:p w14:paraId="70134E32">
            <w:pPr>
              <w:spacing w:line="240" w:lineRule="auto"/>
              <w:jc w:val="center"/>
              <w:rPr>
                <w:rFonts w:ascii="Times New Roman" w:hAnsi="Times New Roman"/>
                <w:kern w:val="0"/>
                <w:sz w:val="18"/>
                <w:szCs w:val="18"/>
              </w:rPr>
            </w:pPr>
          </w:p>
        </w:tc>
        <w:tc>
          <w:tcPr>
            <w:tcW w:w="1606" w:type="dxa"/>
            <w:gridSpan w:val="2"/>
            <w:vMerge w:val="continue"/>
            <w:vAlign w:val="center"/>
          </w:tcPr>
          <w:p w14:paraId="2FABB7D2">
            <w:pPr>
              <w:spacing w:line="240" w:lineRule="auto"/>
              <w:jc w:val="center"/>
              <w:rPr>
                <w:rFonts w:ascii="Times New Roman" w:hAnsi="Times New Roman"/>
                <w:kern w:val="0"/>
                <w:sz w:val="18"/>
                <w:szCs w:val="18"/>
              </w:rPr>
            </w:pPr>
          </w:p>
        </w:tc>
        <w:tc>
          <w:tcPr>
            <w:tcW w:w="614" w:type="dxa"/>
            <w:gridSpan w:val="2"/>
            <w:vAlign w:val="center"/>
          </w:tcPr>
          <w:p w14:paraId="69B7BD3E">
            <w:pPr>
              <w:spacing w:line="240" w:lineRule="auto"/>
              <w:jc w:val="center"/>
              <w:rPr>
                <w:rFonts w:ascii="Times New Roman" w:hAnsi="Times New Roman"/>
                <w:kern w:val="0"/>
                <w:sz w:val="18"/>
                <w:szCs w:val="18"/>
              </w:rPr>
            </w:pPr>
            <w:r>
              <w:rPr>
                <w:rFonts w:ascii="Times New Roman" w:hAnsi="Times New Roman"/>
                <w:kern w:val="0"/>
                <w:sz w:val="18"/>
                <w:szCs w:val="18"/>
              </w:rPr>
              <w:t>分值</w:t>
            </w:r>
          </w:p>
        </w:tc>
        <w:tc>
          <w:tcPr>
            <w:tcW w:w="615" w:type="dxa"/>
            <w:vAlign w:val="center"/>
          </w:tcPr>
          <w:p w14:paraId="48E3D814">
            <w:pPr>
              <w:spacing w:line="240" w:lineRule="auto"/>
              <w:jc w:val="center"/>
              <w:rPr>
                <w:rFonts w:ascii="Times New Roman" w:hAnsi="Times New Roman"/>
                <w:kern w:val="0"/>
                <w:sz w:val="18"/>
                <w:szCs w:val="18"/>
              </w:rPr>
            </w:pPr>
            <w:r>
              <w:rPr>
                <w:rFonts w:ascii="Times New Roman" w:hAnsi="Times New Roman"/>
                <w:kern w:val="0"/>
                <w:sz w:val="18"/>
                <w:szCs w:val="18"/>
              </w:rPr>
              <w:t>得分</w:t>
            </w:r>
          </w:p>
        </w:tc>
        <w:tc>
          <w:tcPr>
            <w:tcW w:w="992" w:type="dxa"/>
            <w:vMerge w:val="continue"/>
            <w:vAlign w:val="center"/>
          </w:tcPr>
          <w:p w14:paraId="67E547F6">
            <w:pPr>
              <w:spacing w:line="240" w:lineRule="auto"/>
              <w:jc w:val="center"/>
              <w:rPr>
                <w:rFonts w:ascii="Times New Roman" w:hAnsi="Times New Roman"/>
                <w:kern w:val="0"/>
                <w:sz w:val="18"/>
                <w:szCs w:val="18"/>
              </w:rPr>
            </w:pPr>
          </w:p>
        </w:tc>
        <w:tc>
          <w:tcPr>
            <w:tcW w:w="851" w:type="dxa"/>
            <w:vMerge w:val="restart"/>
            <w:vAlign w:val="center"/>
          </w:tcPr>
          <w:p w14:paraId="62069A42">
            <w:pPr>
              <w:spacing w:line="240" w:lineRule="auto"/>
              <w:jc w:val="center"/>
              <w:rPr>
                <w:rFonts w:ascii="Times New Roman" w:hAnsi="Times New Roman"/>
                <w:kern w:val="0"/>
                <w:sz w:val="18"/>
                <w:szCs w:val="18"/>
              </w:rPr>
            </w:pPr>
            <w:r>
              <w:rPr>
                <w:rFonts w:ascii="Times New Roman" w:hAnsi="Times New Roman"/>
                <w:kern w:val="0"/>
                <w:sz w:val="18"/>
                <w:szCs w:val="18"/>
              </w:rPr>
              <w:t>评分项</w:t>
            </w:r>
          </w:p>
        </w:tc>
        <w:tc>
          <w:tcPr>
            <w:tcW w:w="1511" w:type="dxa"/>
            <w:gridSpan w:val="2"/>
            <w:vMerge w:val="restart"/>
            <w:vAlign w:val="center"/>
          </w:tcPr>
          <w:p w14:paraId="3258B36A">
            <w:pPr>
              <w:spacing w:line="240" w:lineRule="auto"/>
              <w:jc w:val="center"/>
              <w:rPr>
                <w:rFonts w:ascii="Times New Roman" w:hAnsi="Times New Roman"/>
                <w:kern w:val="0"/>
                <w:sz w:val="18"/>
                <w:szCs w:val="18"/>
              </w:rPr>
            </w:pPr>
            <w:r>
              <w:rPr>
                <w:rFonts w:ascii="Times New Roman" w:hAnsi="Times New Roman"/>
                <w:kern w:val="0"/>
                <w:sz w:val="18"/>
                <w:szCs w:val="18"/>
              </w:rPr>
              <w:t>指标</w:t>
            </w:r>
          </w:p>
        </w:tc>
        <w:tc>
          <w:tcPr>
            <w:tcW w:w="1182" w:type="dxa"/>
            <w:gridSpan w:val="2"/>
            <w:vAlign w:val="center"/>
          </w:tcPr>
          <w:p w14:paraId="0FE7B065">
            <w:pPr>
              <w:spacing w:line="240" w:lineRule="auto"/>
              <w:jc w:val="center"/>
              <w:rPr>
                <w:rFonts w:ascii="Times New Roman" w:hAnsi="Times New Roman"/>
                <w:kern w:val="0"/>
                <w:sz w:val="18"/>
                <w:szCs w:val="18"/>
              </w:rPr>
            </w:pPr>
            <w:r>
              <w:rPr>
                <w:rFonts w:ascii="Times New Roman" w:hAnsi="Times New Roman"/>
                <w:kern w:val="0"/>
                <w:sz w:val="18"/>
                <w:szCs w:val="18"/>
              </w:rPr>
              <w:t>得分情况</w:t>
            </w:r>
          </w:p>
        </w:tc>
      </w:tr>
      <w:tr w14:paraId="35C85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Borders>
              <w:left w:val="single" w:color="auto" w:sz="4" w:space="0"/>
            </w:tcBorders>
            <w:vAlign w:val="center"/>
          </w:tcPr>
          <w:p w14:paraId="6ED5FC6A">
            <w:pPr>
              <w:spacing w:line="240" w:lineRule="auto"/>
              <w:jc w:val="center"/>
              <w:rPr>
                <w:rFonts w:ascii="Times New Roman" w:hAnsi="Times New Roman"/>
                <w:kern w:val="0"/>
                <w:sz w:val="18"/>
                <w:szCs w:val="18"/>
              </w:rPr>
            </w:pPr>
          </w:p>
        </w:tc>
        <w:tc>
          <w:tcPr>
            <w:tcW w:w="709" w:type="dxa"/>
            <w:vAlign w:val="center"/>
          </w:tcPr>
          <w:p w14:paraId="2241510A">
            <w:pPr>
              <w:spacing w:line="240" w:lineRule="auto"/>
              <w:jc w:val="center"/>
              <w:rPr>
                <w:rFonts w:ascii="Times New Roman" w:hAnsi="Times New Roman"/>
                <w:kern w:val="0"/>
                <w:sz w:val="18"/>
                <w:szCs w:val="18"/>
              </w:rPr>
            </w:pPr>
            <w:r>
              <w:rPr>
                <w:rFonts w:ascii="Times New Roman" w:hAnsi="Times New Roman"/>
                <w:kern w:val="0"/>
                <w:sz w:val="18"/>
                <w:szCs w:val="18"/>
              </w:rPr>
              <w:t>4.2.1</w:t>
            </w:r>
          </w:p>
        </w:tc>
        <w:tc>
          <w:tcPr>
            <w:tcW w:w="1606" w:type="dxa"/>
            <w:gridSpan w:val="2"/>
            <w:vAlign w:val="center"/>
          </w:tcPr>
          <w:p w14:paraId="3ECEC114">
            <w:pPr>
              <w:spacing w:line="240" w:lineRule="auto"/>
              <w:jc w:val="center"/>
              <w:rPr>
                <w:rFonts w:ascii="Times New Roman" w:hAnsi="Times New Roman"/>
                <w:kern w:val="0"/>
                <w:sz w:val="18"/>
                <w:szCs w:val="18"/>
              </w:rPr>
            </w:pPr>
            <w:r>
              <w:rPr>
                <w:rFonts w:ascii="Times New Roman" w:hAnsi="Times New Roman"/>
                <w:kern w:val="0"/>
                <w:sz w:val="18"/>
                <w:szCs w:val="18"/>
              </w:rPr>
              <w:t>实景化采集</w:t>
            </w:r>
          </w:p>
        </w:tc>
        <w:tc>
          <w:tcPr>
            <w:tcW w:w="614" w:type="dxa"/>
            <w:gridSpan w:val="2"/>
            <w:vAlign w:val="center"/>
          </w:tcPr>
          <w:p w14:paraId="1CD1EAF1">
            <w:pPr>
              <w:spacing w:line="240" w:lineRule="auto"/>
              <w:jc w:val="center"/>
              <w:rPr>
                <w:rFonts w:ascii="Times New Roman" w:hAnsi="Times New Roman"/>
                <w:kern w:val="0"/>
                <w:sz w:val="18"/>
                <w:szCs w:val="18"/>
              </w:rPr>
            </w:pPr>
            <w:r>
              <w:rPr>
                <w:rFonts w:ascii="Times New Roman" w:hAnsi="Times New Roman"/>
                <w:kern w:val="0"/>
                <w:sz w:val="18"/>
                <w:szCs w:val="18"/>
              </w:rPr>
              <w:t>1</w:t>
            </w:r>
          </w:p>
        </w:tc>
        <w:tc>
          <w:tcPr>
            <w:tcW w:w="615" w:type="dxa"/>
            <w:vAlign w:val="center"/>
          </w:tcPr>
          <w:p w14:paraId="3C2EEEC0">
            <w:pPr>
              <w:spacing w:line="240" w:lineRule="auto"/>
              <w:jc w:val="center"/>
              <w:rPr>
                <w:rFonts w:ascii="Times New Roman" w:hAnsi="Times New Roman"/>
                <w:kern w:val="0"/>
                <w:sz w:val="18"/>
                <w:szCs w:val="18"/>
              </w:rPr>
            </w:pPr>
          </w:p>
        </w:tc>
        <w:tc>
          <w:tcPr>
            <w:tcW w:w="992" w:type="dxa"/>
            <w:vMerge w:val="continue"/>
            <w:vAlign w:val="center"/>
          </w:tcPr>
          <w:p w14:paraId="6F8A155D">
            <w:pPr>
              <w:spacing w:line="240" w:lineRule="auto"/>
              <w:jc w:val="center"/>
              <w:rPr>
                <w:rFonts w:ascii="Times New Roman" w:hAnsi="Times New Roman"/>
                <w:kern w:val="0"/>
                <w:sz w:val="18"/>
                <w:szCs w:val="18"/>
              </w:rPr>
            </w:pPr>
          </w:p>
        </w:tc>
        <w:tc>
          <w:tcPr>
            <w:tcW w:w="851" w:type="dxa"/>
            <w:vMerge w:val="continue"/>
            <w:vAlign w:val="center"/>
          </w:tcPr>
          <w:p w14:paraId="1F6273EB">
            <w:pPr>
              <w:spacing w:line="240" w:lineRule="auto"/>
              <w:jc w:val="center"/>
              <w:rPr>
                <w:rFonts w:ascii="Times New Roman" w:hAnsi="Times New Roman"/>
                <w:kern w:val="0"/>
                <w:sz w:val="18"/>
                <w:szCs w:val="18"/>
              </w:rPr>
            </w:pPr>
          </w:p>
        </w:tc>
        <w:tc>
          <w:tcPr>
            <w:tcW w:w="1511" w:type="dxa"/>
            <w:gridSpan w:val="2"/>
            <w:vMerge w:val="continue"/>
            <w:vAlign w:val="center"/>
          </w:tcPr>
          <w:p w14:paraId="1F05BDD6">
            <w:pPr>
              <w:spacing w:line="240" w:lineRule="auto"/>
              <w:jc w:val="center"/>
              <w:rPr>
                <w:rFonts w:ascii="Times New Roman" w:hAnsi="Times New Roman"/>
                <w:kern w:val="0"/>
                <w:sz w:val="18"/>
                <w:szCs w:val="18"/>
              </w:rPr>
            </w:pPr>
          </w:p>
        </w:tc>
        <w:tc>
          <w:tcPr>
            <w:tcW w:w="591" w:type="dxa"/>
            <w:vAlign w:val="center"/>
          </w:tcPr>
          <w:p w14:paraId="3A508ED0">
            <w:pPr>
              <w:spacing w:line="240" w:lineRule="auto"/>
              <w:jc w:val="center"/>
              <w:rPr>
                <w:rFonts w:ascii="Times New Roman" w:hAnsi="Times New Roman"/>
                <w:kern w:val="0"/>
                <w:sz w:val="18"/>
                <w:szCs w:val="18"/>
              </w:rPr>
            </w:pPr>
            <w:r>
              <w:rPr>
                <w:rFonts w:ascii="Times New Roman" w:hAnsi="Times New Roman"/>
                <w:kern w:val="0"/>
                <w:sz w:val="18"/>
                <w:szCs w:val="18"/>
              </w:rPr>
              <w:t>分值</w:t>
            </w:r>
          </w:p>
        </w:tc>
        <w:tc>
          <w:tcPr>
            <w:tcW w:w="591" w:type="dxa"/>
            <w:vAlign w:val="center"/>
          </w:tcPr>
          <w:p w14:paraId="3F8393C2">
            <w:pPr>
              <w:spacing w:line="240" w:lineRule="auto"/>
              <w:jc w:val="center"/>
              <w:rPr>
                <w:rFonts w:ascii="Times New Roman" w:hAnsi="Times New Roman"/>
                <w:kern w:val="0"/>
                <w:sz w:val="18"/>
                <w:szCs w:val="18"/>
              </w:rPr>
            </w:pPr>
            <w:r>
              <w:rPr>
                <w:rFonts w:ascii="Times New Roman" w:hAnsi="Times New Roman"/>
                <w:kern w:val="0"/>
                <w:sz w:val="18"/>
                <w:szCs w:val="18"/>
              </w:rPr>
              <w:t>得分</w:t>
            </w:r>
          </w:p>
        </w:tc>
      </w:tr>
      <w:tr w14:paraId="5CE6F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Borders>
              <w:left w:val="single" w:color="auto" w:sz="4" w:space="0"/>
            </w:tcBorders>
            <w:vAlign w:val="center"/>
          </w:tcPr>
          <w:p w14:paraId="62AF6AE5">
            <w:pPr>
              <w:spacing w:line="240" w:lineRule="auto"/>
              <w:jc w:val="center"/>
              <w:rPr>
                <w:rFonts w:ascii="Times New Roman" w:hAnsi="Times New Roman"/>
                <w:kern w:val="0"/>
                <w:sz w:val="18"/>
                <w:szCs w:val="18"/>
              </w:rPr>
            </w:pPr>
          </w:p>
        </w:tc>
        <w:tc>
          <w:tcPr>
            <w:tcW w:w="709" w:type="dxa"/>
            <w:vAlign w:val="center"/>
          </w:tcPr>
          <w:p w14:paraId="7EA4C7ED">
            <w:pPr>
              <w:spacing w:line="240" w:lineRule="auto"/>
              <w:jc w:val="center"/>
              <w:rPr>
                <w:rFonts w:ascii="Times New Roman" w:hAnsi="Times New Roman"/>
                <w:kern w:val="0"/>
                <w:sz w:val="18"/>
                <w:szCs w:val="18"/>
              </w:rPr>
            </w:pPr>
            <w:r>
              <w:rPr>
                <w:rFonts w:ascii="Times New Roman" w:hAnsi="Times New Roman"/>
                <w:kern w:val="0"/>
                <w:sz w:val="18"/>
                <w:szCs w:val="18"/>
              </w:rPr>
              <w:t>4.2.2</w:t>
            </w:r>
          </w:p>
        </w:tc>
        <w:tc>
          <w:tcPr>
            <w:tcW w:w="1606" w:type="dxa"/>
            <w:gridSpan w:val="2"/>
            <w:vAlign w:val="center"/>
          </w:tcPr>
          <w:p w14:paraId="1296CF27">
            <w:pPr>
              <w:spacing w:line="240" w:lineRule="auto"/>
              <w:jc w:val="center"/>
              <w:rPr>
                <w:rFonts w:ascii="Times New Roman" w:hAnsi="Times New Roman"/>
                <w:kern w:val="0"/>
                <w:sz w:val="18"/>
                <w:szCs w:val="18"/>
              </w:rPr>
            </w:pPr>
            <w:r>
              <w:rPr>
                <w:rFonts w:ascii="Times New Roman" w:hAnsi="Times New Roman"/>
                <w:kern w:val="0"/>
                <w:sz w:val="18"/>
                <w:szCs w:val="18"/>
              </w:rPr>
              <w:t>采集与追溯</w:t>
            </w:r>
          </w:p>
        </w:tc>
        <w:tc>
          <w:tcPr>
            <w:tcW w:w="614" w:type="dxa"/>
            <w:gridSpan w:val="2"/>
            <w:vAlign w:val="center"/>
          </w:tcPr>
          <w:p w14:paraId="3E95CEFA">
            <w:pPr>
              <w:spacing w:line="240" w:lineRule="auto"/>
              <w:jc w:val="center"/>
              <w:rPr>
                <w:rFonts w:ascii="Times New Roman" w:hAnsi="Times New Roman"/>
                <w:kern w:val="0"/>
                <w:sz w:val="18"/>
                <w:szCs w:val="18"/>
              </w:rPr>
            </w:pPr>
            <w:r>
              <w:rPr>
                <w:rFonts w:ascii="Times New Roman" w:hAnsi="Times New Roman"/>
                <w:kern w:val="0"/>
                <w:sz w:val="18"/>
                <w:szCs w:val="18"/>
              </w:rPr>
              <w:t>1</w:t>
            </w:r>
          </w:p>
        </w:tc>
        <w:tc>
          <w:tcPr>
            <w:tcW w:w="615" w:type="dxa"/>
            <w:vAlign w:val="center"/>
          </w:tcPr>
          <w:p w14:paraId="1432356C">
            <w:pPr>
              <w:spacing w:line="240" w:lineRule="auto"/>
              <w:jc w:val="center"/>
              <w:rPr>
                <w:rFonts w:ascii="Times New Roman" w:hAnsi="Times New Roman"/>
                <w:kern w:val="0"/>
                <w:sz w:val="18"/>
                <w:szCs w:val="18"/>
              </w:rPr>
            </w:pPr>
          </w:p>
        </w:tc>
        <w:tc>
          <w:tcPr>
            <w:tcW w:w="992" w:type="dxa"/>
            <w:vMerge w:val="continue"/>
            <w:vAlign w:val="center"/>
          </w:tcPr>
          <w:p w14:paraId="65383996">
            <w:pPr>
              <w:spacing w:line="240" w:lineRule="auto"/>
              <w:jc w:val="center"/>
              <w:rPr>
                <w:rFonts w:ascii="Times New Roman" w:hAnsi="Times New Roman"/>
                <w:kern w:val="0"/>
                <w:sz w:val="18"/>
                <w:szCs w:val="18"/>
              </w:rPr>
            </w:pPr>
          </w:p>
        </w:tc>
        <w:tc>
          <w:tcPr>
            <w:tcW w:w="851" w:type="dxa"/>
            <w:vAlign w:val="center"/>
          </w:tcPr>
          <w:p w14:paraId="39062907">
            <w:pPr>
              <w:spacing w:line="240" w:lineRule="auto"/>
              <w:jc w:val="center"/>
              <w:rPr>
                <w:rFonts w:ascii="Times New Roman" w:hAnsi="Times New Roman"/>
                <w:kern w:val="0"/>
                <w:sz w:val="18"/>
                <w:szCs w:val="18"/>
              </w:rPr>
            </w:pPr>
            <w:r>
              <w:rPr>
                <w:rFonts w:ascii="Times New Roman" w:hAnsi="Times New Roman"/>
                <w:kern w:val="0"/>
                <w:sz w:val="18"/>
                <w:szCs w:val="18"/>
              </w:rPr>
              <w:t>7.2.1</w:t>
            </w:r>
          </w:p>
        </w:tc>
        <w:tc>
          <w:tcPr>
            <w:tcW w:w="1511" w:type="dxa"/>
            <w:gridSpan w:val="2"/>
            <w:vAlign w:val="center"/>
          </w:tcPr>
          <w:p w14:paraId="3C60BCD9">
            <w:pPr>
              <w:spacing w:line="240" w:lineRule="auto"/>
              <w:jc w:val="center"/>
              <w:rPr>
                <w:rFonts w:ascii="Times New Roman" w:hAnsi="Times New Roman"/>
                <w:kern w:val="0"/>
                <w:sz w:val="18"/>
                <w:szCs w:val="18"/>
              </w:rPr>
            </w:pPr>
            <w:r>
              <w:rPr>
                <w:rFonts w:ascii="Times New Roman" w:hAnsi="Times New Roman"/>
                <w:kern w:val="0"/>
                <w:sz w:val="18"/>
                <w:szCs w:val="18"/>
              </w:rPr>
              <w:t>施工方案模拟</w:t>
            </w:r>
          </w:p>
        </w:tc>
        <w:tc>
          <w:tcPr>
            <w:tcW w:w="591" w:type="dxa"/>
            <w:vAlign w:val="center"/>
          </w:tcPr>
          <w:p w14:paraId="6639995C">
            <w:pPr>
              <w:spacing w:line="240" w:lineRule="auto"/>
              <w:jc w:val="center"/>
              <w:rPr>
                <w:rFonts w:ascii="Times New Roman" w:hAnsi="Times New Roman"/>
                <w:kern w:val="0"/>
                <w:sz w:val="18"/>
                <w:szCs w:val="18"/>
              </w:rPr>
            </w:pPr>
            <w:r>
              <w:rPr>
                <w:rFonts w:ascii="Times New Roman" w:hAnsi="Times New Roman"/>
                <w:kern w:val="0"/>
                <w:sz w:val="18"/>
                <w:szCs w:val="18"/>
              </w:rPr>
              <w:t>4</w:t>
            </w:r>
          </w:p>
        </w:tc>
        <w:tc>
          <w:tcPr>
            <w:tcW w:w="591" w:type="dxa"/>
            <w:vAlign w:val="center"/>
          </w:tcPr>
          <w:p w14:paraId="4ABD5808">
            <w:pPr>
              <w:spacing w:line="240" w:lineRule="auto"/>
              <w:jc w:val="center"/>
              <w:rPr>
                <w:rFonts w:ascii="Times New Roman" w:hAnsi="Times New Roman"/>
                <w:kern w:val="0"/>
                <w:sz w:val="18"/>
                <w:szCs w:val="18"/>
              </w:rPr>
            </w:pPr>
          </w:p>
        </w:tc>
      </w:tr>
      <w:tr w14:paraId="65534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Borders>
              <w:left w:val="single" w:color="auto" w:sz="4" w:space="0"/>
            </w:tcBorders>
            <w:vAlign w:val="center"/>
          </w:tcPr>
          <w:p w14:paraId="248B921F">
            <w:pPr>
              <w:spacing w:line="240" w:lineRule="auto"/>
              <w:jc w:val="center"/>
              <w:rPr>
                <w:rFonts w:ascii="Times New Roman" w:hAnsi="Times New Roman"/>
                <w:kern w:val="0"/>
                <w:sz w:val="18"/>
                <w:szCs w:val="18"/>
              </w:rPr>
            </w:pPr>
          </w:p>
        </w:tc>
        <w:tc>
          <w:tcPr>
            <w:tcW w:w="709" w:type="dxa"/>
            <w:vAlign w:val="center"/>
          </w:tcPr>
          <w:p w14:paraId="197182E2">
            <w:pPr>
              <w:spacing w:line="240" w:lineRule="auto"/>
              <w:jc w:val="center"/>
              <w:rPr>
                <w:rFonts w:ascii="Times New Roman" w:hAnsi="Times New Roman"/>
                <w:kern w:val="0"/>
                <w:sz w:val="18"/>
                <w:szCs w:val="18"/>
              </w:rPr>
            </w:pPr>
            <w:r>
              <w:rPr>
                <w:rFonts w:ascii="Times New Roman" w:hAnsi="Times New Roman"/>
                <w:kern w:val="0"/>
                <w:sz w:val="18"/>
                <w:szCs w:val="18"/>
              </w:rPr>
              <w:t>4.2.3</w:t>
            </w:r>
          </w:p>
        </w:tc>
        <w:tc>
          <w:tcPr>
            <w:tcW w:w="1606" w:type="dxa"/>
            <w:gridSpan w:val="2"/>
            <w:vAlign w:val="center"/>
          </w:tcPr>
          <w:p w14:paraId="32B6E6DA">
            <w:pPr>
              <w:spacing w:line="240" w:lineRule="auto"/>
              <w:jc w:val="center"/>
              <w:rPr>
                <w:rFonts w:ascii="Times New Roman" w:hAnsi="Times New Roman"/>
                <w:kern w:val="0"/>
                <w:sz w:val="18"/>
                <w:szCs w:val="18"/>
              </w:rPr>
            </w:pPr>
            <w:r>
              <w:rPr>
                <w:rFonts w:ascii="Times New Roman" w:hAnsi="Times New Roman"/>
                <w:kern w:val="0"/>
                <w:sz w:val="18"/>
                <w:szCs w:val="18"/>
              </w:rPr>
              <w:t>岩土建模分析</w:t>
            </w:r>
          </w:p>
        </w:tc>
        <w:tc>
          <w:tcPr>
            <w:tcW w:w="614" w:type="dxa"/>
            <w:gridSpan w:val="2"/>
            <w:vAlign w:val="center"/>
          </w:tcPr>
          <w:p w14:paraId="2DC30F5D">
            <w:pPr>
              <w:spacing w:line="240" w:lineRule="auto"/>
              <w:jc w:val="center"/>
              <w:rPr>
                <w:rFonts w:ascii="Times New Roman" w:hAnsi="Times New Roman"/>
                <w:kern w:val="0"/>
                <w:sz w:val="18"/>
                <w:szCs w:val="18"/>
              </w:rPr>
            </w:pPr>
            <w:r>
              <w:rPr>
                <w:rFonts w:ascii="Times New Roman" w:hAnsi="Times New Roman"/>
                <w:kern w:val="0"/>
                <w:sz w:val="18"/>
                <w:szCs w:val="18"/>
              </w:rPr>
              <w:t>1</w:t>
            </w:r>
          </w:p>
        </w:tc>
        <w:tc>
          <w:tcPr>
            <w:tcW w:w="615" w:type="dxa"/>
            <w:vAlign w:val="center"/>
          </w:tcPr>
          <w:p w14:paraId="2F313848">
            <w:pPr>
              <w:spacing w:line="240" w:lineRule="auto"/>
              <w:jc w:val="center"/>
              <w:rPr>
                <w:rFonts w:ascii="Times New Roman" w:hAnsi="Times New Roman"/>
                <w:kern w:val="0"/>
                <w:sz w:val="18"/>
                <w:szCs w:val="18"/>
              </w:rPr>
            </w:pPr>
          </w:p>
        </w:tc>
        <w:tc>
          <w:tcPr>
            <w:tcW w:w="992" w:type="dxa"/>
            <w:vMerge w:val="continue"/>
            <w:vAlign w:val="center"/>
          </w:tcPr>
          <w:p w14:paraId="0E48DF4D">
            <w:pPr>
              <w:spacing w:line="240" w:lineRule="auto"/>
              <w:jc w:val="center"/>
              <w:rPr>
                <w:rFonts w:ascii="Times New Roman" w:hAnsi="Times New Roman"/>
                <w:kern w:val="0"/>
                <w:sz w:val="18"/>
                <w:szCs w:val="18"/>
              </w:rPr>
            </w:pPr>
          </w:p>
        </w:tc>
        <w:tc>
          <w:tcPr>
            <w:tcW w:w="851" w:type="dxa"/>
            <w:vAlign w:val="center"/>
          </w:tcPr>
          <w:p w14:paraId="1CAB48D8">
            <w:pPr>
              <w:spacing w:line="240" w:lineRule="auto"/>
              <w:jc w:val="center"/>
              <w:rPr>
                <w:rFonts w:ascii="Times New Roman" w:hAnsi="Times New Roman"/>
                <w:kern w:val="0"/>
                <w:sz w:val="18"/>
                <w:szCs w:val="18"/>
              </w:rPr>
            </w:pPr>
            <w:r>
              <w:rPr>
                <w:rFonts w:ascii="Times New Roman" w:hAnsi="Times New Roman"/>
                <w:kern w:val="0"/>
                <w:sz w:val="18"/>
                <w:szCs w:val="18"/>
              </w:rPr>
              <w:t>7.2.2</w:t>
            </w:r>
          </w:p>
        </w:tc>
        <w:tc>
          <w:tcPr>
            <w:tcW w:w="1511" w:type="dxa"/>
            <w:gridSpan w:val="2"/>
            <w:vAlign w:val="center"/>
          </w:tcPr>
          <w:p w14:paraId="72163EF6">
            <w:pPr>
              <w:spacing w:line="240" w:lineRule="auto"/>
              <w:jc w:val="center"/>
              <w:rPr>
                <w:rFonts w:ascii="Times New Roman" w:hAnsi="Times New Roman"/>
                <w:kern w:val="0"/>
                <w:sz w:val="18"/>
                <w:szCs w:val="18"/>
              </w:rPr>
            </w:pPr>
            <w:r>
              <w:rPr>
                <w:rFonts w:ascii="Times New Roman" w:hAnsi="Times New Roman"/>
                <w:kern w:val="0"/>
                <w:sz w:val="18"/>
                <w:szCs w:val="18"/>
              </w:rPr>
              <w:t>全要素管理</w:t>
            </w:r>
          </w:p>
        </w:tc>
        <w:tc>
          <w:tcPr>
            <w:tcW w:w="591" w:type="dxa"/>
            <w:vAlign w:val="center"/>
          </w:tcPr>
          <w:p w14:paraId="5A7A61EB">
            <w:pPr>
              <w:spacing w:line="240" w:lineRule="auto"/>
              <w:jc w:val="center"/>
              <w:rPr>
                <w:rFonts w:ascii="Times New Roman" w:hAnsi="Times New Roman"/>
                <w:kern w:val="0"/>
                <w:sz w:val="18"/>
                <w:szCs w:val="18"/>
              </w:rPr>
            </w:pPr>
            <w:r>
              <w:rPr>
                <w:rFonts w:ascii="Times New Roman" w:hAnsi="Times New Roman"/>
                <w:kern w:val="0"/>
                <w:sz w:val="18"/>
                <w:szCs w:val="18"/>
              </w:rPr>
              <w:t>5</w:t>
            </w:r>
          </w:p>
        </w:tc>
        <w:tc>
          <w:tcPr>
            <w:tcW w:w="591" w:type="dxa"/>
            <w:vAlign w:val="center"/>
          </w:tcPr>
          <w:p w14:paraId="240B6CA2">
            <w:pPr>
              <w:spacing w:line="240" w:lineRule="auto"/>
              <w:jc w:val="center"/>
              <w:rPr>
                <w:rFonts w:ascii="Times New Roman" w:hAnsi="Times New Roman"/>
                <w:kern w:val="0"/>
                <w:sz w:val="18"/>
                <w:szCs w:val="18"/>
              </w:rPr>
            </w:pPr>
          </w:p>
        </w:tc>
      </w:tr>
      <w:tr w14:paraId="668C6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Borders>
              <w:left w:val="single" w:color="auto" w:sz="4" w:space="0"/>
            </w:tcBorders>
            <w:vAlign w:val="center"/>
          </w:tcPr>
          <w:p w14:paraId="4768C2E2">
            <w:pPr>
              <w:spacing w:line="240" w:lineRule="auto"/>
              <w:jc w:val="center"/>
              <w:rPr>
                <w:rFonts w:ascii="Times New Roman" w:hAnsi="Times New Roman"/>
                <w:kern w:val="0"/>
                <w:sz w:val="18"/>
                <w:szCs w:val="18"/>
              </w:rPr>
            </w:pPr>
          </w:p>
        </w:tc>
        <w:tc>
          <w:tcPr>
            <w:tcW w:w="709" w:type="dxa"/>
            <w:vAlign w:val="center"/>
          </w:tcPr>
          <w:p w14:paraId="190924FB">
            <w:pPr>
              <w:spacing w:line="240" w:lineRule="auto"/>
              <w:jc w:val="center"/>
              <w:rPr>
                <w:rFonts w:ascii="Times New Roman" w:hAnsi="Times New Roman"/>
                <w:kern w:val="0"/>
                <w:sz w:val="18"/>
                <w:szCs w:val="18"/>
              </w:rPr>
            </w:pPr>
            <w:r>
              <w:rPr>
                <w:rFonts w:ascii="Times New Roman" w:hAnsi="Times New Roman"/>
                <w:kern w:val="0"/>
                <w:sz w:val="18"/>
                <w:szCs w:val="18"/>
              </w:rPr>
              <w:t>4.2.4</w:t>
            </w:r>
          </w:p>
        </w:tc>
        <w:tc>
          <w:tcPr>
            <w:tcW w:w="1606" w:type="dxa"/>
            <w:gridSpan w:val="2"/>
            <w:vAlign w:val="center"/>
          </w:tcPr>
          <w:p w14:paraId="0EDC7299">
            <w:pPr>
              <w:spacing w:line="240" w:lineRule="auto"/>
              <w:jc w:val="center"/>
              <w:rPr>
                <w:rFonts w:ascii="Times New Roman" w:hAnsi="Times New Roman"/>
                <w:kern w:val="0"/>
                <w:sz w:val="18"/>
                <w:szCs w:val="18"/>
              </w:rPr>
            </w:pPr>
            <w:r>
              <w:rPr>
                <w:rFonts w:ascii="Times New Roman" w:hAnsi="Times New Roman"/>
                <w:kern w:val="0"/>
                <w:sz w:val="18"/>
                <w:szCs w:val="18"/>
              </w:rPr>
              <w:t>勘察数据交付</w:t>
            </w:r>
          </w:p>
        </w:tc>
        <w:tc>
          <w:tcPr>
            <w:tcW w:w="614" w:type="dxa"/>
            <w:gridSpan w:val="2"/>
            <w:vAlign w:val="center"/>
          </w:tcPr>
          <w:p w14:paraId="3A252103">
            <w:pPr>
              <w:spacing w:line="240" w:lineRule="auto"/>
              <w:jc w:val="center"/>
              <w:rPr>
                <w:rFonts w:ascii="Times New Roman" w:hAnsi="Times New Roman"/>
                <w:kern w:val="0"/>
                <w:sz w:val="18"/>
                <w:szCs w:val="18"/>
              </w:rPr>
            </w:pPr>
            <w:r>
              <w:rPr>
                <w:rFonts w:ascii="Times New Roman" w:hAnsi="Times New Roman"/>
                <w:kern w:val="0"/>
                <w:sz w:val="18"/>
                <w:szCs w:val="18"/>
              </w:rPr>
              <w:t>1</w:t>
            </w:r>
          </w:p>
        </w:tc>
        <w:tc>
          <w:tcPr>
            <w:tcW w:w="615" w:type="dxa"/>
            <w:vAlign w:val="center"/>
          </w:tcPr>
          <w:p w14:paraId="3D704A3B">
            <w:pPr>
              <w:spacing w:line="240" w:lineRule="auto"/>
              <w:jc w:val="center"/>
              <w:rPr>
                <w:rFonts w:ascii="Times New Roman" w:hAnsi="Times New Roman"/>
                <w:kern w:val="0"/>
                <w:sz w:val="18"/>
                <w:szCs w:val="18"/>
              </w:rPr>
            </w:pPr>
          </w:p>
        </w:tc>
        <w:tc>
          <w:tcPr>
            <w:tcW w:w="992" w:type="dxa"/>
            <w:vMerge w:val="continue"/>
            <w:vAlign w:val="center"/>
          </w:tcPr>
          <w:p w14:paraId="17DC809E">
            <w:pPr>
              <w:spacing w:line="240" w:lineRule="auto"/>
              <w:jc w:val="center"/>
              <w:rPr>
                <w:rFonts w:ascii="Times New Roman" w:hAnsi="Times New Roman"/>
                <w:kern w:val="0"/>
                <w:sz w:val="18"/>
                <w:szCs w:val="18"/>
              </w:rPr>
            </w:pPr>
          </w:p>
        </w:tc>
        <w:tc>
          <w:tcPr>
            <w:tcW w:w="851" w:type="dxa"/>
            <w:vAlign w:val="center"/>
          </w:tcPr>
          <w:p w14:paraId="013EF64F">
            <w:pPr>
              <w:spacing w:line="240" w:lineRule="auto"/>
              <w:jc w:val="center"/>
              <w:rPr>
                <w:rFonts w:ascii="Times New Roman" w:hAnsi="Times New Roman"/>
                <w:kern w:val="0"/>
                <w:sz w:val="18"/>
                <w:szCs w:val="18"/>
              </w:rPr>
            </w:pPr>
            <w:r>
              <w:rPr>
                <w:rFonts w:ascii="Times New Roman" w:hAnsi="Times New Roman"/>
                <w:kern w:val="0"/>
                <w:sz w:val="18"/>
                <w:szCs w:val="18"/>
              </w:rPr>
              <w:t>7.2.3</w:t>
            </w:r>
          </w:p>
        </w:tc>
        <w:tc>
          <w:tcPr>
            <w:tcW w:w="1511" w:type="dxa"/>
            <w:gridSpan w:val="2"/>
            <w:vAlign w:val="center"/>
          </w:tcPr>
          <w:p w14:paraId="677BDE0F">
            <w:pPr>
              <w:spacing w:line="240" w:lineRule="auto"/>
              <w:jc w:val="center"/>
              <w:rPr>
                <w:rFonts w:ascii="Times New Roman" w:hAnsi="Times New Roman"/>
                <w:kern w:val="0"/>
                <w:sz w:val="18"/>
                <w:szCs w:val="18"/>
              </w:rPr>
            </w:pPr>
            <w:r>
              <w:rPr>
                <w:rFonts w:ascii="Times New Roman" w:hAnsi="Times New Roman"/>
                <w:kern w:val="0"/>
                <w:sz w:val="18"/>
                <w:szCs w:val="18"/>
              </w:rPr>
              <w:t>地基施工监测</w:t>
            </w:r>
          </w:p>
        </w:tc>
        <w:tc>
          <w:tcPr>
            <w:tcW w:w="591" w:type="dxa"/>
            <w:vAlign w:val="center"/>
          </w:tcPr>
          <w:p w14:paraId="1602C97C">
            <w:pPr>
              <w:spacing w:line="240" w:lineRule="auto"/>
              <w:jc w:val="center"/>
              <w:rPr>
                <w:rFonts w:ascii="Times New Roman" w:hAnsi="Times New Roman"/>
                <w:kern w:val="0"/>
                <w:sz w:val="18"/>
                <w:szCs w:val="18"/>
              </w:rPr>
            </w:pPr>
            <w:r>
              <w:rPr>
                <w:rFonts w:ascii="Times New Roman" w:hAnsi="Times New Roman"/>
                <w:kern w:val="0"/>
                <w:sz w:val="18"/>
                <w:szCs w:val="18"/>
              </w:rPr>
              <w:t>3</w:t>
            </w:r>
          </w:p>
        </w:tc>
        <w:tc>
          <w:tcPr>
            <w:tcW w:w="591" w:type="dxa"/>
            <w:vAlign w:val="center"/>
          </w:tcPr>
          <w:p w14:paraId="03F8456F">
            <w:pPr>
              <w:spacing w:line="240" w:lineRule="auto"/>
              <w:jc w:val="center"/>
              <w:rPr>
                <w:rFonts w:ascii="Times New Roman" w:hAnsi="Times New Roman"/>
                <w:kern w:val="0"/>
                <w:sz w:val="18"/>
                <w:szCs w:val="18"/>
              </w:rPr>
            </w:pPr>
          </w:p>
        </w:tc>
      </w:tr>
      <w:tr w14:paraId="305E7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Borders>
              <w:left w:val="single" w:color="auto" w:sz="4" w:space="0"/>
            </w:tcBorders>
            <w:vAlign w:val="center"/>
          </w:tcPr>
          <w:p w14:paraId="344AACE5">
            <w:pPr>
              <w:spacing w:line="240" w:lineRule="auto"/>
              <w:jc w:val="center"/>
              <w:rPr>
                <w:rFonts w:ascii="Times New Roman" w:hAnsi="Times New Roman"/>
                <w:kern w:val="0"/>
                <w:sz w:val="18"/>
                <w:szCs w:val="18"/>
              </w:rPr>
            </w:pPr>
          </w:p>
        </w:tc>
        <w:tc>
          <w:tcPr>
            <w:tcW w:w="709" w:type="dxa"/>
            <w:vMerge w:val="restart"/>
            <w:vAlign w:val="center"/>
          </w:tcPr>
          <w:p w14:paraId="2FD79952">
            <w:pPr>
              <w:spacing w:line="240" w:lineRule="auto"/>
              <w:jc w:val="center"/>
              <w:rPr>
                <w:rFonts w:ascii="Times New Roman" w:hAnsi="Times New Roman"/>
                <w:kern w:val="0"/>
                <w:sz w:val="18"/>
                <w:szCs w:val="18"/>
              </w:rPr>
            </w:pPr>
            <w:r>
              <w:rPr>
                <w:rFonts w:ascii="Times New Roman" w:hAnsi="Times New Roman"/>
                <w:kern w:val="0"/>
                <w:sz w:val="18"/>
                <w:szCs w:val="18"/>
              </w:rPr>
              <w:t>加分项</w:t>
            </w:r>
          </w:p>
        </w:tc>
        <w:tc>
          <w:tcPr>
            <w:tcW w:w="1606" w:type="dxa"/>
            <w:gridSpan w:val="2"/>
            <w:vMerge w:val="restart"/>
            <w:vAlign w:val="center"/>
          </w:tcPr>
          <w:p w14:paraId="7D21A73E">
            <w:pPr>
              <w:spacing w:line="240" w:lineRule="auto"/>
              <w:jc w:val="center"/>
              <w:rPr>
                <w:rFonts w:ascii="Times New Roman" w:hAnsi="Times New Roman"/>
                <w:kern w:val="0"/>
                <w:sz w:val="18"/>
                <w:szCs w:val="18"/>
              </w:rPr>
            </w:pPr>
            <w:r>
              <w:rPr>
                <w:rFonts w:ascii="Times New Roman" w:hAnsi="Times New Roman"/>
                <w:kern w:val="0"/>
                <w:sz w:val="18"/>
                <w:szCs w:val="18"/>
              </w:rPr>
              <w:t>指标</w:t>
            </w:r>
          </w:p>
        </w:tc>
        <w:tc>
          <w:tcPr>
            <w:tcW w:w="1229" w:type="dxa"/>
            <w:gridSpan w:val="3"/>
            <w:vAlign w:val="center"/>
          </w:tcPr>
          <w:p w14:paraId="0F19E82B">
            <w:pPr>
              <w:spacing w:line="240" w:lineRule="auto"/>
              <w:jc w:val="center"/>
              <w:rPr>
                <w:rFonts w:ascii="Times New Roman" w:hAnsi="Times New Roman"/>
                <w:kern w:val="0"/>
                <w:sz w:val="18"/>
                <w:szCs w:val="18"/>
              </w:rPr>
            </w:pPr>
            <w:r>
              <w:rPr>
                <w:rFonts w:ascii="Times New Roman" w:hAnsi="Times New Roman"/>
                <w:kern w:val="0"/>
                <w:sz w:val="18"/>
                <w:szCs w:val="18"/>
              </w:rPr>
              <w:t>得分情况</w:t>
            </w:r>
          </w:p>
        </w:tc>
        <w:tc>
          <w:tcPr>
            <w:tcW w:w="992" w:type="dxa"/>
            <w:vMerge w:val="continue"/>
            <w:vAlign w:val="center"/>
          </w:tcPr>
          <w:p w14:paraId="6FEC69CC">
            <w:pPr>
              <w:spacing w:line="240" w:lineRule="auto"/>
              <w:jc w:val="center"/>
              <w:rPr>
                <w:rFonts w:ascii="Times New Roman" w:hAnsi="Times New Roman"/>
                <w:kern w:val="0"/>
                <w:sz w:val="18"/>
                <w:szCs w:val="18"/>
              </w:rPr>
            </w:pPr>
          </w:p>
        </w:tc>
        <w:tc>
          <w:tcPr>
            <w:tcW w:w="851" w:type="dxa"/>
            <w:vAlign w:val="center"/>
          </w:tcPr>
          <w:p w14:paraId="5BA3AF71">
            <w:pPr>
              <w:spacing w:line="240" w:lineRule="auto"/>
              <w:jc w:val="center"/>
              <w:rPr>
                <w:rFonts w:ascii="Times New Roman" w:hAnsi="Times New Roman"/>
                <w:kern w:val="0"/>
                <w:sz w:val="18"/>
                <w:szCs w:val="18"/>
              </w:rPr>
            </w:pPr>
            <w:r>
              <w:rPr>
                <w:rFonts w:ascii="Times New Roman" w:hAnsi="Times New Roman"/>
                <w:kern w:val="0"/>
                <w:sz w:val="18"/>
                <w:szCs w:val="18"/>
              </w:rPr>
              <w:t>7.2.4</w:t>
            </w:r>
          </w:p>
        </w:tc>
        <w:tc>
          <w:tcPr>
            <w:tcW w:w="1511" w:type="dxa"/>
            <w:gridSpan w:val="2"/>
            <w:vAlign w:val="center"/>
          </w:tcPr>
          <w:p w14:paraId="318E7777">
            <w:pPr>
              <w:spacing w:line="240" w:lineRule="auto"/>
              <w:jc w:val="center"/>
              <w:rPr>
                <w:rFonts w:ascii="Times New Roman" w:hAnsi="Times New Roman"/>
                <w:kern w:val="0"/>
                <w:sz w:val="18"/>
                <w:szCs w:val="18"/>
              </w:rPr>
            </w:pPr>
            <w:r>
              <w:rPr>
                <w:rFonts w:ascii="Times New Roman" w:hAnsi="Times New Roman"/>
                <w:kern w:val="0"/>
                <w:sz w:val="18"/>
                <w:szCs w:val="18"/>
              </w:rPr>
              <w:t>主体结构机器人</w:t>
            </w:r>
          </w:p>
        </w:tc>
        <w:tc>
          <w:tcPr>
            <w:tcW w:w="591" w:type="dxa"/>
            <w:vAlign w:val="center"/>
          </w:tcPr>
          <w:p w14:paraId="4189DBE9">
            <w:pPr>
              <w:spacing w:line="240" w:lineRule="auto"/>
              <w:jc w:val="center"/>
              <w:rPr>
                <w:rFonts w:ascii="Times New Roman" w:hAnsi="Times New Roman"/>
                <w:kern w:val="0"/>
                <w:sz w:val="18"/>
                <w:szCs w:val="18"/>
              </w:rPr>
            </w:pPr>
            <w:r>
              <w:rPr>
                <w:rFonts w:ascii="Times New Roman" w:hAnsi="Times New Roman"/>
                <w:kern w:val="0"/>
                <w:sz w:val="18"/>
                <w:szCs w:val="18"/>
              </w:rPr>
              <w:t>5</w:t>
            </w:r>
          </w:p>
        </w:tc>
        <w:tc>
          <w:tcPr>
            <w:tcW w:w="591" w:type="dxa"/>
            <w:vAlign w:val="center"/>
          </w:tcPr>
          <w:p w14:paraId="60C63EA7">
            <w:pPr>
              <w:spacing w:line="240" w:lineRule="auto"/>
              <w:jc w:val="center"/>
              <w:rPr>
                <w:rFonts w:ascii="Times New Roman" w:hAnsi="Times New Roman"/>
                <w:kern w:val="0"/>
                <w:sz w:val="18"/>
                <w:szCs w:val="18"/>
              </w:rPr>
            </w:pPr>
          </w:p>
        </w:tc>
      </w:tr>
      <w:tr w14:paraId="37ACB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Borders>
              <w:left w:val="single" w:color="auto" w:sz="4" w:space="0"/>
            </w:tcBorders>
            <w:vAlign w:val="center"/>
          </w:tcPr>
          <w:p w14:paraId="323BA7A1">
            <w:pPr>
              <w:spacing w:line="240" w:lineRule="auto"/>
              <w:jc w:val="center"/>
              <w:rPr>
                <w:rFonts w:ascii="Times New Roman" w:hAnsi="Times New Roman"/>
                <w:kern w:val="0"/>
                <w:sz w:val="18"/>
                <w:szCs w:val="18"/>
              </w:rPr>
            </w:pPr>
          </w:p>
        </w:tc>
        <w:tc>
          <w:tcPr>
            <w:tcW w:w="709" w:type="dxa"/>
            <w:vMerge w:val="continue"/>
            <w:vAlign w:val="center"/>
          </w:tcPr>
          <w:p w14:paraId="359AA4A7">
            <w:pPr>
              <w:spacing w:line="240" w:lineRule="auto"/>
              <w:jc w:val="center"/>
              <w:rPr>
                <w:rFonts w:ascii="Times New Roman" w:hAnsi="Times New Roman"/>
                <w:kern w:val="0"/>
                <w:sz w:val="18"/>
                <w:szCs w:val="18"/>
              </w:rPr>
            </w:pPr>
          </w:p>
        </w:tc>
        <w:tc>
          <w:tcPr>
            <w:tcW w:w="1606" w:type="dxa"/>
            <w:gridSpan w:val="2"/>
            <w:vMerge w:val="continue"/>
            <w:vAlign w:val="center"/>
          </w:tcPr>
          <w:p w14:paraId="08AB7A5B">
            <w:pPr>
              <w:spacing w:line="240" w:lineRule="auto"/>
              <w:jc w:val="center"/>
              <w:rPr>
                <w:rFonts w:ascii="Times New Roman" w:hAnsi="Times New Roman"/>
                <w:kern w:val="0"/>
                <w:sz w:val="18"/>
                <w:szCs w:val="18"/>
              </w:rPr>
            </w:pPr>
          </w:p>
        </w:tc>
        <w:tc>
          <w:tcPr>
            <w:tcW w:w="614" w:type="dxa"/>
            <w:gridSpan w:val="2"/>
            <w:vAlign w:val="center"/>
          </w:tcPr>
          <w:p w14:paraId="3581A6D0">
            <w:pPr>
              <w:spacing w:line="240" w:lineRule="auto"/>
              <w:jc w:val="center"/>
              <w:rPr>
                <w:rFonts w:ascii="Times New Roman" w:hAnsi="Times New Roman"/>
                <w:kern w:val="0"/>
                <w:sz w:val="18"/>
                <w:szCs w:val="18"/>
              </w:rPr>
            </w:pPr>
            <w:r>
              <w:rPr>
                <w:rFonts w:ascii="Times New Roman" w:hAnsi="Times New Roman"/>
                <w:kern w:val="0"/>
                <w:sz w:val="18"/>
                <w:szCs w:val="18"/>
              </w:rPr>
              <w:t>分值</w:t>
            </w:r>
          </w:p>
        </w:tc>
        <w:tc>
          <w:tcPr>
            <w:tcW w:w="615" w:type="dxa"/>
            <w:vAlign w:val="center"/>
          </w:tcPr>
          <w:p w14:paraId="49E9446A">
            <w:pPr>
              <w:spacing w:line="240" w:lineRule="auto"/>
              <w:jc w:val="center"/>
              <w:rPr>
                <w:rFonts w:ascii="Times New Roman" w:hAnsi="Times New Roman"/>
                <w:kern w:val="0"/>
                <w:sz w:val="18"/>
                <w:szCs w:val="18"/>
              </w:rPr>
            </w:pPr>
            <w:r>
              <w:rPr>
                <w:rFonts w:ascii="Times New Roman" w:hAnsi="Times New Roman"/>
                <w:kern w:val="0"/>
                <w:sz w:val="18"/>
                <w:szCs w:val="18"/>
              </w:rPr>
              <w:t>得分</w:t>
            </w:r>
          </w:p>
        </w:tc>
        <w:tc>
          <w:tcPr>
            <w:tcW w:w="992" w:type="dxa"/>
            <w:vMerge w:val="continue"/>
            <w:vAlign w:val="center"/>
          </w:tcPr>
          <w:p w14:paraId="14F281F5">
            <w:pPr>
              <w:spacing w:line="240" w:lineRule="auto"/>
              <w:jc w:val="center"/>
              <w:rPr>
                <w:rFonts w:ascii="Times New Roman" w:hAnsi="Times New Roman"/>
                <w:kern w:val="0"/>
                <w:sz w:val="18"/>
                <w:szCs w:val="18"/>
              </w:rPr>
            </w:pPr>
          </w:p>
        </w:tc>
        <w:tc>
          <w:tcPr>
            <w:tcW w:w="851" w:type="dxa"/>
            <w:vAlign w:val="center"/>
          </w:tcPr>
          <w:p w14:paraId="3670599D">
            <w:pPr>
              <w:spacing w:line="240" w:lineRule="auto"/>
              <w:jc w:val="center"/>
              <w:rPr>
                <w:rFonts w:ascii="Times New Roman" w:hAnsi="Times New Roman"/>
                <w:kern w:val="0"/>
                <w:sz w:val="18"/>
                <w:szCs w:val="18"/>
              </w:rPr>
            </w:pPr>
            <w:r>
              <w:rPr>
                <w:rFonts w:ascii="Times New Roman" w:hAnsi="Times New Roman"/>
                <w:kern w:val="0"/>
                <w:sz w:val="18"/>
                <w:szCs w:val="18"/>
              </w:rPr>
              <w:t>7.2.5</w:t>
            </w:r>
          </w:p>
        </w:tc>
        <w:tc>
          <w:tcPr>
            <w:tcW w:w="1511" w:type="dxa"/>
            <w:gridSpan w:val="2"/>
            <w:vAlign w:val="center"/>
          </w:tcPr>
          <w:p w14:paraId="0F2AAC10">
            <w:pPr>
              <w:spacing w:line="240" w:lineRule="auto"/>
              <w:jc w:val="center"/>
              <w:rPr>
                <w:rFonts w:ascii="Times New Roman" w:hAnsi="Times New Roman"/>
                <w:kern w:val="0"/>
                <w:sz w:val="18"/>
                <w:szCs w:val="18"/>
              </w:rPr>
            </w:pPr>
            <w:r>
              <w:rPr>
                <w:rFonts w:ascii="Times New Roman" w:hAnsi="Times New Roman"/>
                <w:kern w:val="0"/>
                <w:sz w:val="18"/>
                <w:szCs w:val="18"/>
              </w:rPr>
              <w:t>先进施工装备</w:t>
            </w:r>
          </w:p>
        </w:tc>
        <w:tc>
          <w:tcPr>
            <w:tcW w:w="591" w:type="dxa"/>
            <w:vAlign w:val="center"/>
          </w:tcPr>
          <w:p w14:paraId="731794FC">
            <w:pPr>
              <w:spacing w:line="240" w:lineRule="auto"/>
              <w:jc w:val="center"/>
              <w:rPr>
                <w:rFonts w:ascii="Times New Roman" w:hAnsi="Times New Roman"/>
                <w:kern w:val="0"/>
                <w:sz w:val="18"/>
                <w:szCs w:val="18"/>
              </w:rPr>
            </w:pPr>
            <w:r>
              <w:rPr>
                <w:rFonts w:ascii="Times New Roman" w:hAnsi="Times New Roman"/>
                <w:kern w:val="0"/>
                <w:sz w:val="18"/>
                <w:szCs w:val="18"/>
              </w:rPr>
              <w:t>3</w:t>
            </w:r>
          </w:p>
        </w:tc>
        <w:tc>
          <w:tcPr>
            <w:tcW w:w="591" w:type="dxa"/>
            <w:vAlign w:val="center"/>
          </w:tcPr>
          <w:p w14:paraId="6ABB8A12">
            <w:pPr>
              <w:spacing w:line="240" w:lineRule="auto"/>
              <w:jc w:val="center"/>
              <w:rPr>
                <w:rFonts w:ascii="Times New Roman" w:hAnsi="Times New Roman"/>
                <w:kern w:val="0"/>
                <w:sz w:val="18"/>
                <w:szCs w:val="18"/>
              </w:rPr>
            </w:pPr>
          </w:p>
        </w:tc>
      </w:tr>
      <w:tr w14:paraId="6A3CA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Borders>
              <w:left w:val="single" w:color="auto" w:sz="4" w:space="0"/>
            </w:tcBorders>
            <w:vAlign w:val="center"/>
          </w:tcPr>
          <w:p w14:paraId="791774F9">
            <w:pPr>
              <w:spacing w:line="240" w:lineRule="auto"/>
              <w:jc w:val="center"/>
              <w:rPr>
                <w:rFonts w:ascii="Times New Roman" w:hAnsi="Times New Roman"/>
                <w:kern w:val="0"/>
                <w:sz w:val="18"/>
                <w:szCs w:val="18"/>
              </w:rPr>
            </w:pPr>
          </w:p>
        </w:tc>
        <w:tc>
          <w:tcPr>
            <w:tcW w:w="709" w:type="dxa"/>
            <w:vAlign w:val="center"/>
          </w:tcPr>
          <w:p w14:paraId="13EF6C6C">
            <w:pPr>
              <w:spacing w:line="240" w:lineRule="auto"/>
              <w:jc w:val="center"/>
              <w:rPr>
                <w:rFonts w:ascii="Times New Roman" w:hAnsi="Times New Roman"/>
                <w:kern w:val="0"/>
                <w:sz w:val="18"/>
                <w:szCs w:val="18"/>
              </w:rPr>
            </w:pPr>
            <w:r>
              <w:rPr>
                <w:rFonts w:ascii="Times New Roman" w:hAnsi="Times New Roman"/>
                <w:kern w:val="0"/>
                <w:sz w:val="18"/>
                <w:szCs w:val="18"/>
              </w:rPr>
              <w:t>4.3.1</w:t>
            </w:r>
          </w:p>
        </w:tc>
        <w:tc>
          <w:tcPr>
            <w:tcW w:w="1606" w:type="dxa"/>
            <w:gridSpan w:val="2"/>
            <w:vAlign w:val="center"/>
          </w:tcPr>
          <w:p w14:paraId="631F175E">
            <w:pPr>
              <w:spacing w:line="240" w:lineRule="auto"/>
              <w:jc w:val="center"/>
              <w:rPr>
                <w:rFonts w:ascii="Times New Roman" w:hAnsi="Times New Roman"/>
                <w:kern w:val="0"/>
                <w:sz w:val="18"/>
                <w:szCs w:val="18"/>
              </w:rPr>
            </w:pPr>
            <w:r>
              <w:rPr>
                <w:rFonts w:ascii="Times New Roman" w:hAnsi="Times New Roman"/>
                <w:kern w:val="0"/>
                <w:sz w:val="18"/>
                <w:szCs w:val="18"/>
              </w:rPr>
              <w:t>智能识别预警</w:t>
            </w:r>
          </w:p>
        </w:tc>
        <w:tc>
          <w:tcPr>
            <w:tcW w:w="614" w:type="dxa"/>
            <w:gridSpan w:val="2"/>
            <w:vAlign w:val="center"/>
          </w:tcPr>
          <w:p w14:paraId="3AD04A77">
            <w:pPr>
              <w:spacing w:line="240" w:lineRule="auto"/>
              <w:jc w:val="center"/>
              <w:rPr>
                <w:rFonts w:ascii="Times New Roman" w:hAnsi="Times New Roman"/>
                <w:kern w:val="0"/>
                <w:sz w:val="18"/>
                <w:szCs w:val="18"/>
              </w:rPr>
            </w:pPr>
            <w:r>
              <w:rPr>
                <w:rFonts w:ascii="Times New Roman" w:hAnsi="Times New Roman"/>
                <w:kern w:val="0"/>
                <w:sz w:val="18"/>
                <w:szCs w:val="18"/>
              </w:rPr>
              <w:t>1</w:t>
            </w:r>
          </w:p>
        </w:tc>
        <w:tc>
          <w:tcPr>
            <w:tcW w:w="615" w:type="dxa"/>
            <w:vAlign w:val="center"/>
          </w:tcPr>
          <w:p w14:paraId="63C57E7C">
            <w:pPr>
              <w:spacing w:line="240" w:lineRule="auto"/>
              <w:jc w:val="center"/>
              <w:rPr>
                <w:rFonts w:ascii="Times New Roman" w:hAnsi="Times New Roman"/>
                <w:kern w:val="0"/>
                <w:sz w:val="18"/>
                <w:szCs w:val="18"/>
              </w:rPr>
            </w:pPr>
          </w:p>
        </w:tc>
        <w:tc>
          <w:tcPr>
            <w:tcW w:w="992" w:type="dxa"/>
            <w:vMerge w:val="continue"/>
            <w:vAlign w:val="center"/>
          </w:tcPr>
          <w:p w14:paraId="2A925149">
            <w:pPr>
              <w:spacing w:line="240" w:lineRule="auto"/>
              <w:jc w:val="center"/>
              <w:rPr>
                <w:rFonts w:ascii="Times New Roman" w:hAnsi="Times New Roman"/>
                <w:kern w:val="0"/>
                <w:sz w:val="18"/>
                <w:szCs w:val="18"/>
              </w:rPr>
            </w:pPr>
          </w:p>
        </w:tc>
        <w:tc>
          <w:tcPr>
            <w:tcW w:w="851" w:type="dxa"/>
            <w:vAlign w:val="center"/>
          </w:tcPr>
          <w:p w14:paraId="4A45291F">
            <w:pPr>
              <w:spacing w:line="240" w:lineRule="auto"/>
              <w:jc w:val="center"/>
              <w:rPr>
                <w:rFonts w:ascii="Times New Roman" w:hAnsi="Times New Roman"/>
                <w:kern w:val="0"/>
                <w:sz w:val="18"/>
                <w:szCs w:val="18"/>
              </w:rPr>
            </w:pPr>
            <w:r>
              <w:rPr>
                <w:rFonts w:ascii="Times New Roman" w:hAnsi="Times New Roman"/>
                <w:kern w:val="0"/>
                <w:sz w:val="18"/>
                <w:szCs w:val="18"/>
              </w:rPr>
              <w:t>7.2.6</w:t>
            </w:r>
          </w:p>
        </w:tc>
        <w:tc>
          <w:tcPr>
            <w:tcW w:w="1511" w:type="dxa"/>
            <w:gridSpan w:val="2"/>
            <w:vAlign w:val="center"/>
          </w:tcPr>
          <w:p w14:paraId="5A476EAA">
            <w:pPr>
              <w:spacing w:line="240" w:lineRule="auto"/>
              <w:jc w:val="center"/>
              <w:rPr>
                <w:rFonts w:ascii="Times New Roman" w:hAnsi="Times New Roman"/>
                <w:kern w:val="0"/>
                <w:sz w:val="18"/>
                <w:szCs w:val="18"/>
              </w:rPr>
            </w:pPr>
            <w:r>
              <w:rPr>
                <w:rFonts w:ascii="Times New Roman" w:hAnsi="Times New Roman"/>
                <w:kern w:val="0"/>
                <w:sz w:val="18"/>
                <w:szCs w:val="18"/>
              </w:rPr>
              <w:t>多专业机器人</w:t>
            </w:r>
          </w:p>
        </w:tc>
        <w:tc>
          <w:tcPr>
            <w:tcW w:w="591" w:type="dxa"/>
            <w:vAlign w:val="center"/>
          </w:tcPr>
          <w:p w14:paraId="016D58E3">
            <w:pPr>
              <w:spacing w:line="240" w:lineRule="auto"/>
              <w:jc w:val="center"/>
              <w:rPr>
                <w:rFonts w:ascii="Times New Roman" w:hAnsi="Times New Roman"/>
                <w:kern w:val="0"/>
                <w:sz w:val="18"/>
                <w:szCs w:val="18"/>
              </w:rPr>
            </w:pPr>
            <w:r>
              <w:rPr>
                <w:rFonts w:ascii="Times New Roman" w:hAnsi="Times New Roman"/>
                <w:kern w:val="0"/>
                <w:sz w:val="18"/>
                <w:szCs w:val="18"/>
              </w:rPr>
              <w:t>5</w:t>
            </w:r>
          </w:p>
        </w:tc>
        <w:tc>
          <w:tcPr>
            <w:tcW w:w="591" w:type="dxa"/>
            <w:vAlign w:val="center"/>
          </w:tcPr>
          <w:p w14:paraId="5AF7A9DF">
            <w:pPr>
              <w:spacing w:line="240" w:lineRule="auto"/>
              <w:jc w:val="center"/>
              <w:rPr>
                <w:rFonts w:ascii="Times New Roman" w:hAnsi="Times New Roman"/>
                <w:kern w:val="0"/>
                <w:sz w:val="18"/>
                <w:szCs w:val="18"/>
              </w:rPr>
            </w:pPr>
          </w:p>
        </w:tc>
      </w:tr>
      <w:tr w14:paraId="742B4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restart"/>
            <w:tcBorders>
              <w:left w:val="single" w:color="auto" w:sz="4" w:space="0"/>
            </w:tcBorders>
            <w:vAlign w:val="center"/>
          </w:tcPr>
          <w:p w14:paraId="34BA286B">
            <w:pPr>
              <w:spacing w:line="240" w:lineRule="auto"/>
              <w:jc w:val="center"/>
              <w:rPr>
                <w:rFonts w:ascii="Times New Roman" w:hAnsi="Times New Roman"/>
                <w:kern w:val="0"/>
                <w:sz w:val="18"/>
                <w:szCs w:val="18"/>
              </w:rPr>
            </w:pPr>
            <w:r>
              <w:rPr>
                <w:rFonts w:ascii="Times New Roman" w:hAnsi="Times New Roman"/>
                <w:kern w:val="0"/>
                <w:sz w:val="18"/>
                <w:szCs w:val="18"/>
              </w:rPr>
              <w:t>数字设计</w:t>
            </w:r>
          </w:p>
        </w:tc>
        <w:tc>
          <w:tcPr>
            <w:tcW w:w="709" w:type="dxa"/>
            <w:vMerge w:val="restart"/>
            <w:vAlign w:val="center"/>
          </w:tcPr>
          <w:p w14:paraId="64AD5F18">
            <w:pPr>
              <w:spacing w:line="240" w:lineRule="auto"/>
              <w:jc w:val="center"/>
              <w:rPr>
                <w:rFonts w:ascii="Times New Roman" w:hAnsi="Times New Roman"/>
                <w:kern w:val="0"/>
                <w:sz w:val="18"/>
                <w:szCs w:val="18"/>
              </w:rPr>
            </w:pPr>
            <w:r>
              <w:rPr>
                <w:rFonts w:ascii="Times New Roman" w:hAnsi="Times New Roman"/>
                <w:kern w:val="0"/>
                <w:sz w:val="18"/>
                <w:szCs w:val="18"/>
              </w:rPr>
              <w:t>控制项</w:t>
            </w:r>
          </w:p>
        </w:tc>
        <w:tc>
          <w:tcPr>
            <w:tcW w:w="1606" w:type="dxa"/>
            <w:gridSpan w:val="2"/>
            <w:vMerge w:val="restart"/>
            <w:vAlign w:val="center"/>
          </w:tcPr>
          <w:p w14:paraId="6A260DD5">
            <w:pPr>
              <w:spacing w:line="240" w:lineRule="auto"/>
              <w:jc w:val="center"/>
              <w:rPr>
                <w:rFonts w:ascii="Times New Roman" w:hAnsi="Times New Roman"/>
                <w:kern w:val="0"/>
                <w:sz w:val="18"/>
                <w:szCs w:val="18"/>
              </w:rPr>
            </w:pPr>
            <w:r>
              <w:rPr>
                <w:rFonts w:ascii="Times New Roman" w:hAnsi="Times New Roman"/>
                <w:kern w:val="0"/>
                <w:sz w:val="18"/>
                <w:szCs w:val="18"/>
              </w:rPr>
              <w:t>指标</w:t>
            </w:r>
          </w:p>
        </w:tc>
        <w:tc>
          <w:tcPr>
            <w:tcW w:w="1229" w:type="dxa"/>
            <w:gridSpan w:val="3"/>
            <w:vAlign w:val="center"/>
          </w:tcPr>
          <w:p w14:paraId="50ED96B8">
            <w:pPr>
              <w:spacing w:line="240" w:lineRule="auto"/>
              <w:jc w:val="center"/>
              <w:rPr>
                <w:rFonts w:ascii="Times New Roman" w:hAnsi="Times New Roman"/>
                <w:kern w:val="0"/>
                <w:sz w:val="18"/>
                <w:szCs w:val="18"/>
              </w:rPr>
            </w:pPr>
            <w:r>
              <w:rPr>
                <w:rFonts w:ascii="Times New Roman" w:hAnsi="Times New Roman"/>
                <w:kern w:val="0"/>
                <w:sz w:val="18"/>
                <w:szCs w:val="18"/>
              </w:rPr>
              <w:t>达标情况</w:t>
            </w:r>
          </w:p>
        </w:tc>
        <w:tc>
          <w:tcPr>
            <w:tcW w:w="992" w:type="dxa"/>
            <w:vMerge w:val="continue"/>
            <w:vAlign w:val="center"/>
          </w:tcPr>
          <w:p w14:paraId="45BBF1BA">
            <w:pPr>
              <w:spacing w:line="240" w:lineRule="auto"/>
              <w:jc w:val="center"/>
              <w:rPr>
                <w:rFonts w:ascii="Times New Roman" w:hAnsi="Times New Roman"/>
                <w:kern w:val="0"/>
                <w:sz w:val="18"/>
                <w:szCs w:val="18"/>
              </w:rPr>
            </w:pPr>
          </w:p>
        </w:tc>
        <w:tc>
          <w:tcPr>
            <w:tcW w:w="851" w:type="dxa"/>
            <w:vAlign w:val="center"/>
          </w:tcPr>
          <w:p w14:paraId="56354117">
            <w:pPr>
              <w:spacing w:line="240" w:lineRule="auto"/>
              <w:jc w:val="center"/>
              <w:rPr>
                <w:rFonts w:ascii="Times New Roman" w:hAnsi="Times New Roman"/>
                <w:kern w:val="0"/>
                <w:sz w:val="18"/>
                <w:szCs w:val="18"/>
              </w:rPr>
            </w:pPr>
            <w:r>
              <w:rPr>
                <w:rFonts w:ascii="Times New Roman" w:hAnsi="Times New Roman"/>
                <w:kern w:val="0"/>
                <w:sz w:val="18"/>
                <w:szCs w:val="18"/>
              </w:rPr>
              <w:t>7.2.7</w:t>
            </w:r>
          </w:p>
        </w:tc>
        <w:tc>
          <w:tcPr>
            <w:tcW w:w="1511" w:type="dxa"/>
            <w:gridSpan w:val="2"/>
            <w:vAlign w:val="center"/>
          </w:tcPr>
          <w:p w14:paraId="540EE4FF">
            <w:pPr>
              <w:spacing w:line="240" w:lineRule="auto"/>
              <w:jc w:val="center"/>
              <w:rPr>
                <w:rFonts w:ascii="Times New Roman" w:hAnsi="Times New Roman"/>
                <w:kern w:val="0"/>
                <w:sz w:val="18"/>
                <w:szCs w:val="18"/>
              </w:rPr>
            </w:pPr>
            <w:r>
              <w:rPr>
                <w:rFonts w:ascii="Times New Roman" w:hAnsi="Times New Roman"/>
                <w:kern w:val="0"/>
                <w:sz w:val="18"/>
                <w:szCs w:val="18"/>
              </w:rPr>
              <w:t>垂直运输装备</w:t>
            </w:r>
          </w:p>
        </w:tc>
        <w:tc>
          <w:tcPr>
            <w:tcW w:w="591" w:type="dxa"/>
            <w:vAlign w:val="center"/>
          </w:tcPr>
          <w:p w14:paraId="5A73FC14">
            <w:pPr>
              <w:spacing w:line="240" w:lineRule="auto"/>
              <w:jc w:val="center"/>
              <w:rPr>
                <w:rFonts w:ascii="Times New Roman" w:hAnsi="Times New Roman"/>
                <w:kern w:val="0"/>
                <w:sz w:val="18"/>
                <w:szCs w:val="18"/>
              </w:rPr>
            </w:pPr>
            <w:r>
              <w:rPr>
                <w:rFonts w:ascii="Times New Roman" w:hAnsi="Times New Roman"/>
                <w:kern w:val="0"/>
                <w:sz w:val="18"/>
                <w:szCs w:val="18"/>
              </w:rPr>
              <w:t>3</w:t>
            </w:r>
          </w:p>
        </w:tc>
        <w:tc>
          <w:tcPr>
            <w:tcW w:w="591" w:type="dxa"/>
            <w:vAlign w:val="center"/>
          </w:tcPr>
          <w:p w14:paraId="2E9A6542">
            <w:pPr>
              <w:spacing w:line="240" w:lineRule="auto"/>
              <w:jc w:val="center"/>
              <w:rPr>
                <w:rFonts w:ascii="Times New Roman" w:hAnsi="Times New Roman"/>
                <w:kern w:val="0"/>
                <w:sz w:val="18"/>
                <w:szCs w:val="18"/>
              </w:rPr>
            </w:pPr>
          </w:p>
        </w:tc>
      </w:tr>
      <w:tr w14:paraId="0BF35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9" w:type="dxa"/>
            <w:vMerge w:val="continue"/>
            <w:tcBorders>
              <w:left w:val="single" w:color="auto" w:sz="4" w:space="0"/>
            </w:tcBorders>
            <w:vAlign w:val="center"/>
          </w:tcPr>
          <w:p w14:paraId="3C64B1DB">
            <w:pPr>
              <w:spacing w:line="240" w:lineRule="auto"/>
              <w:jc w:val="center"/>
              <w:rPr>
                <w:rFonts w:ascii="Times New Roman" w:hAnsi="Times New Roman"/>
                <w:kern w:val="0"/>
                <w:sz w:val="18"/>
                <w:szCs w:val="18"/>
              </w:rPr>
            </w:pPr>
          </w:p>
        </w:tc>
        <w:tc>
          <w:tcPr>
            <w:tcW w:w="709" w:type="dxa"/>
            <w:vMerge w:val="continue"/>
            <w:vAlign w:val="center"/>
          </w:tcPr>
          <w:p w14:paraId="7E07ED9B">
            <w:pPr>
              <w:spacing w:line="240" w:lineRule="auto"/>
              <w:jc w:val="center"/>
              <w:rPr>
                <w:rFonts w:ascii="Times New Roman" w:hAnsi="Times New Roman"/>
                <w:kern w:val="0"/>
                <w:sz w:val="18"/>
                <w:szCs w:val="18"/>
              </w:rPr>
            </w:pPr>
          </w:p>
        </w:tc>
        <w:tc>
          <w:tcPr>
            <w:tcW w:w="1606" w:type="dxa"/>
            <w:gridSpan w:val="2"/>
            <w:vMerge w:val="continue"/>
            <w:vAlign w:val="center"/>
          </w:tcPr>
          <w:p w14:paraId="1133455A">
            <w:pPr>
              <w:spacing w:line="240" w:lineRule="auto"/>
              <w:jc w:val="center"/>
              <w:rPr>
                <w:rFonts w:ascii="Times New Roman" w:hAnsi="Times New Roman"/>
                <w:kern w:val="0"/>
                <w:sz w:val="18"/>
                <w:szCs w:val="18"/>
              </w:rPr>
            </w:pPr>
          </w:p>
        </w:tc>
        <w:tc>
          <w:tcPr>
            <w:tcW w:w="614" w:type="dxa"/>
            <w:gridSpan w:val="2"/>
            <w:vAlign w:val="center"/>
          </w:tcPr>
          <w:p w14:paraId="76F852DA">
            <w:pPr>
              <w:spacing w:line="240" w:lineRule="auto"/>
              <w:jc w:val="center"/>
              <w:rPr>
                <w:rFonts w:ascii="Times New Roman" w:hAnsi="Times New Roman"/>
                <w:kern w:val="0"/>
                <w:sz w:val="18"/>
                <w:szCs w:val="18"/>
              </w:rPr>
            </w:pPr>
            <w:r>
              <w:rPr>
                <w:rFonts w:ascii="Times New Roman" w:hAnsi="Times New Roman"/>
                <w:kern w:val="0"/>
                <w:sz w:val="18"/>
                <w:szCs w:val="18"/>
              </w:rPr>
              <w:t>是</w:t>
            </w:r>
          </w:p>
        </w:tc>
        <w:tc>
          <w:tcPr>
            <w:tcW w:w="615" w:type="dxa"/>
            <w:vAlign w:val="center"/>
          </w:tcPr>
          <w:p w14:paraId="2F8F6823">
            <w:pPr>
              <w:spacing w:line="240" w:lineRule="auto"/>
              <w:jc w:val="center"/>
              <w:rPr>
                <w:rFonts w:ascii="Times New Roman" w:hAnsi="Times New Roman"/>
                <w:kern w:val="0"/>
                <w:sz w:val="18"/>
                <w:szCs w:val="18"/>
              </w:rPr>
            </w:pPr>
            <w:r>
              <w:rPr>
                <w:rFonts w:ascii="Times New Roman" w:hAnsi="Times New Roman"/>
                <w:kern w:val="0"/>
                <w:sz w:val="18"/>
                <w:szCs w:val="18"/>
              </w:rPr>
              <w:t>否</w:t>
            </w:r>
          </w:p>
        </w:tc>
        <w:tc>
          <w:tcPr>
            <w:tcW w:w="992" w:type="dxa"/>
            <w:vMerge w:val="continue"/>
            <w:vAlign w:val="center"/>
          </w:tcPr>
          <w:p w14:paraId="2B9AD2C5">
            <w:pPr>
              <w:spacing w:line="240" w:lineRule="auto"/>
              <w:jc w:val="center"/>
              <w:rPr>
                <w:rFonts w:ascii="Times New Roman" w:hAnsi="Times New Roman"/>
                <w:kern w:val="0"/>
                <w:sz w:val="18"/>
                <w:szCs w:val="18"/>
              </w:rPr>
            </w:pPr>
          </w:p>
        </w:tc>
        <w:tc>
          <w:tcPr>
            <w:tcW w:w="851" w:type="dxa"/>
            <w:vAlign w:val="center"/>
          </w:tcPr>
          <w:p w14:paraId="6D94910D">
            <w:pPr>
              <w:spacing w:line="240" w:lineRule="auto"/>
              <w:jc w:val="center"/>
              <w:rPr>
                <w:rFonts w:ascii="Times New Roman" w:hAnsi="Times New Roman"/>
                <w:kern w:val="0"/>
                <w:sz w:val="18"/>
                <w:szCs w:val="18"/>
              </w:rPr>
            </w:pPr>
            <w:r>
              <w:rPr>
                <w:rFonts w:ascii="Times New Roman" w:hAnsi="Times New Roman"/>
                <w:kern w:val="0"/>
                <w:sz w:val="18"/>
                <w:szCs w:val="18"/>
              </w:rPr>
              <w:t>7.2.8</w:t>
            </w:r>
          </w:p>
        </w:tc>
        <w:tc>
          <w:tcPr>
            <w:tcW w:w="1511" w:type="dxa"/>
            <w:gridSpan w:val="2"/>
            <w:vAlign w:val="center"/>
          </w:tcPr>
          <w:p w14:paraId="778D967B">
            <w:pPr>
              <w:spacing w:line="240" w:lineRule="auto"/>
              <w:jc w:val="center"/>
              <w:rPr>
                <w:rFonts w:ascii="Times New Roman" w:hAnsi="Times New Roman"/>
                <w:kern w:val="0"/>
                <w:sz w:val="18"/>
                <w:szCs w:val="18"/>
              </w:rPr>
            </w:pPr>
            <w:r>
              <w:rPr>
                <w:rFonts w:ascii="Times New Roman" w:hAnsi="Times New Roman"/>
                <w:kern w:val="0"/>
                <w:sz w:val="18"/>
                <w:szCs w:val="18"/>
              </w:rPr>
              <w:t>多元机器人协同</w:t>
            </w:r>
          </w:p>
        </w:tc>
        <w:tc>
          <w:tcPr>
            <w:tcW w:w="591" w:type="dxa"/>
            <w:vAlign w:val="center"/>
          </w:tcPr>
          <w:p w14:paraId="0DD2E925">
            <w:pPr>
              <w:spacing w:line="240" w:lineRule="auto"/>
              <w:jc w:val="center"/>
              <w:rPr>
                <w:rFonts w:ascii="Times New Roman" w:hAnsi="Times New Roman"/>
                <w:kern w:val="0"/>
                <w:sz w:val="18"/>
                <w:szCs w:val="18"/>
              </w:rPr>
            </w:pPr>
            <w:r>
              <w:rPr>
                <w:rFonts w:ascii="Times New Roman" w:hAnsi="Times New Roman"/>
                <w:kern w:val="0"/>
                <w:sz w:val="18"/>
                <w:szCs w:val="18"/>
              </w:rPr>
              <w:t>4</w:t>
            </w:r>
          </w:p>
        </w:tc>
        <w:tc>
          <w:tcPr>
            <w:tcW w:w="591" w:type="dxa"/>
            <w:vAlign w:val="center"/>
          </w:tcPr>
          <w:p w14:paraId="6F46D8AD">
            <w:pPr>
              <w:spacing w:line="240" w:lineRule="auto"/>
              <w:jc w:val="center"/>
              <w:rPr>
                <w:rFonts w:ascii="Times New Roman" w:hAnsi="Times New Roman"/>
                <w:kern w:val="0"/>
                <w:sz w:val="18"/>
                <w:szCs w:val="18"/>
              </w:rPr>
            </w:pPr>
          </w:p>
        </w:tc>
      </w:tr>
      <w:tr w14:paraId="48C97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Borders>
              <w:left w:val="single" w:color="auto" w:sz="4" w:space="0"/>
            </w:tcBorders>
            <w:vAlign w:val="center"/>
          </w:tcPr>
          <w:p w14:paraId="10D4F3CA">
            <w:pPr>
              <w:spacing w:line="240" w:lineRule="auto"/>
              <w:jc w:val="center"/>
              <w:rPr>
                <w:rFonts w:ascii="Times New Roman" w:hAnsi="Times New Roman"/>
                <w:kern w:val="0"/>
                <w:sz w:val="18"/>
                <w:szCs w:val="18"/>
              </w:rPr>
            </w:pPr>
          </w:p>
        </w:tc>
        <w:tc>
          <w:tcPr>
            <w:tcW w:w="709" w:type="dxa"/>
            <w:vAlign w:val="center"/>
          </w:tcPr>
          <w:p w14:paraId="549948C6">
            <w:pPr>
              <w:spacing w:line="240" w:lineRule="auto"/>
              <w:jc w:val="center"/>
              <w:rPr>
                <w:rFonts w:ascii="Times New Roman" w:hAnsi="Times New Roman"/>
                <w:kern w:val="0"/>
                <w:sz w:val="18"/>
                <w:szCs w:val="18"/>
              </w:rPr>
            </w:pPr>
            <w:r>
              <w:rPr>
                <w:rFonts w:ascii="Times New Roman" w:hAnsi="Times New Roman"/>
                <w:kern w:val="0"/>
                <w:sz w:val="18"/>
                <w:szCs w:val="18"/>
              </w:rPr>
              <w:t>5.1.1</w:t>
            </w:r>
          </w:p>
        </w:tc>
        <w:tc>
          <w:tcPr>
            <w:tcW w:w="1606" w:type="dxa"/>
            <w:gridSpan w:val="2"/>
            <w:vAlign w:val="center"/>
          </w:tcPr>
          <w:p w14:paraId="1789BD35">
            <w:pPr>
              <w:spacing w:line="240" w:lineRule="auto"/>
              <w:jc w:val="center"/>
              <w:rPr>
                <w:rFonts w:ascii="Times New Roman" w:hAnsi="Times New Roman"/>
                <w:kern w:val="0"/>
                <w:sz w:val="18"/>
                <w:szCs w:val="18"/>
              </w:rPr>
            </w:pPr>
            <w:r>
              <w:rPr>
                <w:rFonts w:ascii="Times New Roman" w:hAnsi="Times New Roman"/>
                <w:kern w:val="0"/>
                <w:sz w:val="18"/>
                <w:szCs w:val="18"/>
              </w:rPr>
              <w:t>数字化设计</w:t>
            </w:r>
          </w:p>
        </w:tc>
        <w:tc>
          <w:tcPr>
            <w:tcW w:w="614" w:type="dxa"/>
            <w:gridSpan w:val="2"/>
            <w:vAlign w:val="center"/>
          </w:tcPr>
          <w:p w14:paraId="1A2C559A">
            <w:pPr>
              <w:spacing w:line="240" w:lineRule="auto"/>
              <w:jc w:val="center"/>
              <w:rPr>
                <w:rFonts w:ascii="Times New Roman" w:hAnsi="Times New Roman"/>
                <w:kern w:val="0"/>
                <w:sz w:val="18"/>
                <w:szCs w:val="18"/>
              </w:rPr>
            </w:pPr>
            <w:sdt>
              <w:sdtPr>
                <w:rPr>
                  <w:rFonts w:ascii="Times New Roman" w:hAnsi="Times New Roman"/>
                  <w:kern w:val="0"/>
                  <w:sz w:val="18"/>
                  <w:szCs w:val="18"/>
                </w:rPr>
                <w:id w:val="1834335481"/>
                <w14:checkbox>
                  <w14:checked w14:val="0"/>
                  <w14:checkedState w14:val="0050" w14:font="Wingdings 2"/>
                  <w14:uncheckedState w14:val="2610" w14:font="MS Gothic"/>
                </w14:checkbox>
              </w:sdtPr>
              <w:sdtEndPr>
                <w:rPr>
                  <w:rFonts w:ascii="Times New Roman" w:hAnsi="Times New Roman"/>
                  <w:kern w:val="0"/>
                  <w:sz w:val="18"/>
                  <w:szCs w:val="18"/>
                </w:rPr>
              </w:sdtEndPr>
              <w:sdtContent>
                <w:r>
                  <w:rPr>
                    <w:rFonts w:ascii="Segoe UI Symbol" w:hAnsi="Segoe UI Symbol" w:eastAsia="MS Gothic" w:cs="Segoe UI Symbol"/>
                    <w:kern w:val="0"/>
                    <w:sz w:val="18"/>
                    <w:szCs w:val="18"/>
                  </w:rPr>
                  <w:t>☐</w:t>
                </w:r>
              </w:sdtContent>
            </w:sdt>
          </w:p>
        </w:tc>
        <w:tc>
          <w:tcPr>
            <w:tcW w:w="615" w:type="dxa"/>
            <w:vAlign w:val="center"/>
          </w:tcPr>
          <w:p w14:paraId="31DCA307">
            <w:pPr>
              <w:spacing w:line="240" w:lineRule="auto"/>
              <w:jc w:val="center"/>
              <w:rPr>
                <w:rFonts w:ascii="Times New Roman" w:hAnsi="Times New Roman"/>
                <w:kern w:val="0"/>
                <w:sz w:val="18"/>
                <w:szCs w:val="18"/>
              </w:rPr>
            </w:pPr>
            <w:sdt>
              <w:sdtPr>
                <w:rPr>
                  <w:rFonts w:ascii="Times New Roman" w:hAnsi="Times New Roman"/>
                  <w:kern w:val="0"/>
                  <w:sz w:val="18"/>
                  <w:szCs w:val="18"/>
                </w:rPr>
                <w:id w:val="-1183040917"/>
                <w14:checkbox>
                  <w14:checked w14:val="0"/>
                  <w14:checkedState w14:val="0050" w14:font="Wingdings 2"/>
                  <w14:uncheckedState w14:val="2610" w14:font="MS Gothic"/>
                </w14:checkbox>
              </w:sdtPr>
              <w:sdtEndPr>
                <w:rPr>
                  <w:rFonts w:ascii="Times New Roman" w:hAnsi="Times New Roman"/>
                  <w:kern w:val="0"/>
                  <w:sz w:val="18"/>
                  <w:szCs w:val="18"/>
                </w:rPr>
              </w:sdtEndPr>
              <w:sdtContent>
                <w:r>
                  <w:rPr>
                    <w:rFonts w:ascii="Segoe UI Symbol" w:hAnsi="Segoe UI Symbol" w:eastAsia="MS Gothic" w:cs="Segoe UI Symbol"/>
                    <w:kern w:val="0"/>
                    <w:sz w:val="18"/>
                    <w:szCs w:val="18"/>
                  </w:rPr>
                  <w:t>☐</w:t>
                </w:r>
              </w:sdtContent>
            </w:sdt>
          </w:p>
        </w:tc>
        <w:tc>
          <w:tcPr>
            <w:tcW w:w="992" w:type="dxa"/>
            <w:vMerge w:val="continue"/>
            <w:vAlign w:val="center"/>
          </w:tcPr>
          <w:p w14:paraId="78671237">
            <w:pPr>
              <w:spacing w:line="240" w:lineRule="auto"/>
              <w:jc w:val="center"/>
              <w:rPr>
                <w:rFonts w:ascii="Times New Roman" w:hAnsi="Times New Roman"/>
                <w:kern w:val="0"/>
                <w:sz w:val="18"/>
                <w:szCs w:val="18"/>
              </w:rPr>
            </w:pPr>
          </w:p>
        </w:tc>
        <w:tc>
          <w:tcPr>
            <w:tcW w:w="851" w:type="dxa"/>
            <w:vAlign w:val="center"/>
          </w:tcPr>
          <w:p w14:paraId="2532BD8C">
            <w:pPr>
              <w:spacing w:line="240" w:lineRule="auto"/>
              <w:jc w:val="center"/>
              <w:rPr>
                <w:rFonts w:ascii="Times New Roman" w:hAnsi="Times New Roman"/>
                <w:kern w:val="0"/>
                <w:sz w:val="18"/>
                <w:szCs w:val="18"/>
              </w:rPr>
            </w:pPr>
            <w:r>
              <w:rPr>
                <w:rFonts w:ascii="Times New Roman" w:hAnsi="Times New Roman"/>
                <w:kern w:val="0"/>
                <w:sz w:val="18"/>
                <w:szCs w:val="18"/>
              </w:rPr>
              <w:t>7.2.9</w:t>
            </w:r>
          </w:p>
        </w:tc>
        <w:tc>
          <w:tcPr>
            <w:tcW w:w="1511" w:type="dxa"/>
            <w:gridSpan w:val="2"/>
            <w:vAlign w:val="center"/>
          </w:tcPr>
          <w:p w14:paraId="269E5730">
            <w:pPr>
              <w:spacing w:line="240" w:lineRule="auto"/>
              <w:jc w:val="center"/>
              <w:rPr>
                <w:rFonts w:ascii="Times New Roman" w:hAnsi="Times New Roman"/>
                <w:kern w:val="0"/>
                <w:sz w:val="18"/>
                <w:szCs w:val="18"/>
              </w:rPr>
            </w:pPr>
            <w:r>
              <w:rPr>
                <w:rFonts w:ascii="Times New Roman" w:hAnsi="Times New Roman"/>
                <w:kern w:val="0"/>
                <w:sz w:val="18"/>
                <w:szCs w:val="18"/>
              </w:rPr>
              <w:t>数字化交付</w:t>
            </w:r>
          </w:p>
        </w:tc>
        <w:tc>
          <w:tcPr>
            <w:tcW w:w="591" w:type="dxa"/>
            <w:vAlign w:val="center"/>
          </w:tcPr>
          <w:p w14:paraId="2383902D">
            <w:pPr>
              <w:spacing w:line="240" w:lineRule="auto"/>
              <w:jc w:val="center"/>
              <w:rPr>
                <w:rFonts w:ascii="Times New Roman" w:hAnsi="Times New Roman"/>
                <w:kern w:val="0"/>
                <w:sz w:val="18"/>
                <w:szCs w:val="18"/>
              </w:rPr>
            </w:pPr>
            <w:r>
              <w:rPr>
                <w:rFonts w:ascii="Times New Roman" w:hAnsi="Times New Roman"/>
                <w:kern w:val="0"/>
                <w:sz w:val="18"/>
                <w:szCs w:val="18"/>
              </w:rPr>
              <w:t>5</w:t>
            </w:r>
          </w:p>
        </w:tc>
        <w:tc>
          <w:tcPr>
            <w:tcW w:w="591" w:type="dxa"/>
            <w:vAlign w:val="center"/>
          </w:tcPr>
          <w:p w14:paraId="093EC99F">
            <w:pPr>
              <w:spacing w:line="240" w:lineRule="auto"/>
              <w:jc w:val="center"/>
              <w:rPr>
                <w:rFonts w:ascii="Times New Roman" w:hAnsi="Times New Roman"/>
                <w:kern w:val="0"/>
                <w:sz w:val="18"/>
                <w:szCs w:val="18"/>
              </w:rPr>
            </w:pPr>
          </w:p>
        </w:tc>
      </w:tr>
      <w:tr w14:paraId="228B5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Borders>
              <w:left w:val="single" w:color="auto" w:sz="4" w:space="0"/>
            </w:tcBorders>
            <w:vAlign w:val="center"/>
          </w:tcPr>
          <w:p w14:paraId="753B872B">
            <w:pPr>
              <w:spacing w:line="240" w:lineRule="auto"/>
              <w:jc w:val="center"/>
              <w:rPr>
                <w:rFonts w:ascii="Times New Roman" w:hAnsi="Times New Roman"/>
                <w:kern w:val="0"/>
                <w:sz w:val="18"/>
                <w:szCs w:val="18"/>
              </w:rPr>
            </w:pPr>
          </w:p>
        </w:tc>
        <w:tc>
          <w:tcPr>
            <w:tcW w:w="709" w:type="dxa"/>
            <w:vAlign w:val="center"/>
          </w:tcPr>
          <w:p w14:paraId="07BD71D0">
            <w:pPr>
              <w:spacing w:line="240" w:lineRule="auto"/>
              <w:jc w:val="center"/>
              <w:rPr>
                <w:rFonts w:ascii="Times New Roman" w:hAnsi="Times New Roman"/>
                <w:kern w:val="0"/>
                <w:sz w:val="18"/>
                <w:szCs w:val="18"/>
              </w:rPr>
            </w:pPr>
            <w:r>
              <w:rPr>
                <w:rFonts w:ascii="Times New Roman" w:hAnsi="Times New Roman"/>
                <w:kern w:val="0"/>
                <w:sz w:val="18"/>
                <w:szCs w:val="18"/>
              </w:rPr>
              <w:t>5.1.2</w:t>
            </w:r>
          </w:p>
        </w:tc>
        <w:tc>
          <w:tcPr>
            <w:tcW w:w="1606" w:type="dxa"/>
            <w:gridSpan w:val="2"/>
            <w:vAlign w:val="center"/>
          </w:tcPr>
          <w:p w14:paraId="09C3EF57">
            <w:pPr>
              <w:spacing w:line="240" w:lineRule="auto"/>
              <w:jc w:val="center"/>
              <w:rPr>
                <w:rFonts w:ascii="Times New Roman" w:hAnsi="Times New Roman"/>
                <w:kern w:val="0"/>
                <w:sz w:val="18"/>
                <w:szCs w:val="18"/>
              </w:rPr>
            </w:pPr>
            <w:r>
              <w:rPr>
                <w:rFonts w:ascii="Times New Roman" w:hAnsi="Times New Roman"/>
                <w:kern w:val="0"/>
                <w:sz w:val="18"/>
                <w:szCs w:val="18"/>
              </w:rPr>
              <w:t>设计深度统筹</w:t>
            </w:r>
          </w:p>
        </w:tc>
        <w:tc>
          <w:tcPr>
            <w:tcW w:w="614" w:type="dxa"/>
            <w:gridSpan w:val="2"/>
            <w:vAlign w:val="center"/>
          </w:tcPr>
          <w:p w14:paraId="3CC1879D">
            <w:pPr>
              <w:spacing w:line="240" w:lineRule="auto"/>
              <w:jc w:val="center"/>
              <w:rPr>
                <w:rFonts w:ascii="Times New Roman" w:hAnsi="Times New Roman"/>
                <w:kern w:val="0"/>
                <w:sz w:val="18"/>
                <w:szCs w:val="18"/>
              </w:rPr>
            </w:pPr>
            <w:sdt>
              <w:sdtPr>
                <w:rPr>
                  <w:rFonts w:ascii="Times New Roman" w:hAnsi="Times New Roman"/>
                  <w:kern w:val="0"/>
                  <w:sz w:val="18"/>
                  <w:szCs w:val="18"/>
                </w:rPr>
                <w:id w:val="-1378155564"/>
                <w14:checkbox>
                  <w14:checked w14:val="0"/>
                  <w14:checkedState w14:val="0050" w14:font="Wingdings 2"/>
                  <w14:uncheckedState w14:val="2610" w14:font="MS Gothic"/>
                </w14:checkbox>
              </w:sdtPr>
              <w:sdtEndPr>
                <w:rPr>
                  <w:rFonts w:ascii="Times New Roman" w:hAnsi="Times New Roman"/>
                  <w:kern w:val="0"/>
                  <w:sz w:val="18"/>
                  <w:szCs w:val="18"/>
                </w:rPr>
              </w:sdtEndPr>
              <w:sdtContent>
                <w:r>
                  <w:rPr>
                    <w:rFonts w:ascii="Segoe UI Symbol" w:hAnsi="Segoe UI Symbol" w:eastAsia="MS Gothic" w:cs="Segoe UI Symbol"/>
                    <w:kern w:val="0"/>
                    <w:sz w:val="18"/>
                    <w:szCs w:val="18"/>
                  </w:rPr>
                  <w:t>☐</w:t>
                </w:r>
              </w:sdtContent>
            </w:sdt>
          </w:p>
        </w:tc>
        <w:tc>
          <w:tcPr>
            <w:tcW w:w="615" w:type="dxa"/>
            <w:vAlign w:val="center"/>
          </w:tcPr>
          <w:p w14:paraId="677C75EA">
            <w:pPr>
              <w:spacing w:line="240" w:lineRule="auto"/>
              <w:jc w:val="center"/>
              <w:rPr>
                <w:rFonts w:ascii="Times New Roman" w:hAnsi="Times New Roman"/>
                <w:kern w:val="0"/>
                <w:sz w:val="18"/>
                <w:szCs w:val="18"/>
              </w:rPr>
            </w:pPr>
            <w:sdt>
              <w:sdtPr>
                <w:rPr>
                  <w:rFonts w:ascii="Times New Roman" w:hAnsi="Times New Roman"/>
                  <w:kern w:val="0"/>
                  <w:sz w:val="18"/>
                  <w:szCs w:val="18"/>
                </w:rPr>
                <w:id w:val="88121917"/>
                <w14:checkbox>
                  <w14:checked w14:val="0"/>
                  <w14:checkedState w14:val="0050" w14:font="Wingdings 2"/>
                  <w14:uncheckedState w14:val="2610" w14:font="MS Gothic"/>
                </w14:checkbox>
              </w:sdtPr>
              <w:sdtEndPr>
                <w:rPr>
                  <w:rFonts w:ascii="Times New Roman" w:hAnsi="Times New Roman"/>
                  <w:kern w:val="0"/>
                  <w:sz w:val="18"/>
                  <w:szCs w:val="18"/>
                </w:rPr>
              </w:sdtEndPr>
              <w:sdtContent>
                <w:r>
                  <w:rPr>
                    <w:rFonts w:ascii="Segoe UI Symbol" w:hAnsi="Segoe UI Symbol" w:eastAsia="MS Gothic" w:cs="Segoe UI Symbol"/>
                    <w:kern w:val="0"/>
                    <w:sz w:val="18"/>
                    <w:szCs w:val="18"/>
                  </w:rPr>
                  <w:t>☐</w:t>
                </w:r>
              </w:sdtContent>
            </w:sdt>
          </w:p>
        </w:tc>
        <w:tc>
          <w:tcPr>
            <w:tcW w:w="992" w:type="dxa"/>
            <w:vMerge w:val="continue"/>
            <w:vAlign w:val="center"/>
          </w:tcPr>
          <w:p w14:paraId="2CC470B8">
            <w:pPr>
              <w:spacing w:line="240" w:lineRule="auto"/>
              <w:jc w:val="center"/>
              <w:rPr>
                <w:rFonts w:ascii="Times New Roman" w:hAnsi="Times New Roman"/>
                <w:kern w:val="0"/>
                <w:sz w:val="18"/>
                <w:szCs w:val="18"/>
              </w:rPr>
            </w:pPr>
          </w:p>
        </w:tc>
        <w:tc>
          <w:tcPr>
            <w:tcW w:w="851" w:type="dxa"/>
            <w:vMerge w:val="restart"/>
            <w:vAlign w:val="center"/>
          </w:tcPr>
          <w:p w14:paraId="07250D1A">
            <w:pPr>
              <w:spacing w:line="240" w:lineRule="auto"/>
              <w:jc w:val="center"/>
              <w:rPr>
                <w:rFonts w:ascii="Times New Roman" w:hAnsi="Times New Roman"/>
                <w:kern w:val="0"/>
                <w:sz w:val="18"/>
                <w:szCs w:val="18"/>
              </w:rPr>
            </w:pPr>
            <w:r>
              <w:rPr>
                <w:rFonts w:ascii="Times New Roman" w:hAnsi="Times New Roman"/>
                <w:kern w:val="0"/>
                <w:sz w:val="18"/>
                <w:szCs w:val="18"/>
              </w:rPr>
              <w:t>加分项</w:t>
            </w:r>
          </w:p>
        </w:tc>
        <w:tc>
          <w:tcPr>
            <w:tcW w:w="1511" w:type="dxa"/>
            <w:gridSpan w:val="2"/>
            <w:vMerge w:val="restart"/>
            <w:vAlign w:val="center"/>
          </w:tcPr>
          <w:p w14:paraId="33745226">
            <w:pPr>
              <w:spacing w:line="240" w:lineRule="auto"/>
              <w:jc w:val="center"/>
              <w:rPr>
                <w:rFonts w:ascii="Times New Roman" w:hAnsi="Times New Roman"/>
                <w:kern w:val="0"/>
                <w:sz w:val="18"/>
                <w:szCs w:val="18"/>
              </w:rPr>
            </w:pPr>
            <w:r>
              <w:rPr>
                <w:rFonts w:ascii="Times New Roman" w:hAnsi="Times New Roman"/>
                <w:kern w:val="0"/>
                <w:sz w:val="18"/>
                <w:szCs w:val="18"/>
              </w:rPr>
              <w:t>指标</w:t>
            </w:r>
          </w:p>
        </w:tc>
        <w:tc>
          <w:tcPr>
            <w:tcW w:w="1182" w:type="dxa"/>
            <w:gridSpan w:val="2"/>
            <w:vAlign w:val="center"/>
          </w:tcPr>
          <w:p w14:paraId="10803C05">
            <w:pPr>
              <w:spacing w:line="240" w:lineRule="auto"/>
              <w:jc w:val="center"/>
              <w:rPr>
                <w:rFonts w:ascii="Times New Roman" w:hAnsi="Times New Roman"/>
                <w:kern w:val="0"/>
                <w:sz w:val="18"/>
                <w:szCs w:val="18"/>
              </w:rPr>
            </w:pPr>
            <w:r>
              <w:rPr>
                <w:rFonts w:ascii="Times New Roman" w:hAnsi="Times New Roman"/>
                <w:kern w:val="0"/>
                <w:sz w:val="18"/>
                <w:szCs w:val="18"/>
              </w:rPr>
              <w:t>得分情况</w:t>
            </w:r>
          </w:p>
        </w:tc>
      </w:tr>
      <w:tr w14:paraId="36A16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Borders>
              <w:left w:val="single" w:color="auto" w:sz="4" w:space="0"/>
            </w:tcBorders>
            <w:vAlign w:val="center"/>
          </w:tcPr>
          <w:p w14:paraId="56DC25D1">
            <w:pPr>
              <w:spacing w:line="240" w:lineRule="auto"/>
              <w:jc w:val="center"/>
              <w:rPr>
                <w:rFonts w:ascii="Times New Roman" w:hAnsi="Times New Roman"/>
                <w:kern w:val="0"/>
                <w:sz w:val="18"/>
                <w:szCs w:val="18"/>
              </w:rPr>
            </w:pPr>
          </w:p>
        </w:tc>
        <w:tc>
          <w:tcPr>
            <w:tcW w:w="709" w:type="dxa"/>
            <w:vAlign w:val="center"/>
          </w:tcPr>
          <w:p w14:paraId="56A3AA7A">
            <w:pPr>
              <w:spacing w:line="240" w:lineRule="auto"/>
              <w:jc w:val="center"/>
              <w:rPr>
                <w:rFonts w:ascii="Times New Roman" w:hAnsi="Times New Roman"/>
                <w:kern w:val="0"/>
                <w:sz w:val="18"/>
                <w:szCs w:val="18"/>
              </w:rPr>
            </w:pPr>
            <w:r>
              <w:rPr>
                <w:rFonts w:ascii="Times New Roman" w:hAnsi="Times New Roman"/>
                <w:kern w:val="0"/>
                <w:sz w:val="18"/>
                <w:szCs w:val="18"/>
              </w:rPr>
              <w:t>5.1.3</w:t>
            </w:r>
          </w:p>
        </w:tc>
        <w:tc>
          <w:tcPr>
            <w:tcW w:w="1606" w:type="dxa"/>
            <w:gridSpan w:val="2"/>
            <w:vAlign w:val="center"/>
          </w:tcPr>
          <w:p w14:paraId="5FCFE535">
            <w:pPr>
              <w:spacing w:line="240" w:lineRule="auto"/>
              <w:jc w:val="center"/>
              <w:rPr>
                <w:rFonts w:ascii="Times New Roman" w:hAnsi="Times New Roman"/>
                <w:kern w:val="0"/>
                <w:sz w:val="18"/>
                <w:szCs w:val="18"/>
              </w:rPr>
            </w:pPr>
            <w:r>
              <w:rPr>
                <w:rFonts w:ascii="Times New Roman" w:hAnsi="Times New Roman"/>
                <w:kern w:val="0"/>
                <w:sz w:val="18"/>
                <w:szCs w:val="18"/>
              </w:rPr>
              <w:t>多专业协同</w:t>
            </w:r>
          </w:p>
        </w:tc>
        <w:tc>
          <w:tcPr>
            <w:tcW w:w="614" w:type="dxa"/>
            <w:gridSpan w:val="2"/>
            <w:vAlign w:val="center"/>
          </w:tcPr>
          <w:p w14:paraId="459908C1">
            <w:pPr>
              <w:spacing w:line="240" w:lineRule="auto"/>
              <w:jc w:val="center"/>
              <w:rPr>
                <w:rFonts w:ascii="Times New Roman" w:hAnsi="Times New Roman"/>
                <w:kern w:val="0"/>
                <w:sz w:val="18"/>
                <w:szCs w:val="18"/>
              </w:rPr>
            </w:pPr>
            <w:sdt>
              <w:sdtPr>
                <w:rPr>
                  <w:rFonts w:ascii="Times New Roman" w:hAnsi="Times New Roman"/>
                  <w:kern w:val="0"/>
                  <w:sz w:val="18"/>
                  <w:szCs w:val="18"/>
                </w:rPr>
                <w:id w:val="847440587"/>
                <w14:checkbox>
                  <w14:checked w14:val="0"/>
                  <w14:checkedState w14:val="0050" w14:font="Wingdings 2"/>
                  <w14:uncheckedState w14:val="2610" w14:font="MS Gothic"/>
                </w14:checkbox>
              </w:sdtPr>
              <w:sdtEndPr>
                <w:rPr>
                  <w:rFonts w:ascii="Times New Roman" w:hAnsi="Times New Roman"/>
                  <w:kern w:val="0"/>
                  <w:sz w:val="18"/>
                  <w:szCs w:val="18"/>
                </w:rPr>
              </w:sdtEndPr>
              <w:sdtContent>
                <w:r>
                  <w:rPr>
                    <w:rFonts w:ascii="Segoe UI Symbol" w:hAnsi="Segoe UI Symbol" w:eastAsia="MS Gothic" w:cs="Segoe UI Symbol"/>
                    <w:kern w:val="0"/>
                    <w:sz w:val="18"/>
                    <w:szCs w:val="18"/>
                  </w:rPr>
                  <w:t>☐</w:t>
                </w:r>
              </w:sdtContent>
            </w:sdt>
          </w:p>
        </w:tc>
        <w:tc>
          <w:tcPr>
            <w:tcW w:w="615" w:type="dxa"/>
            <w:vAlign w:val="center"/>
          </w:tcPr>
          <w:p w14:paraId="1AF1C089">
            <w:pPr>
              <w:spacing w:line="240" w:lineRule="auto"/>
              <w:jc w:val="center"/>
              <w:rPr>
                <w:rFonts w:ascii="Times New Roman" w:hAnsi="Times New Roman"/>
                <w:kern w:val="0"/>
                <w:sz w:val="18"/>
                <w:szCs w:val="18"/>
              </w:rPr>
            </w:pPr>
            <w:sdt>
              <w:sdtPr>
                <w:rPr>
                  <w:rFonts w:ascii="Times New Roman" w:hAnsi="Times New Roman"/>
                  <w:kern w:val="0"/>
                  <w:sz w:val="18"/>
                  <w:szCs w:val="18"/>
                </w:rPr>
                <w:id w:val="860704640"/>
                <w14:checkbox>
                  <w14:checked w14:val="0"/>
                  <w14:checkedState w14:val="0050" w14:font="Wingdings 2"/>
                  <w14:uncheckedState w14:val="2610" w14:font="MS Gothic"/>
                </w14:checkbox>
              </w:sdtPr>
              <w:sdtEndPr>
                <w:rPr>
                  <w:rFonts w:ascii="Times New Roman" w:hAnsi="Times New Roman"/>
                  <w:kern w:val="0"/>
                  <w:sz w:val="18"/>
                  <w:szCs w:val="18"/>
                </w:rPr>
              </w:sdtEndPr>
              <w:sdtContent>
                <w:r>
                  <w:rPr>
                    <w:rFonts w:ascii="Segoe UI Symbol" w:hAnsi="Segoe UI Symbol" w:eastAsia="MS Gothic" w:cs="Segoe UI Symbol"/>
                    <w:kern w:val="0"/>
                    <w:sz w:val="18"/>
                    <w:szCs w:val="18"/>
                  </w:rPr>
                  <w:t>☐</w:t>
                </w:r>
              </w:sdtContent>
            </w:sdt>
          </w:p>
        </w:tc>
        <w:tc>
          <w:tcPr>
            <w:tcW w:w="992" w:type="dxa"/>
            <w:vMerge w:val="continue"/>
            <w:vAlign w:val="center"/>
          </w:tcPr>
          <w:p w14:paraId="47741B3D">
            <w:pPr>
              <w:spacing w:line="240" w:lineRule="auto"/>
              <w:jc w:val="center"/>
              <w:rPr>
                <w:rFonts w:ascii="Times New Roman" w:hAnsi="Times New Roman"/>
                <w:kern w:val="0"/>
                <w:sz w:val="18"/>
                <w:szCs w:val="18"/>
              </w:rPr>
            </w:pPr>
          </w:p>
        </w:tc>
        <w:tc>
          <w:tcPr>
            <w:tcW w:w="851" w:type="dxa"/>
            <w:vMerge w:val="continue"/>
            <w:vAlign w:val="center"/>
          </w:tcPr>
          <w:p w14:paraId="4C45DA56">
            <w:pPr>
              <w:spacing w:line="240" w:lineRule="auto"/>
              <w:jc w:val="center"/>
              <w:rPr>
                <w:rFonts w:ascii="Times New Roman" w:hAnsi="Times New Roman"/>
                <w:kern w:val="0"/>
                <w:sz w:val="18"/>
                <w:szCs w:val="18"/>
              </w:rPr>
            </w:pPr>
          </w:p>
        </w:tc>
        <w:tc>
          <w:tcPr>
            <w:tcW w:w="1511" w:type="dxa"/>
            <w:gridSpan w:val="2"/>
            <w:vMerge w:val="continue"/>
            <w:vAlign w:val="center"/>
          </w:tcPr>
          <w:p w14:paraId="2ED5F3A7">
            <w:pPr>
              <w:spacing w:line="240" w:lineRule="auto"/>
              <w:jc w:val="center"/>
              <w:rPr>
                <w:rFonts w:ascii="Times New Roman" w:hAnsi="Times New Roman"/>
                <w:kern w:val="0"/>
                <w:sz w:val="18"/>
                <w:szCs w:val="18"/>
              </w:rPr>
            </w:pPr>
          </w:p>
        </w:tc>
        <w:tc>
          <w:tcPr>
            <w:tcW w:w="591" w:type="dxa"/>
            <w:vAlign w:val="center"/>
          </w:tcPr>
          <w:p w14:paraId="60F12269">
            <w:pPr>
              <w:spacing w:line="240" w:lineRule="auto"/>
              <w:jc w:val="center"/>
              <w:rPr>
                <w:rFonts w:ascii="Times New Roman" w:hAnsi="Times New Roman"/>
                <w:kern w:val="0"/>
                <w:sz w:val="18"/>
                <w:szCs w:val="18"/>
              </w:rPr>
            </w:pPr>
            <w:r>
              <w:rPr>
                <w:rFonts w:ascii="Times New Roman" w:hAnsi="Times New Roman"/>
                <w:kern w:val="0"/>
                <w:sz w:val="18"/>
                <w:szCs w:val="18"/>
              </w:rPr>
              <w:t>分值</w:t>
            </w:r>
          </w:p>
        </w:tc>
        <w:tc>
          <w:tcPr>
            <w:tcW w:w="591" w:type="dxa"/>
            <w:vAlign w:val="center"/>
          </w:tcPr>
          <w:p w14:paraId="1DC200B2">
            <w:pPr>
              <w:spacing w:line="240" w:lineRule="auto"/>
              <w:jc w:val="center"/>
              <w:rPr>
                <w:rFonts w:ascii="Times New Roman" w:hAnsi="Times New Roman"/>
                <w:kern w:val="0"/>
                <w:sz w:val="18"/>
                <w:szCs w:val="18"/>
              </w:rPr>
            </w:pPr>
            <w:r>
              <w:rPr>
                <w:rFonts w:ascii="Times New Roman" w:hAnsi="Times New Roman"/>
                <w:kern w:val="0"/>
                <w:sz w:val="18"/>
                <w:szCs w:val="18"/>
              </w:rPr>
              <w:t>得分</w:t>
            </w:r>
          </w:p>
        </w:tc>
      </w:tr>
      <w:tr w14:paraId="352DB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Borders>
              <w:left w:val="single" w:color="auto" w:sz="4" w:space="0"/>
            </w:tcBorders>
            <w:vAlign w:val="center"/>
          </w:tcPr>
          <w:p w14:paraId="69A14359">
            <w:pPr>
              <w:spacing w:line="240" w:lineRule="auto"/>
              <w:jc w:val="center"/>
              <w:rPr>
                <w:rFonts w:ascii="Times New Roman" w:hAnsi="Times New Roman"/>
                <w:kern w:val="0"/>
                <w:sz w:val="18"/>
                <w:szCs w:val="18"/>
              </w:rPr>
            </w:pPr>
          </w:p>
        </w:tc>
        <w:tc>
          <w:tcPr>
            <w:tcW w:w="709" w:type="dxa"/>
            <w:vMerge w:val="restart"/>
            <w:vAlign w:val="center"/>
          </w:tcPr>
          <w:p w14:paraId="6AA1A8BD">
            <w:pPr>
              <w:spacing w:line="240" w:lineRule="auto"/>
              <w:jc w:val="center"/>
              <w:rPr>
                <w:rFonts w:ascii="Times New Roman" w:hAnsi="Times New Roman"/>
                <w:kern w:val="0"/>
                <w:sz w:val="18"/>
                <w:szCs w:val="18"/>
              </w:rPr>
            </w:pPr>
            <w:r>
              <w:rPr>
                <w:rFonts w:ascii="Times New Roman" w:hAnsi="Times New Roman"/>
                <w:kern w:val="0"/>
                <w:sz w:val="18"/>
                <w:szCs w:val="18"/>
              </w:rPr>
              <w:t>评分项</w:t>
            </w:r>
          </w:p>
        </w:tc>
        <w:tc>
          <w:tcPr>
            <w:tcW w:w="1606" w:type="dxa"/>
            <w:gridSpan w:val="2"/>
            <w:vMerge w:val="restart"/>
            <w:vAlign w:val="center"/>
          </w:tcPr>
          <w:p w14:paraId="56D33AB8">
            <w:pPr>
              <w:spacing w:line="240" w:lineRule="auto"/>
              <w:jc w:val="center"/>
              <w:rPr>
                <w:rFonts w:ascii="Times New Roman" w:hAnsi="Times New Roman"/>
                <w:kern w:val="0"/>
                <w:sz w:val="18"/>
                <w:szCs w:val="18"/>
              </w:rPr>
            </w:pPr>
            <w:r>
              <w:rPr>
                <w:rFonts w:ascii="Times New Roman" w:hAnsi="Times New Roman"/>
                <w:kern w:val="0"/>
                <w:sz w:val="18"/>
                <w:szCs w:val="18"/>
              </w:rPr>
              <w:t>指标</w:t>
            </w:r>
          </w:p>
        </w:tc>
        <w:tc>
          <w:tcPr>
            <w:tcW w:w="1229" w:type="dxa"/>
            <w:gridSpan w:val="3"/>
            <w:vAlign w:val="center"/>
          </w:tcPr>
          <w:p w14:paraId="00807971">
            <w:pPr>
              <w:spacing w:line="240" w:lineRule="auto"/>
              <w:jc w:val="center"/>
              <w:rPr>
                <w:rFonts w:ascii="Times New Roman" w:hAnsi="Times New Roman"/>
                <w:kern w:val="0"/>
                <w:sz w:val="18"/>
                <w:szCs w:val="18"/>
              </w:rPr>
            </w:pPr>
            <w:r>
              <w:rPr>
                <w:rFonts w:ascii="Times New Roman" w:hAnsi="Times New Roman"/>
                <w:kern w:val="0"/>
                <w:sz w:val="18"/>
                <w:szCs w:val="18"/>
              </w:rPr>
              <w:t>得分情况</w:t>
            </w:r>
          </w:p>
        </w:tc>
        <w:tc>
          <w:tcPr>
            <w:tcW w:w="992" w:type="dxa"/>
            <w:vMerge w:val="continue"/>
            <w:vAlign w:val="center"/>
          </w:tcPr>
          <w:p w14:paraId="5BBF9A4C">
            <w:pPr>
              <w:spacing w:line="240" w:lineRule="auto"/>
              <w:jc w:val="center"/>
              <w:rPr>
                <w:rFonts w:ascii="Times New Roman" w:hAnsi="Times New Roman"/>
                <w:kern w:val="0"/>
                <w:sz w:val="18"/>
                <w:szCs w:val="18"/>
              </w:rPr>
            </w:pPr>
          </w:p>
        </w:tc>
        <w:tc>
          <w:tcPr>
            <w:tcW w:w="851" w:type="dxa"/>
            <w:vAlign w:val="center"/>
          </w:tcPr>
          <w:p w14:paraId="608F42EE">
            <w:pPr>
              <w:spacing w:line="240" w:lineRule="auto"/>
              <w:jc w:val="center"/>
              <w:rPr>
                <w:rFonts w:ascii="Times New Roman" w:hAnsi="Times New Roman"/>
                <w:kern w:val="0"/>
                <w:sz w:val="18"/>
                <w:szCs w:val="18"/>
              </w:rPr>
            </w:pPr>
            <w:r>
              <w:rPr>
                <w:rFonts w:ascii="Times New Roman" w:hAnsi="Times New Roman"/>
                <w:kern w:val="0"/>
                <w:sz w:val="18"/>
                <w:szCs w:val="18"/>
              </w:rPr>
              <w:t>7.3.1</w:t>
            </w:r>
          </w:p>
        </w:tc>
        <w:tc>
          <w:tcPr>
            <w:tcW w:w="1511" w:type="dxa"/>
            <w:gridSpan w:val="2"/>
            <w:vAlign w:val="center"/>
          </w:tcPr>
          <w:p w14:paraId="73078A49">
            <w:pPr>
              <w:spacing w:line="240" w:lineRule="auto"/>
              <w:jc w:val="center"/>
              <w:rPr>
                <w:rFonts w:ascii="Times New Roman" w:hAnsi="Times New Roman"/>
                <w:kern w:val="0"/>
                <w:sz w:val="18"/>
                <w:szCs w:val="18"/>
              </w:rPr>
            </w:pPr>
            <w:r>
              <w:rPr>
                <w:rFonts w:ascii="Times New Roman" w:hAnsi="Times New Roman"/>
                <w:kern w:val="0"/>
                <w:sz w:val="18"/>
                <w:szCs w:val="18"/>
              </w:rPr>
              <w:t>机器人集中管控</w:t>
            </w:r>
          </w:p>
        </w:tc>
        <w:tc>
          <w:tcPr>
            <w:tcW w:w="591" w:type="dxa"/>
            <w:vAlign w:val="center"/>
          </w:tcPr>
          <w:p w14:paraId="03510CF5">
            <w:pPr>
              <w:spacing w:line="240" w:lineRule="auto"/>
              <w:jc w:val="center"/>
              <w:rPr>
                <w:rFonts w:ascii="Times New Roman" w:hAnsi="Times New Roman"/>
                <w:kern w:val="0"/>
                <w:sz w:val="18"/>
                <w:szCs w:val="18"/>
              </w:rPr>
            </w:pPr>
            <w:r>
              <w:rPr>
                <w:rFonts w:ascii="Times New Roman" w:hAnsi="Times New Roman"/>
                <w:kern w:val="0"/>
                <w:sz w:val="18"/>
                <w:szCs w:val="18"/>
              </w:rPr>
              <w:t>1</w:t>
            </w:r>
          </w:p>
        </w:tc>
        <w:tc>
          <w:tcPr>
            <w:tcW w:w="591" w:type="dxa"/>
            <w:vAlign w:val="center"/>
          </w:tcPr>
          <w:p w14:paraId="576ABEFC">
            <w:pPr>
              <w:spacing w:line="240" w:lineRule="auto"/>
              <w:jc w:val="center"/>
              <w:rPr>
                <w:rFonts w:ascii="Times New Roman" w:hAnsi="Times New Roman"/>
                <w:kern w:val="0"/>
                <w:sz w:val="18"/>
                <w:szCs w:val="18"/>
              </w:rPr>
            </w:pPr>
          </w:p>
        </w:tc>
      </w:tr>
      <w:tr w14:paraId="62AD1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Borders>
              <w:left w:val="single" w:color="auto" w:sz="4" w:space="0"/>
            </w:tcBorders>
            <w:vAlign w:val="center"/>
          </w:tcPr>
          <w:p w14:paraId="3676EC63">
            <w:pPr>
              <w:spacing w:line="240" w:lineRule="auto"/>
              <w:jc w:val="center"/>
              <w:rPr>
                <w:rFonts w:ascii="Times New Roman" w:hAnsi="Times New Roman"/>
                <w:kern w:val="0"/>
                <w:sz w:val="18"/>
                <w:szCs w:val="18"/>
              </w:rPr>
            </w:pPr>
          </w:p>
        </w:tc>
        <w:tc>
          <w:tcPr>
            <w:tcW w:w="709" w:type="dxa"/>
            <w:vMerge w:val="continue"/>
            <w:vAlign w:val="center"/>
          </w:tcPr>
          <w:p w14:paraId="0B575807">
            <w:pPr>
              <w:spacing w:line="240" w:lineRule="auto"/>
              <w:jc w:val="center"/>
              <w:rPr>
                <w:rFonts w:ascii="Times New Roman" w:hAnsi="Times New Roman"/>
                <w:kern w:val="0"/>
                <w:sz w:val="18"/>
                <w:szCs w:val="18"/>
              </w:rPr>
            </w:pPr>
          </w:p>
        </w:tc>
        <w:tc>
          <w:tcPr>
            <w:tcW w:w="1606" w:type="dxa"/>
            <w:gridSpan w:val="2"/>
            <w:vMerge w:val="continue"/>
            <w:vAlign w:val="center"/>
          </w:tcPr>
          <w:p w14:paraId="30D8B1A7">
            <w:pPr>
              <w:spacing w:line="240" w:lineRule="auto"/>
              <w:jc w:val="center"/>
              <w:rPr>
                <w:rFonts w:ascii="Times New Roman" w:hAnsi="Times New Roman"/>
                <w:kern w:val="0"/>
                <w:sz w:val="18"/>
                <w:szCs w:val="18"/>
              </w:rPr>
            </w:pPr>
          </w:p>
        </w:tc>
        <w:tc>
          <w:tcPr>
            <w:tcW w:w="614" w:type="dxa"/>
            <w:gridSpan w:val="2"/>
            <w:vAlign w:val="center"/>
          </w:tcPr>
          <w:p w14:paraId="0424147C">
            <w:pPr>
              <w:spacing w:line="240" w:lineRule="auto"/>
              <w:jc w:val="center"/>
              <w:rPr>
                <w:rFonts w:ascii="Times New Roman" w:hAnsi="Times New Roman"/>
                <w:kern w:val="0"/>
                <w:sz w:val="18"/>
                <w:szCs w:val="18"/>
              </w:rPr>
            </w:pPr>
            <w:r>
              <w:rPr>
                <w:rFonts w:ascii="Times New Roman" w:hAnsi="Times New Roman"/>
                <w:kern w:val="0"/>
                <w:sz w:val="18"/>
                <w:szCs w:val="18"/>
              </w:rPr>
              <w:t>分值</w:t>
            </w:r>
          </w:p>
        </w:tc>
        <w:tc>
          <w:tcPr>
            <w:tcW w:w="615" w:type="dxa"/>
            <w:vAlign w:val="center"/>
          </w:tcPr>
          <w:p w14:paraId="77329117">
            <w:pPr>
              <w:spacing w:line="240" w:lineRule="auto"/>
              <w:jc w:val="center"/>
              <w:rPr>
                <w:rFonts w:ascii="Times New Roman" w:hAnsi="Times New Roman"/>
                <w:kern w:val="0"/>
                <w:sz w:val="18"/>
                <w:szCs w:val="18"/>
              </w:rPr>
            </w:pPr>
            <w:r>
              <w:rPr>
                <w:rFonts w:ascii="Times New Roman" w:hAnsi="Times New Roman"/>
                <w:kern w:val="0"/>
                <w:sz w:val="18"/>
                <w:szCs w:val="18"/>
              </w:rPr>
              <w:t>得分</w:t>
            </w:r>
          </w:p>
        </w:tc>
        <w:tc>
          <w:tcPr>
            <w:tcW w:w="992" w:type="dxa"/>
            <w:vMerge w:val="continue"/>
            <w:vAlign w:val="center"/>
          </w:tcPr>
          <w:p w14:paraId="69F51A76">
            <w:pPr>
              <w:spacing w:line="240" w:lineRule="auto"/>
              <w:jc w:val="center"/>
              <w:rPr>
                <w:rFonts w:ascii="Times New Roman" w:hAnsi="Times New Roman"/>
                <w:kern w:val="0"/>
                <w:sz w:val="18"/>
                <w:szCs w:val="18"/>
              </w:rPr>
            </w:pPr>
          </w:p>
        </w:tc>
        <w:tc>
          <w:tcPr>
            <w:tcW w:w="851" w:type="dxa"/>
            <w:vAlign w:val="center"/>
          </w:tcPr>
          <w:p w14:paraId="7B050B7D">
            <w:pPr>
              <w:spacing w:line="240" w:lineRule="auto"/>
              <w:jc w:val="center"/>
              <w:rPr>
                <w:rFonts w:ascii="Times New Roman" w:hAnsi="Times New Roman"/>
                <w:kern w:val="0"/>
                <w:sz w:val="18"/>
                <w:szCs w:val="18"/>
              </w:rPr>
            </w:pPr>
            <w:r>
              <w:rPr>
                <w:rFonts w:ascii="Times New Roman" w:hAnsi="Times New Roman"/>
                <w:kern w:val="0"/>
                <w:sz w:val="18"/>
                <w:szCs w:val="18"/>
              </w:rPr>
              <w:t>7.3.2</w:t>
            </w:r>
          </w:p>
        </w:tc>
        <w:tc>
          <w:tcPr>
            <w:tcW w:w="1511" w:type="dxa"/>
            <w:gridSpan w:val="2"/>
            <w:vAlign w:val="center"/>
          </w:tcPr>
          <w:p w14:paraId="0B96A676">
            <w:pPr>
              <w:spacing w:line="240" w:lineRule="auto"/>
              <w:jc w:val="center"/>
              <w:rPr>
                <w:rFonts w:ascii="Times New Roman" w:hAnsi="Times New Roman"/>
                <w:kern w:val="0"/>
                <w:sz w:val="18"/>
                <w:szCs w:val="18"/>
              </w:rPr>
            </w:pPr>
            <w:r>
              <w:rPr>
                <w:rFonts w:ascii="Times New Roman" w:hAnsi="Times New Roman"/>
                <w:kern w:val="0"/>
                <w:sz w:val="18"/>
                <w:szCs w:val="18"/>
              </w:rPr>
              <w:t>数字孪生</w:t>
            </w:r>
          </w:p>
        </w:tc>
        <w:tc>
          <w:tcPr>
            <w:tcW w:w="591" w:type="dxa"/>
            <w:vAlign w:val="center"/>
          </w:tcPr>
          <w:p w14:paraId="2D7CADA6">
            <w:pPr>
              <w:spacing w:line="240" w:lineRule="auto"/>
              <w:jc w:val="center"/>
              <w:rPr>
                <w:rFonts w:ascii="Times New Roman" w:hAnsi="Times New Roman"/>
                <w:kern w:val="0"/>
                <w:sz w:val="18"/>
                <w:szCs w:val="18"/>
              </w:rPr>
            </w:pPr>
            <w:r>
              <w:rPr>
                <w:rFonts w:ascii="Times New Roman" w:hAnsi="Times New Roman"/>
                <w:kern w:val="0"/>
                <w:sz w:val="18"/>
                <w:szCs w:val="18"/>
              </w:rPr>
              <w:t>1</w:t>
            </w:r>
          </w:p>
        </w:tc>
        <w:tc>
          <w:tcPr>
            <w:tcW w:w="591" w:type="dxa"/>
            <w:vAlign w:val="center"/>
          </w:tcPr>
          <w:p w14:paraId="231E764C">
            <w:pPr>
              <w:spacing w:line="240" w:lineRule="auto"/>
              <w:jc w:val="center"/>
              <w:rPr>
                <w:rFonts w:ascii="Times New Roman" w:hAnsi="Times New Roman"/>
                <w:kern w:val="0"/>
                <w:sz w:val="18"/>
                <w:szCs w:val="18"/>
              </w:rPr>
            </w:pPr>
          </w:p>
        </w:tc>
      </w:tr>
      <w:tr w14:paraId="6FDB7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Borders>
              <w:left w:val="single" w:color="auto" w:sz="4" w:space="0"/>
            </w:tcBorders>
            <w:vAlign w:val="center"/>
          </w:tcPr>
          <w:p w14:paraId="252E2605">
            <w:pPr>
              <w:spacing w:line="240" w:lineRule="auto"/>
              <w:jc w:val="center"/>
              <w:rPr>
                <w:rFonts w:ascii="Times New Roman" w:hAnsi="Times New Roman"/>
                <w:kern w:val="0"/>
                <w:sz w:val="18"/>
                <w:szCs w:val="18"/>
              </w:rPr>
            </w:pPr>
          </w:p>
        </w:tc>
        <w:tc>
          <w:tcPr>
            <w:tcW w:w="709" w:type="dxa"/>
            <w:vAlign w:val="center"/>
          </w:tcPr>
          <w:p w14:paraId="76756541">
            <w:pPr>
              <w:spacing w:line="240" w:lineRule="auto"/>
              <w:jc w:val="center"/>
              <w:rPr>
                <w:rFonts w:ascii="Times New Roman" w:hAnsi="Times New Roman"/>
                <w:kern w:val="0"/>
                <w:sz w:val="18"/>
                <w:szCs w:val="18"/>
              </w:rPr>
            </w:pPr>
            <w:r>
              <w:rPr>
                <w:rFonts w:ascii="Times New Roman" w:hAnsi="Times New Roman"/>
                <w:kern w:val="0"/>
                <w:sz w:val="18"/>
                <w:szCs w:val="18"/>
              </w:rPr>
              <w:t>5.2.1</w:t>
            </w:r>
          </w:p>
        </w:tc>
        <w:tc>
          <w:tcPr>
            <w:tcW w:w="1606" w:type="dxa"/>
            <w:gridSpan w:val="2"/>
            <w:vAlign w:val="center"/>
          </w:tcPr>
          <w:p w14:paraId="10BA6DD8">
            <w:pPr>
              <w:spacing w:line="240" w:lineRule="auto"/>
              <w:jc w:val="center"/>
              <w:rPr>
                <w:rFonts w:ascii="Times New Roman" w:hAnsi="Times New Roman"/>
                <w:kern w:val="0"/>
                <w:sz w:val="18"/>
                <w:szCs w:val="18"/>
              </w:rPr>
            </w:pPr>
            <w:r>
              <w:rPr>
                <w:rFonts w:ascii="Times New Roman" w:hAnsi="Times New Roman"/>
                <w:kern w:val="0"/>
                <w:sz w:val="18"/>
                <w:szCs w:val="18"/>
              </w:rPr>
              <w:t>数据标准化协同</w:t>
            </w:r>
          </w:p>
        </w:tc>
        <w:tc>
          <w:tcPr>
            <w:tcW w:w="614" w:type="dxa"/>
            <w:gridSpan w:val="2"/>
            <w:vAlign w:val="center"/>
          </w:tcPr>
          <w:p w14:paraId="5B14BB6D">
            <w:pPr>
              <w:spacing w:line="240" w:lineRule="auto"/>
              <w:jc w:val="center"/>
              <w:rPr>
                <w:rFonts w:ascii="Times New Roman" w:hAnsi="Times New Roman"/>
                <w:kern w:val="0"/>
                <w:sz w:val="18"/>
                <w:szCs w:val="18"/>
              </w:rPr>
            </w:pPr>
            <w:r>
              <w:rPr>
                <w:rFonts w:ascii="Times New Roman" w:hAnsi="Times New Roman"/>
                <w:kern w:val="0"/>
                <w:sz w:val="18"/>
                <w:szCs w:val="18"/>
              </w:rPr>
              <w:t>3</w:t>
            </w:r>
          </w:p>
        </w:tc>
        <w:tc>
          <w:tcPr>
            <w:tcW w:w="615" w:type="dxa"/>
            <w:vAlign w:val="center"/>
          </w:tcPr>
          <w:p w14:paraId="45673B22">
            <w:pPr>
              <w:spacing w:line="240" w:lineRule="auto"/>
              <w:jc w:val="center"/>
              <w:rPr>
                <w:rFonts w:ascii="Times New Roman" w:hAnsi="Times New Roman"/>
                <w:kern w:val="0"/>
                <w:sz w:val="18"/>
                <w:szCs w:val="18"/>
              </w:rPr>
            </w:pPr>
          </w:p>
        </w:tc>
        <w:tc>
          <w:tcPr>
            <w:tcW w:w="992" w:type="dxa"/>
            <w:vMerge w:val="continue"/>
            <w:vAlign w:val="center"/>
          </w:tcPr>
          <w:p w14:paraId="24546ED4">
            <w:pPr>
              <w:spacing w:line="240" w:lineRule="auto"/>
              <w:jc w:val="center"/>
              <w:rPr>
                <w:rFonts w:ascii="Times New Roman" w:hAnsi="Times New Roman"/>
                <w:kern w:val="0"/>
                <w:sz w:val="18"/>
                <w:szCs w:val="18"/>
              </w:rPr>
            </w:pPr>
          </w:p>
        </w:tc>
        <w:tc>
          <w:tcPr>
            <w:tcW w:w="851" w:type="dxa"/>
            <w:vAlign w:val="center"/>
          </w:tcPr>
          <w:p w14:paraId="562C8EEF">
            <w:pPr>
              <w:spacing w:line="240" w:lineRule="auto"/>
              <w:jc w:val="center"/>
              <w:rPr>
                <w:rFonts w:ascii="Times New Roman" w:hAnsi="Times New Roman"/>
                <w:kern w:val="0"/>
                <w:sz w:val="18"/>
                <w:szCs w:val="18"/>
              </w:rPr>
            </w:pPr>
            <w:r>
              <w:rPr>
                <w:rFonts w:ascii="Times New Roman" w:hAnsi="Times New Roman"/>
                <w:kern w:val="0"/>
                <w:sz w:val="18"/>
                <w:szCs w:val="18"/>
              </w:rPr>
              <w:t>7.3.3</w:t>
            </w:r>
          </w:p>
        </w:tc>
        <w:tc>
          <w:tcPr>
            <w:tcW w:w="1511" w:type="dxa"/>
            <w:gridSpan w:val="2"/>
            <w:vAlign w:val="center"/>
          </w:tcPr>
          <w:p w14:paraId="06745173">
            <w:pPr>
              <w:spacing w:line="240" w:lineRule="auto"/>
              <w:jc w:val="center"/>
              <w:rPr>
                <w:rFonts w:ascii="Times New Roman" w:hAnsi="Times New Roman"/>
                <w:kern w:val="0"/>
                <w:sz w:val="18"/>
                <w:szCs w:val="18"/>
              </w:rPr>
            </w:pPr>
            <w:r>
              <w:rPr>
                <w:rFonts w:ascii="Times New Roman" w:hAnsi="Times New Roman"/>
                <w:kern w:val="0"/>
                <w:sz w:val="18"/>
                <w:szCs w:val="18"/>
              </w:rPr>
              <w:t>5G远程施工</w:t>
            </w:r>
          </w:p>
        </w:tc>
        <w:tc>
          <w:tcPr>
            <w:tcW w:w="591" w:type="dxa"/>
            <w:vAlign w:val="center"/>
          </w:tcPr>
          <w:p w14:paraId="37656E76">
            <w:pPr>
              <w:spacing w:line="240" w:lineRule="auto"/>
              <w:jc w:val="center"/>
              <w:rPr>
                <w:rFonts w:ascii="Times New Roman" w:hAnsi="Times New Roman"/>
                <w:kern w:val="0"/>
                <w:sz w:val="18"/>
                <w:szCs w:val="18"/>
              </w:rPr>
            </w:pPr>
            <w:r>
              <w:rPr>
                <w:rFonts w:ascii="Times New Roman" w:hAnsi="Times New Roman"/>
                <w:kern w:val="0"/>
                <w:sz w:val="18"/>
                <w:szCs w:val="18"/>
              </w:rPr>
              <w:t>1</w:t>
            </w:r>
          </w:p>
        </w:tc>
        <w:tc>
          <w:tcPr>
            <w:tcW w:w="591" w:type="dxa"/>
            <w:vAlign w:val="center"/>
          </w:tcPr>
          <w:p w14:paraId="494B7BDC">
            <w:pPr>
              <w:spacing w:line="240" w:lineRule="auto"/>
              <w:jc w:val="center"/>
              <w:rPr>
                <w:rFonts w:ascii="Times New Roman" w:hAnsi="Times New Roman"/>
                <w:kern w:val="0"/>
                <w:sz w:val="18"/>
                <w:szCs w:val="18"/>
              </w:rPr>
            </w:pPr>
          </w:p>
        </w:tc>
      </w:tr>
      <w:tr w14:paraId="047FE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Borders>
              <w:left w:val="single" w:color="auto" w:sz="4" w:space="0"/>
            </w:tcBorders>
            <w:vAlign w:val="center"/>
          </w:tcPr>
          <w:p w14:paraId="523DF224">
            <w:pPr>
              <w:spacing w:line="240" w:lineRule="auto"/>
              <w:jc w:val="center"/>
              <w:rPr>
                <w:rFonts w:ascii="Times New Roman" w:hAnsi="Times New Roman"/>
                <w:kern w:val="0"/>
                <w:sz w:val="18"/>
                <w:szCs w:val="18"/>
              </w:rPr>
            </w:pPr>
          </w:p>
        </w:tc>
        <w:tc>
          <w:tcPr>
            <w:tcW w:w="709" w:type="dxa"/>
            <w:vAlign w:val="center"/>
          </w:tcPr>
          <w:p w14:paraId="2D7F3582">
            <w:pPr>
              <w:spacing w:line="240" w:lineRule="auto"/>
              <w:jc w:val="center"/>
              <w:rPr>
                <w:rFonts w:ascii="Times New Roman" w:hAnsi="Times New Roman"/>
                <w:kern w:val="0"/>
                <w:sz w:val="18"/>
                <w:szCs w:val="18"/>
              </w:rPr>
            </w:pPr>
            <w:r>
              <w:rPr>
                <w:rFonts w:ascii="Times New Roman" w:hAnsi="Times New Roman"/>
                <w:kern w:val="0"/>
                <w:sz w:val="18"/>
                <w:szCs w:val="18"/>
              </w:rPr>
              <w:t>5.2.2</w:t>
            </w:r>
          </w:p>
        </w:tc>
        <w:tc>
          <w:tcPr>
            <w:tcW w:w="1606" w:type="dxa"/>
            <w:gridSpan w:val="2"/>
            <w:vAlign w:val="center"/>
          </w:tcPr>
          <w:p w14:paraId="04347B52">
            <w:pPr>
              <w:spacing w:line="240" w:lineRule="auto"/>
              <w:jc w:val="center"/>
              <w:rPr>
                <w:rFonts w:ascii="Times New Roman" w:hAnsi="Times New Roman"/>
                <w:kern w:val="0"/>
                <w:sz w:val="18"/>
                <w:szCs w:val="18"/>
              </w:rPr>
            </w:pPr>
            <w:r>
              <w:rPr>
                <w:rFonts w:ascii="Times New Roman" w:hAnsi="Times New Roman"/>
                <w:kern w:val="0"/>
                <w:sz w:val="18"/>
                <w:szCs w:val="18"/>
              </w:rPr>
              <w:t>方案模拟与优化</w:t>
            </w:r>
          </w:p>
        </w:tc>
        <w:tc>
          <w:tcPr>
            <w:tcW w:w="614" w:type="dxa"/>
            <w:gridSpan w:val="2"/>
            <w:vAlign w:val="center"/>
          </w:tcPr>
          <w:p w14:paraId="6C6BAA04">
            <w:pPr>
              <w:spacing w:line="240" w:lineRule="auto"/>
              <w:jc w:val="center"/>
              <w:rPr>
                <w:rFonts w:ascii="Times New Roman" w:hAnsi="Times New Roman"/>
                <w:kern w:val="0"/>
                <w:sz w:val="18"/>
                <w:szCs w:val="18"/>
              </w:rPr>
            </w:pPr>
            <w:r>
              <w:rPr>
                <w:rFonts w:ascii="Times New Roman" w:hAnsi="Times New Roman"/>
                <w:kern w:val="0"/>
                <w:sz w:val="18"/>
                <w:szCs w:val="18"/>
              </w:rPr>
              <w:t>3</w:t>
            </w:r>
          </w:p>
        </w:tc>
        <w:tc>
          <w:tcPr>
            <w:tcW w:w="615" w:type="dxa"/>
            <w:vAlign w:val="center"/>
          </w:tcPr>
          <w:p w14:paraId="79664240">
            <w:pPr>
              <w:spacing w:line="240" w:lineRule="auto"/>
              <w:jc w:val="center"/>
              <w:rPr>
                <w:rFonts w:ascii="Times New Roman" w:hAnsi="Times New Roman"/>
                <w:kern w:val="0"/>
                <w:sz w:val="18"/>
                <w:szCs w:val="18"/>
              </w:rPr>
            </w:pPr>
          </w:p>
        </w:tc>
        <w:tc>
          <w:tcPr>
            <w:tcW w:w="992" w:type="dxa"/>
            <w:vMerge w:val="restart"/>
            <w:vAlign w:val="center"/>
          </w:tcPr>
          <w:p w14:paraId="6308998B">
            <w:pPr>
              <w:spacing w:line="240" w:lineRule="auto"/>
              <w:jc w:val="center"/>
              <w:rPr>
                <w:rFonts w:ascii="Times New Roman" w:hAnsi="Times New Roman"/>
                <w:kern w:val="0"/>
                <w:sz w:val="18"/>
                <w:szCs w:val="18"/>
              </w:rPr>
            </w:pPr>
            <w:r>
              <w:rPr>
                <w:rFonts w:ascii="Times New Roman" w:hAnsi="Times New Roman"/>
                <w:kern w:val="0"/>
                <w:sz w:val="18"/>
                <w:szCs w:val="18"/>
              </w:rPr>
              <w:t>智慧运维</w:t>
            </w:r>
          </w:p>
        </w:tc>
        <w:tc>
          <w:tcPr>
            <w:tcW w:w="851" w:type="dxa"/>
            <w:vMerge w:val="restart"/>
            <w:vAlign w:val="center"/>
          </w:tcPr>
          <w:p w14:paraId="5BF752EB">
            <w:pPr>
              <w:spacing w:line="240" w:lineRule="auto"/>
              <w:jc w:val="center"/>
              <w:rPr>
                <w:rFonts w:ascii="Times New Roman" w:hAnsi="Times New Roman"/>
                <w:kern w:val="0"/>
                <w:sz w:val="18"/>
                <w:szCs w:val="18"/>
              </w:rPr>
            </w:pPr>
            <w:r>
              <w:rPr>
                <w:rFonts w:ascii="Times New Roman" w:hAnsi="Times New Roman"/>
                <w:kern w:val="0"/>
                <w:sz w:val="18"/>
                <w:szCs w:val="18"/>
              </w:rPr>
              <w:t>控制项</w:t>
            </w:r>
          </w:p>
        </w:tc>
        <w:tc>
          <w:tcPr>
            <w:tcW w:w="1511" w:type="dxa"/>
            <w:gridSpan w:val="2"/>
            <w:vMerge w:val="restart"/>
            <w:vAlign w:val="center"/>
          </w:tcPr>
          <w:p w14:paraId="3A34F104">
            <w:pPr>
              <w:spacing w:line="240" w:lineRule="auto"/>
              <w:jc w:val="center"/>
              <w:rPr>
                <w:rFonts w:ascii="Times New Roman" w:hAnsi="Times New Roman"/>
                <w:kern w:val="0"/>
                <w:sz w:val="18"/>
                <w:szCs w:val="18"/>
              </w:rPr>
            </w:pPr>
            <w:r>
              <w:rPr>
                <w:rFonts w:ascii="Times New Roman" w:hAnsi="Times New Roman"/>
                <w:kern w:val="0"/>
                <w:sz w:val="18"/>
                <w:szCs w:val="18"/>
              </w:rPr>
              <w:t>指标</w:t>
            </w:r>
          </w:p>
        </w:tc>
        <w:tc>
          <w:tcPr>
            <w:tcW w:w="1182" w:type="dxa"/>
            <w:gridSpan w:val="2"/>
            <w:vAlign w:val="center"/>
          </w:tcPr>
          <w:p w14:paraId="1C0EF2A8">
            <w:pPr>
              <w:spacing w:line="240" w:lineRule="auto"/>
              <w:jc w:val="center"/>
              <w:rPr>
                <w:rFonts w:ascii="Times New Roman" w:hAnsi="Times New Roman"/>
                <w:kern w:val="0"/>
                <w:sz w:val="18"/>
                <w:szCs w:val="18"/>
              </w:rPr>
            </w:pPr>
            <w:r>
              <w:rPr>
                <w:rFonts w:ascii="Times New Roman" w:hAnsi="Times New Roman"/>
                <w:kern w:val="0"/>
                <w:sz w:val="18"/>
                <w:szCs w:val="18"/>
              </w:rPr>
              <w:t>达标情况</w:t>
            </w:r>
          </w:p>
        </w:tc>
      </w:tr>
      <w:tr w14:paraId="0E8B5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Borders>
              <w:left w:val="single" w:color="auto" w:sz="4" w:space="0"/>
            </w:tcBorders>
            <w:vAlign w:val="center"/>
          </w:tcPr>
          <w:p w14:paraId="39B8DEA9">
            <w:pPr>
              <w:spacing w:line="240" w:lineRule="auto"/>
              <w:jc w:val="center"/>
              <w:rPr>
                <w:rFonts w:ascii="Times New Roman" w:hAnsi="Times New Roman"/>
                <w:kern w:val="0"/>
                <w:sz w:val="18"/>
                <w:szCs w:val="18"/>
              </w:rPr>
            </w:pPr>
          </w:p>
        </w:tc>
        <w:tc>
          <w:tcPr>
            <w:tcW w:w="709" w:type="dxa"/>
            <w:vAlign w:val="center"/>
          </w:tcPr>
          <w:p w14:paraId="0442D02A">
            <w:pPr>
              <w:spacing w:line="240" w:lineRule="auto"/>
              <w:jc w:val="center"/>
              <w:rPr>
                <w:rFonts w:ascii="Times New Roman" w:hAnsi="Times New Roman"/>
                <w:kern w:val="0"/>
                <w:sz w:val="18"/>
                <w:szCs w:val="18"/>
              </w:rPr>
            </w:pPr>
            <w:r>
              <w:rPr>
                <w:rFonts w:ascii="Times New Roman" w:hAnsi="Times New Roman"/>
                <w:kern w:val="0"/>
                <w:sz w:val="18"/>
                <w:szCs w:val="18"/>
              </w:rPr>
              <w:t>5.2.3</w:t>
            </w:r>
          </w:p>
        </w:tc>
        <w:tc>
          <w:tcPr>
            <w:tcW w:w="1606" w:type="dxa"/>
            <w:gridSpan w:val="2"/>
            <w:vAlign w:val="center"/>
          </w:tcPr>
          <w:p w14:paraId="12389BC6">
            <w:pPr>
              <w:spacing w:line="240" w:lineRule="auto"/>
              <w:jc w:val="center"/>
              <w:rPr>
                <w:rFonts w:ascii="Times New Roman" w:hAnsi="Times New Roman"/>
                <w:kern w:val="0"/>
                <w:sz w:val="18"/>
                <w:szCs w:val="18"/>
              </w:rPr>
            </w:pPr>
            <w:r>
              <w:rPr>
                <w:rFonts w:ascii="Times New Roman" w:hAnsi="Times New Roman"/>
                <w:kern w:val="0"/>
                <w:sz w:val="18"/>
                <w:szCs w:val="18"/>
              </w:rPr>
              <w:t>技术方案可行性</w:t>
            </w:r>
          </w:p>
        </w:tc>
        <w:tc>
          <w:tcPr>
            <w:tcW w:w="614" w:type="dxa"/>
            <w:gridSpan w:val="2"/>
            <w:vAlign w:val="center"/>
          </w:tcPr>
          <w:p w14:paraId="20BCBD78">
            <w:pPr>
              <w:spacing w:line="240" w:lineRule="auto"/>
              <w:jc w:val="center"/>
              <w:rPr>
                <w:rFonts w:ascii="Times New Roman" w:hAnsi="Times New Roman"/>
                <w:kern w:val="0"/>
                <w:sz w:val="18"/>
                <w:szCs w:val="18"/>
              </w:rPr>
            </w:pPr>
            <w:r>
              <w:rPr>
                <w:rFonts w:ascii="Times New Roman" w:hAnsi="Times New Roman"/>
                <w:kern w:val="0"/>
                <w:sz w:val="18"/>
                <w:szCs w:val="18"/>
              </w:rPr>
              <w:t>3</w:t>
            </w:r>
          </w:p>
        </w:tc>
        <w:tc>
          <w:tcPr>
            <w:tcW w:w="615" w:type="dxa"/>
            <w:vAlign w:val="center"/>
          </w:tcPr>
          <w:p w14:paraId="03BD6376">
            <w:pPr>
              <w:spacing w:line="240" w:lineRule="auto"/>
              <w:jc w:val="center"/>
              <w:rPr>
                <w:rFonts w:ascii="Times New Roman" w:hAnsi="Times New Roman"/>
                <w:kern w:val="0"/>
                <w:sz w:val="18"/>
                <w:szCs w:val="18"/>
              </w:rPr>
            </w:pPr>
          </w:p>
        </w:tc>
        <w:tc>
          <w:tcPr>
            <w:tcW w:w="992" w:type="dxa"/>
            <w:vMerge w:val="continue"/>
            <w:vAlign w:val="center"/>
          </w:tcPr>
          <w:p w14:paraId="139D688E">
            <w:pPr>
              <w:spacing w:line="240" w:lineRule="auto"/>
              <w:jc w:val="center"/>
              <w:rPr>
                <w:rFonts w:ascii="Times New Roman" w:hAnsi="Times New Roman"/>
                <w:kern w:val="0"/>
                <w:sz w:val="18"/>
                <w:szCs w:val="18"/>
              </w:rPr>
            </w:pPr>
          </w:p>
        </w:tc>
        <w:tc>
          <w:tcPr>
            <w:tcW w:w="851" w:type="dxa"/>
            <w:vMerge w:val="continue"/>
            <w:vAlign w:val="center"/>
          </w:tcPr>
          <w:p w14:paraId="18C0DC64">
            <w:pPr>
              <w:spacing w:line="240" w:lineRule="auto"/>
              <w:jc w:val="center"/>
              <w:rPr>
                <w:rFonts w:ascii="Times New Roman" w:hAnsi="Times New Roman"/>
                <w:kern w:val="0"/>
                <w:sz w:val="18"/>
                <w:szCs w:val="18"/>
              </w:rPr>
            </w:pPr>
          </w:p>
        </w:tc>
        <w:tc>
          <w:tcPr>
            <w:tcW w:w="1511" w:type="dxa"/>
            <w:gridSpan w:val="2"/>
            <w:vMerge w:val="continue"/>
            <w:vAlign w:val="center"/>
          </w:tcPr>
          <w:p w14:paraId="39D3A2C6">
            <w:pPr>
              <w:spacing w:line="240" w:lineRule="auto"/>
              <w:jc w:val="center"/>
              <w:rPr>
                <w:rFonts w:ascii="Times New Roman" w:hAnsi="Times New Roman"/>
                <w:kern w:val="0"/>
                <w:sz w:val="18"/>
                <w:szCs w:val="18"/>
              </w:rPr>
            </w:pPr>
          </w:p>
        </w:tc>
        <w:tc>
          <w:tcPr>
            <w:tcW w:w="591" w:type="dxa"/>
            <w:vAlign w:val="center"/>
          </w:tcPr>
          <w:p w14:paraId="0718537C">
            <w:pPr>
              <w:spacing w:line="240" w:lineRule="auto"/>
              <w:jc w:val="center"/>
              <w:rPr>
                <w:rFonts w:ascii="Times New Roman" w:hAnsi="Times New Roman"/>
                <w:kern w:val="0"/>
                <w:sz w:val="18"/>
                <w:szCs w:val="18"/>
              </w:rPr>
            </w:pPr>
            <w:r>
              <w:rPr>
                <w:rFonts w:ascii="Times New Roman" w:hAnsi="Times New Roman"/>
                <w:kern w:val="0"/>
                <w:sz w:val="18"/>
                <w:szCs w:val="18"/>
              </w:rPr>
              <w:t>是</w:t>
            </w:r>
          </w:p>
        </w:tc>
        <w:tc>
          <w:tcPr>
            <w:tcW w:w="591" w:type="dxa"/>
            <w:vAlign w:val="center"/>
          </w:tcPr>
          <w:p w14:paraId="4B476F73">
            <w:pPr>
              <w:spacing w:line="240" w:lineRule="auto"/>
              <w:jc w:val="center"/>
              <w:rPr>
                <w:rFonts w:ascii="Times New Roman" w:hAnsi="Times New Roman"/>
                <w:kern w:val="0"/>
                <w:sz w:val="18"/>
                <w:szCs w:val="18"/>
              </w:rPr>
            </w:pPr>
            <w:r>
              <w:rPr>
                <w:rFonts w:ascii="Times New Roman" w:hAnsi="Times New Roman"/>
                <w:kern w:val="0"/>
                <w:sz w:val="18"/>
                <w:szCs w:val="18"/>
              </w:rPr>
              <w:t>否</w:t>
            </w:r>
          </w:p>
        </w:tc>
      </w:tr>
      <w:tr w14:paraId="49FAD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Borders>
              <w:left w:val="single" w:color="auto" w:sz="4" w:space="0"/>
            </w:tcBorders>
            <w:vAlign w:val="center"/>
          </w:tcPr>
          <w:p w14:paraId="12F4A132">
            <w:pPr>
              <w:spacing w:line="240" w:lineRule="auto"/>
              <w:jc w:val="center"/>
              <w:rPr>
                <w:rFonts w:ascii="Times New Roman" w:hAnsi="Times New Roman"/>
                <w:kern w:val="0"/>
                <w:sz w:val="18"/>
                <w:szCs w:val="18"/>
              </w:rPr>
            </w:pPr>
          </w:p>
        </w:tc>
        <w:tc>
          <w:tcPr>
            <w:tcW w:w="709" w:type="dxa"/>
            <w:vAlign w:val="center"/>
          </w:tcPr>
          <w:p w14:paraId="4DD8C904">
            <w:pPr>
              <w:spacing w:line="240" w:lineRule="auto"/>
              <w:jc w:val="center"/>
              <w:rPr>
                <w:rFonts w:ascii="Times New Roman" w:hAnsi="Times New Roman"/>
                <w:kern w:val="0"/>
                <w:sz w:val="18"/>
                <w:szCs w:val="18"/>
              </w:rPr>
            </w:pPr>
            <w:r>
              <w:rPr>
                <w:rFonts w:ascii="Times New Roman" w:hAnsi="Times New Roman"/>
                <w:kern w:val="0"/>
                <w:sz w:val="18"/>
                <w:szCs w:val="18"/>
              </w:rPr>
              <w:t>5.2.4</w:t>
            </w:r>
          </w:p>
        </w:tc>
        <w:tc>
          <w:tcPr>
            <w:tcW w:w="1606" w:type="dxa"/>
            <w:gridSpan w:val="2"/>
            <w:vAlign w:val="center"/>
          </w:tcPr>
          <w:p w14:paraId="10A46DBB">
            <w:pPr>
              <w:spacing w:line="240" w:lineRule="auto"/>
              <w:jc w:val="center"/>
              <w:rPr>
                <w:rFonts w:ascii="Times New Roman" w:hAnsi="Times New Roman"/>
                <w:kern w:val="0"/>
                <w:sz w:val="18"/>
                <w:szCs w:val="18"/>
              </w:rPr>
            </w:pPr>
            <w:r>
              <w:rPr>
                <w:rFonts w:ascii="Times New Roman" w:hAnsi="Times New Roman"/>
                <w:kern w:val="0"/>
                <w:sz w:val="18"/>
                <w:szCs w:val="18"/>
              </w:rPr>
              <w:t>碰撞检查</w:t>
            </w:r>
          </w:p>
        </w:tc>
        <w:tc>
          <w:tcPr>
            <w:tcW w:w="614" w:type="dxa"/>
            <w:gridSpan w:val="2"/>
            <w:vAlign w:val="center"/>
          </w:tcPr>
          <w:p w14:paraId="0F125928">
            <w:pPr>
              <w:spacing w:line="240" w:lineRule="auto"/>
              <w:jc w:val="center"/>
              <w:rPr>
                <w:rFonts w:ascii="Times New Roman" w:hAnsi="Times New Roman"/>
                <w:kern w:val="0"/>
                <w:sz w:val="18"/>
                <w:szCs w:val="18"/>
              </w:rPr>
            </w:pPr>
            <w:r>
              <w:rPr>
                <w:rFonts w:ascii="Times New Roman" w:hAnsi="Times New Roman"/>
                <w:kern w:val="0"/>
                <w:sz w:val="18"/>
                <w:szCs w:val="18"/>
              </w:rPr>
              <w:t>3</w:t>
            </w:r>
          </w:p>
        </w:tc>
        <w:tc>
          <w:tcPr>
            <w:tcW w:w="615" w:type="dxa"/>
            <w:vAlign w:val="center"/>
          </w:tcPr>
          <w:p w14:paraId="4DF30C2D">
            <w:pPr>
              <w:spacing w:line="240" w:lineRule="auto"/>
              <w:jc w:val="center"/>
              <w:rPr>
                <w:rFonts w:ascii="Times New Roman" w:hAnsi="Times New Roman"/>
                <w:kern w:val="0"/>
                <w:sz w:val="18"/>
                <w:szCs w:val="18"/>
              </w:rPr>
            </w:pPr>
          </w:p>
        </w:tc>
        <w:tc>
          <w:tcPr>
            <w:tcW w:w="992" w:type="dxa"/>
            <w:vMerge w:val="continue"/>
            <w:vAlign w:val="center"/>
          </w:tcPr>
          <w:p w14:paraId="0027007B">
            <w:pPr>
              <w:spacing w:line="240" w:lineRule="auto"/>
              <w:jc w:val="center"/>
              <w:rPr>
                <w:rFonts w:ascii="Times New Roman" w:hAnsi="Times New Roman"/>
                <w:kern w:val="0"/>
                <w:sz w:val="18"/>
                <w:szCs w:val="18"/>
              </w:rPr>
            </w:pPr>
          </w:p>
        </w:tc>
        <w:tc>
          <w:tcPr>
            <w:tcW w:w="851" w:type="dxa"/>
            <w:vAlign w:val="center"/>
          </w:tcPr>
          <w:p w14:paraId="734A11E6">
            <w:pPr>
              <w:spacing w:line="240" w:lineRule="auto"/>
              <w:jc w:val="center"/>
              <w:rPr>
                <w:rFonts w:ascii="Times New Roman" w:hAnsi="Times New Roman"/>
                <w:kern w:val="0"/>
                <w:sz w:val="18"/>
                <w:szCs w:val="18"/>
              </w:rPr>
            </w:pPr>
            <w:r>
              <w:rPr>
                <w:rFonts w:ascii="Times New Roman" w:hAnsi="Times New Roman"/>
                <w:kern w:val="0"/>
                <w:sz w:val="18"/>
                <w:szCs w:val="18"/>
              </w:rPr>
              <w:t>8.1.1</w:t>
            </w:r>
          </w:p>
        </w:tc>
        <w:tc>
          <w:tcPr>
            <w:tcW w:w="1511" w:type="dxa"/>
            <w:gridSpan w:val="2"/>
            <w:vAlign w:val="center"/>
          </w:tcPr>
          <w:p w14:paraId="7B9D8CA1">
            <w:pPr>
              <w:spacing w:line="240" w:lineRule="auto"/>
              <w:jc w:val="center"/>
              <w:rPr>
                <w:rFonts w:ascii="Times New Roman" w:hAnsi="Times New Roman"/>
                <w:kern w:val="0"/>
                <w:sz w:val="18"/>
                <w:szCs w:val="18"/>
              </w:rPr>
            </w:pPr>
            <w:r>
              <w:rPr>
                <w:rFonts w:ascii="Times New Roman" w:hAnsi="Times New Roman"/>
                <w:kern w:val="0"/>
                <w:sz w:val="18"/>
                <w:szCs w:val="18"/>
              </w:rPr>
              <w:t>智慧运维平台</w:t>
            </w:r>
          </w:p>
        </w:tc>
        <w:tc>
          <w:tcPr>
            <w:tcW w:w="591" w:type="dxa"/>
            <w:vAlign w:val="center"/>
          </w:tcPr>
          <w:p w14:paraId="6628F040">
            <w:pPr>
              <w:spacing w:line="240" w:lineRule="auto"/>
              <w:jc w:val="center"/>
              <w:rPr>
                <w:rFonts w:ascii="Times New Roman" w:hAnsi="Times New Roman"/>
                <w:kern w:val="0"/>
                <w:sz w:val="18"/>
                <w:szCs w:val="18"/>
              </w:rPr>
            </w:pPr>
            <w:sdt>
              <w:sdtPr>
                <w:rPr>
                  <w:rFonts w:ascii="Times New Roman" w:hAnsi="Times New Roman"/>
                  <w:kern w:val="0"/>
                  <w:sz w:val="18"/>
                  <w:szCs w:val="18"/>
                </w:rPr>
                <w:id w:val="825014890"/>
                <w14:checkbox>
                  <w14:checked w14:val="0"/>
                  <w14:checkedState w14:val="0050" w14:font="Wingdings 2"/>
                  <w14:uncheckedState w14:val="2610" w14:font="MS Gothic"/>
                </w14:checkbox>
              </w:sdtPr>
              <w:sdtEndPr>
                <w:rPr>
                  <w:rFonts w:ascii="Times New Roman" w:hAnsi="Times New Roman"/>
                  <w:kern w:val="0"/>
                  <w:sz w:val="18"/>
                  <w:szCs w:val="18"/>
                </w:rPr>
              </w:sdtEndPr>
              <w:sdtContent>
                <w:r>
                  <w:rPr>
                    <w:rFonts w:ascii="Segoe UI Symbol" w:hAnsi="Segoe UI Symbol" w:eastAsia="MS Gothic" w:cs="Segoe UI Symbol"/>
                    <w:kern w:val="0"/>
                    <w:sz w:val="18"/>
                    <w:szCs w:val="18"/>
                  </w:rPr>
                  <w:t>☐</w:t>
                </w:r>
              </w:sdtContent>
            </w:sdt>
          </w:p>
        </w:tc>
        <w:tc>
          <w:tcPr>
            <w:tcW w:w="591" w:type="dxa"/>
            <w:vAlign w:val="center"/>
          </w:tcPr>
          <w:p w14:paraId="4B95B984">
            <w:pPr>
              <w:spacing w:line="240" w:lineRule="auto"/>
              <w:jc w:val="center"/>
              <w:rPr>
                <w:rFonts w:ascii="Times New Roman" w:hAnsi="Times New Roman"/>
                <w:kern w:val="0"/>
                <w:sz w:val="18"/>
                <w:szCs w:val="18"/>
              </w:rPr>
            </w:pPr>
            <w:sdt>
              <w:sdtPr>
                <w:rPr>
                  <w:rFonts w:ascii="Times New Roman" w:hAnsi="Times New Roman"/>
                  <w:kern w:val="0"/>
                  <w:sz w:val="18"/>
                  <w:szCs w:val="18"/>
                </w:rPr>
                <w:id w:val="-932208145"/>
                <w14:checkbox>
                  <w14:checked w14:val="0"/>
                  <w14:checkedState w14:val="0050" w14:font="Wingdings 2"/>
                  <w14:uncheckedState w14:val="2610" w14:font="MS Gothic"/>
                </w14:checkbox>
              </w:sdtPr>
              <w:sdtEndPr>
                <w:rPr>
                  <w:rFonts w:ascii="Times New Roman" w:hAnsi="Times New Roman"/>
                  <w:kern w:val="0"/>
                  <w:sz w:val="18"/>
                  <w:szCs w:val="18"/>
                </w:rPr>
              </w:sdtEndPr>
              <w:sdtContent>
                <w:r>
                  <w:rPr>
                    <w:rFonts w:ascii="Segoe UI Symbol" w:hAnsi="Segoe UI Symbol" w:eastAsia="MS Gothic" w:cs="Segoe UI Symbol"/>
                    <w:kern w:val="0"/>
                    <w:sz w:val="18"/>
                    <w:szCs w:val="18"/>
                  </w:rPr>
                  <w:t>☐</w:t>
                </w:r>
              </w:sdtContent>
            </w:sdt>
          </w:p>
        </w:tc>
      </w:tr>
      <w:tr w14:paraId="3946B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Borders>
              <w:left w:val="single" w:color="auto" w:sz="4" w:space="0"/>
            </w:tcBorders>
            <w:vAlign w:val="center"/>
          </w:tcPr>
          <w:p w14:paraId="3711DB4A">
            <w:pPr>
              <w:spacing w:line="240" w:lineRule="auto"/>
              <w:jc w:val="center"/>
              <w:rPr>
                <w:rFonts w:ascii="Times New Roman" w:hAnsi="Times New Roman"/>
                <w:kern w:val="0"/>
                <w:sz w:val="18"/>
                <w:szCs w:val="18"/>
              </w:rPr>
            </w:pPr>
          </w:p>
        </w:tc>
        <w:tc>
          <w:tcPr>
            <w:tcW w:w="709" w:type="dxa"/>
            <w:vAlign w:val="center"/>
          </w:tcPr>
          <w:p w14:paraId="43167B27">
            <w:pPr>
              <w:spacing w:line="240" w:lineRule="auto"/>
              <w:jc w:val="center"/>
              <w:rPr>
                <w:rFonts w:ascii="Times New Roman" w:hAnsi="Times New Roman"/>
                <w:kern w:val="0"/>
                <w:sz w:val="18"/>
                <w:szCs w:val="18"/>
              </w:rPr>
            </w:pPr>
            <w:r>
              <w:rPr>
                <w:rFonts w:ascii="Times New Roman" w:hAnsi="Times New Roman"/>
                <w:kern w:val="0"/>
                <w:sz w:val="18"/>
                <w:szCs w:val="18"/>
              </w:rPr>
              <w:t>5.2.5</w:t>
            </w:r>
          </w:p>
        </w:tc>
        <w:tc>
          <w:tcPr>
            <w:tcW w:w="1606" w:type="dxa"/>
            <w:gridSpan w:val="2"/>
            <w:vAlign w:val="center"/>
          </w:tcPr>
          <w:p w14:paraId="507F55C4">
            <w:pPr>
              <w:spacing w:line="240" w:lineRule="auto"/>
              <w:jc w:val="center"/>
              <w:rPr>
                <w:rFonts w:ascii="Times New Roman" w:hAnsi="Times New Roman"/>
                <w:kern w:val="0"/>
                <w:sz w:val="18"/>
                <w:szCs w:val="18"/>
              </w:rPr>
            </w:pPr>
            <w:r>
              <w:rPr>
                <w:rFonts w:ascii="Times New Roman" w:hAnsi="Times New Roman"/>
                <w:kern w:val="0"/>
                <w:sz w:val="18"/>
                <w:szCs w:val="18"/>
              </w:rPr>
              <w:t>专项深化设计</w:t>
            </w:r>
          </w:p>
        </w:tc>
        <w:tc>
          <w:tcPr>
            <w:tcW w:w="614" w:type="dxa"/>
            <w:gridSpan w:val="2"/>
            <w:vAlign w:val="center"/>
          </w:tcPr>
          <w:p w14:paraId="400A2ECC">
            <w:pPr>
              <w:spacing w:line="240" w:lineRule="auto"/>
              <w:jc w:val="center"/>
              <w:rPr>
                <w:rFonts w:ascii="Times New Roman" w:hAnsi="Times New Roman"/>
                <w:kern w:val="0"/>
                <w:sz w:val="18"/>
                <w:szCs w:val="18"/>
              </w:rPr>
            </w:pPr>
            <w:r>
              <w:rPr>
                <w:rFonts w:ascii="Times New Roman" w:hAnsi="Times New Roman"/>
                <w:kern w:val="0"/>
                <w:sz w:val="18"/>
                <w:szCs w:val="18"/>
              </w:rPr>
              <w:t>4</w:t>
            </w:r>
          </w:p>
        </w:tc>
        <w:tc>
          <w:tcPr>
            <w:tcW w:w="615" w:type="dxa"/>
            <w:vAlign w:val="center"/>
          </w:tcPr>
          <w:p w14:paraId="61B225D8">
            <w:pPr>
              <w:spacing w:line="240" w:lineRule="auto"/>
              <w:jc w:val="center"/>
              <w:rPr>
                <w:rFonts w:ascii="Times New Roman" w:hAnsi="Times New Roman"/>
                <w:kern w:val="0"/>
                <w:sz w:val="18"/>
                <w:szCs w:val="18"/>
              </w:rPr>
            </w:pPr>
          </w:p>
        </w:tc>
        <w:tc>
          <w:tcPr>
            <w:tcW w:w="992" w:type="dxa"/>
            <w:vMerge w:val="continue"/>
            <w:vAlign w:val="center"/>
          </w:tcPr>
          <w:p w14:paraId="0A62B23A">
            <w:pPr>
              <w:spacing w:line="240" w:lineRule="auto"/>
              <w:jc w:val="center"/>
              <w:rPr>
                <w:rFonts w:ascii="Times New Roman" w:hAnsi="Times New Roman"/>
                <w:kern w:val="0"/>
                <w:sz w:val="18"/>
                <w:szCs w:val="18"/>
              </w:rPr>
            </w:pPr>
          </w:p>
        </w:tc>
        <w:tc>
          <w:tcPr>
            <w:tcW w:w="851" w:type="dxa"/>
            <w:vAlign w:val="center"/>
          </w:tcPr>
          <w:p w14:paraId="075C1DFC">
            <w:pPr>
              <w:spacing w:line="240" w:lineRule="auto"/>
              <w:jc w:val="center"/>
              <w:rPr>
                <w:rFonts w:ascii="Times New Roman" w:hAnsi="Times New Roman"/>
                <w:kern w:val="0"/>
                <w:sz w:val="18"/>
                <w:szCs w:val="18"/>
              </w:rPr>
            </w:pPr>
            <w:r>
              <w:rPr>
                <w:rFonts w:ascii="Times New Roman" w:hAnsi="Times New Roman"/>
                <w:kern w:val="0"/>
                <w:sz w:val="18"/>
                <w:szCs w:val="18"/>
              </w:rPr>
              <w:t>8.1.2</w:t>
            </w:r>
          </w:p>
        </w:tc>
        <w:tc>
          <w:tcPr>
            <w:tcW w:w="1511" w:type="dxa"/>
            <w:gridSpan w:val="2"/>
            <w:vAlign w:val="center"/>
          </w:tcPr>
          <w:p w14:paraId="73F707E3">
            <w:pPr>
              <w:spacing w:line="240" w:lineRule="auto"/>
              <w:jc w:val="center"/>
              <w:rPr>
                <w:rFonts w:ascii="Times New Roman" w:hAnsi="Times New Roman"/>
                <w:kern w:val="0"/>
                <w:sz w:val="18"/>
                <w:szCs w:val="18"/>
              </w:rPr>
            </w:pPr>
            <w:r>
              <w:rPr>
                <w:rFonts w:ascii="Times New Roman" w:hAnsi="Times New Roman"/>
                <w:kern w:val="0"/>
                <w:sz w:val="18"/>
                <w:szCs w:val="18"/>
              </w:rPr>
              <w:t>运维管理</w:t>
            </w:r>
          </w:p>
        </w:tc>
        <w:tc>
          <w:tcPr>
            <w:tcW w:w="591" w:type="dxa"/>
            <w:vAlign w:val="center"/>
          </w:tcPr>
          <w:p w14:paraId="66F68A45">
            <w:pPr>
              <w:spacing w:line="240" w:lineRule="auto"/>
              <w:jc w:val="center"/>
              <w:rPr>
                <w:rFonts w:ascii="Times New Roman" w:hAnsi="Times New Roman"/>
                <w:kern w:val="0"/>
                <w:sz w:val="18"/>
                <w:szCs w:val="18"/>
              </w:rPr>
            </w:pPr>
            <w:sdt>
              <w:sdtPr>
                <w:rPr>
                  <w:rFonts w:ascii="Times New Roman" w:hAnsi="Times New Roman"/>
                  <w:kern w:val="0"/>
                  <w:sz w:val="18"/>
                  <w:szCs w:val="18"/>
                </w:rPr>
                <w:id w:val="462546231"/>
                <w14:checkbox>
                  <w14:checked w14:val="0"/>
                  <w14:checkedState w14:val="0050" w14:font="Wingdings 2"/>
                  <w14:uncheckedState w14:val="2610" w14:font="MS Gothic"/>
                </w14:checkbox>
              </w:sdtPr>
              <w:sdtEndPr>
                <w:rPr>
                  <w:rFonts w:ascii="Times New Roman" w:hAnsi="Times New Roman"/>
                  <w:kern w:val="0"/>
                  <w:sz w:val="18"/>
                  <w:szCs w:val="18"/>
                </w:rPr>
              </w:sdtEndPr>
              <w:sdtContent>
                <w:r>
                  <w:rPr>
                    <w:rFonts w:ascii="Segoe UI Symbol" w:hAnsi="Segoe UI Symbol" w:eastAsia="MS Gothic" w:cs="Segoe UI Symbol"/>
                    <w:kern w:val="0"/>
                    <w:sz w:val="18"/>
                    <w:szCs w:val="18"/>
                  </w:rPr>
                  <w:t>☐</w:t>
                </w:r>
              </w:sdtContent>
            </w:sdt>
          </w:p>
        </w:tc>
        <w:tc>
          <w:tcPr>
            <w:tcW w:w="591" w:type="dxa"/>
            <w:vAlign w:val="center"/>
          </w:tcPr>
          <w:p w14:paraId="1B236E2F">
            <w:pPr>
              <w:spacing w:line="240" w:lineRule="auto"/>
              <w:jc w:val="center"/>
              <w:rPr>
                <w:rFonts w:ascii="Times New Roman" w:hAnsi="Times New Roman"/>
                <w:kern w:val="0"/>
                <w:sz w:val="18"/>
                <w:szCs w:val="18"/>
              </w:rPr>
            </w:pPr>
            <w:sdt>
              <w:sdtPr>
                <w:rPr>
                  <w:rFonts w:ascii="Times New Roman" w:hAnsi="Times New Roman"/>
                  <w:kern w:val="0"/>
                  <w:sz w:val="18"/>
                  <w:szCs w:val="18"/>
                </w:rPr>
                <w:id w:val="-1045753090"/>
                <w14:checkbox>
                  <w14:checked w14:val="0"/>
                  <w14:checkedState w14:val="0050" w14:font="Wingdings 2"/>
                  <w14:uncheckedState w14:val="2610" w14:font="MS Gothic"/>
                </w14:checkbox>
              </w:sdtPr>
              <w:sdtEndPr>
                <w:rPr>
                  <w:rFonts w:ascii="Times New Roman" w:hAnsi="Times New Roman"/>
                  <w:kern w:val="0"/>
                  <w:sz w:val="18"/>
                  <w:szCs w:val="18"/>
                </w:rPr>
              </w:sdtEndPr>
              <w:sdtContent>
                <w:r>
                  <w:rPr>
                    <w:rFonts w:ascii="Segoe UI Symbol" w:hAnsi="Segoe UI Symbol" w:eastAsia="MS Gothic" w:cs="Segoe UI Symbol"/>
                    <w:kern w:val="0"/>
                    <w:sz w:val="18"/>
                    <w:szCs w:val="18"/>
                  </w:rPr>
                  <w:t>☐</w:t>
                </w:r>
              </w:sdtContent>
            </w:sdt>
          </w:p>
        </w:tc>
      </w:tr>
      <w:tr w14:paraId="0FDCF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Borders>
              <w:left w:val="single" w:color="auto" w:sz="4" w:space="0"/>
            </w:tcBorders>
            <w:vAlign w:val="center"/>
          </w:tcPr>
          <w:p w14:paraId="67FC7D3B">
            <w:pPr>
              <w:spacing w:line="240" w:lineRule="auto"/>
              <w:jc w:val="center"/>
              <w:rPr>
                <w:rFonts w:ascii="Times New Roman" w:hAnsi="Times New Roman"/>
                <w:kern w:val="0"/>
                <w:sz w:val="18"/>
                <w:szCs w:val="18"/>
              </w:rPr>
            </w:pPr>
          </w:p>
        </w:tc>
        <w:tc>
          <w:tcPr>
            <w:tcW w:w="709" w:type="dxa"/>
            <w:vAlign w:val="center"/>
          </w:tcPr>
          <w:p w14:paraId="5C5D23F0">
            <w:pPr>
              <w:spacing w:line="240" w:lineRule="auto"/>
              <w:jc w:val="center"/>
              <w:rPr>
                <w:rFonts w:ascii="Times New Roman" w:hAnsi="Times New Roman"/>
                <w:kern w:val="0"/>
                <w:sz w:val="18"/>
                <w:szCs w:val="18"/>
              </w:rPr>
            </w:pPr>
            <w:r>
              <w:rPr>
                <w:rFonts w:ascii="Times New Roman" w:hAnsi="Times New Roman"/>
                <w:kern w:val="0"/>
                <w:sz w:val="18"/>
                <w:szCs w:val="18"/>
              </w:rPr>
              <w:t>5.2.6</w:t>
            </w:r>
          </w:p>
        </w:tc>
        <w:tc>
          <w:tcPr>
            <w:tcW w:w="1606" w:type="dxa"/>
            <w:gridSpan w:val="2"/>
            <w:vAlign w:val="center"/>
          </w:tcPr>
          <w:p w14:paraId="7C38906A">
            <w:pPr>
              <w:spacing w:line="240" w:lineRule="auto"/>
              <w:jc w:val="center"/>
              <w:rPr>
                <w:rFonts w:ascii="Times New Roman" w:hAnsi="Times New Roman"/>
                <w:kern w:val="0"/>
                <w:sz w:val="18"/>
                <w:szCs w:val="18"/>
              </w:rPr>
            </w:pPr>
            <w:r>
              <w:rPr>
                <w:rFonts w:ascii="Times New Roman" w:hAnsi="Times New Roman"/>
                <w:kern w:val="0"/>
                <w:sz w:val="18"/>
                <w:szCs w:val="18"/>
              </w:rPr>
              <w:t>参数化辅助设计</w:t>
            </w:r>
          </w:p>
        </w:tc>
        <w:tc>
          <w:tcPr>
            <w:tcW w:w="614" w:type="dxa"/>
            <w:gridSpan w:val="2"/>
            <w:vAlign w:val="center"/>
          </w:tcPr>
          <w:p w14:paraId="210937BC">
            <w:pPr>
              <w:spacing w:line="240" w:lineRule="auto"/>
              <w:jc w:val="center"/>
              <w:rPr>
                <w:rFonts w:ascii="Times New Roman" w:hAnsi="Times New Roman"/>
                <w:kern w:val="0"/>
                <w:sz w:val="18"/>
                <w:szCs w:val="18"/>
              </w:rPr>
            </w:pPr>
            <w:r>
              <w:rPr>
                <w:rFonts w:ascii="Times New Roman" w:hAnsi="Times New Roman"/>
                <w:kern w:val="0"/>
                <w:sz w:val="18"/>
                <w:szCs w:val="18"/>
              </w:rPr>
              <w:t>3</w:t>
            </w:r>
          </w:p>
        </w:tc>
        <w:tc>
          <w:tcPr>
            <w:tcW w:w="615" w:type="dxa"/>
            <w:vAlign w:val="center"/>
          </w:tcPr>
          <w:p w14:paraId="79ABD945">
            <w:pPr>
              <w:spacing w:line="240" w:lineRule="auto"/>
              <w:jc w:val="center"/>
              <w:rPr>
                <w:rFonts w:ascii="Times New Roman" w:hAnsi="Times New Roman"/>
                <w:kern w:val="0"/>
                <w:sz w:val="18"/>
                <w:szCs w:val="18"/>
              </w:rPr>
            </w:pPr>
          </w:p>
        </w:tc>
        <w:tc>
          <w:tcPr>
            <w:tcW w:w="992" w:type="dxa"/>
            <w:vMerge w:val="continue"/>
            <w:vAlign w:val="center"/>
          </w:tcPr>
          <w:p w14:paraId="50BB3230">
            <w:pPr>
              <w:spacing w:line="240" w:lineRule="auto"/>
              <w:jc w:val="center"/>
              <w:rPr>
                <w:rFonts w:ascii="Times New Roman" w:hAnsi="Times New Roman"/>
                <w:kern w:val="0"/>
                <w:sz w:val="18"/>
                <w:szCs w:val="18"/>
              </w:rPr>
            </w:pPr>
          </w:p>
        </w:tc>
        <w:tc>
          <w:tcPr>
            <w:tcW w:w="851" w:type="dxa"/>
            <w:vAlign w:val="center"/>
          </w:tcPr>
          <w:p w14:paraId="38813AAC">
            <w:pPr>
              <w:spacing w:line="240" w:lineRule="auto"/>
              <w:jc w:val="center"/>
              <w:rPr>
                <w:rFonts w:ascii="Times New Roman" w:hAnsi="Times New Roman"/>
                <w:kern w:val="0"/>
                <w:sz w:val="18"/>
                <w:szCs w:val="18"/>
              </w:rPr>
            </w:pPr>
            <w:r>
              <w:rPr>
                <w:rFonts w:ascii="Times New Roman" w:hAnsi="Times New Roman"/>
                <w:kern w:val="0"/>
                <w:sz w:val="18"/>
                <w:szCs w:val="18"/>
              </w:rPr>
              <w:t>8.1.3</w:t>
            </w:r>
          </w:p>
        </w:tc>
        <w:tc>
          <w:tcPr>
            <w:tcW w:w="1511" w:type="dxa"/>
            <w:gridSpan w:val="2"/>
            <w:vAlign w:val="center"/>
          </w:tcPr>
          <w:p w14:paraId="50B4AD27">
            <w:pPr>
              <w:spacing w:line="240" w:lineRule="auto"/>
              <w:jc w:val="center"/>
              <w:rPr>
                <w:rFonts w:ascii="Times New Roman" w:hAnsi="Times New Roman"/>
                <w:kern w:val="0"/>
                <w:sz w:val="18"/>
                <w:szCs w:val="18"/>
              </w:rPr>
            </w:pPr>
            <w:r>
              <w:rPr>
                <w:rFonts w:ascii="Times New Roman" w:hAnsi="Times New Roman"/>
                <w:kern w:val="0"/>
                <w:sz w:val="18"/>
                <w:szCs w:val="18"/>
              </w:rPr>
              <w:t>基础管理</w:t>
            </w:r>
          </w:p>
        </w:tc>
        <w:tc>
          <w:tcPr>
            <w:tcW w:w="591" w:type="dxa"/>
            <w:vAlign w:val="center"/>
          </w:tcPr>
          <w:p w14:paraId="3E6394C0">
            <w:pPr>
              <w:spacing w:line="240" w:lineRule="auto"/>
              <w:jc w:val="center"/>
              <w:rPr>
                <w:rFonts w:ascii="Times New Roman" w:hAnsi="Times New Roman"/>
                <w:kern w:val="0"/>
                <w:sz w:val="18"/>
                <w:szCs w:val="18"/>
              </w:rPr>
            </w:pPr>
            <w:sdt>
              <w:sdtPr>
                <w:rPr>
                  <w:rFonts w:ascii="Times New Roman" w:hAnsi="Times New Roman"/>
                  <w:kern w:val="0"/>
                  <w:sz w:val="18"/>
                  <w:szCs w:val="18"/>
                </w:rPr>
                <w:id w:val="343683168"/>
                <w14:checkbox>
                  <w14:checked w14:val="0"/>
                  <w14:checkedState w14:val="0050" w14:font="Wingdings 2"/>
                  <w14:uncheckedState w14:val="2610" w14:font="MS Gothic"/>
                </w14:checkbox>
              </w:sdtPr>
              <w:sdtEndPr>
                <w:rPr>
                  <w:rFonts w:ascii="Times New Roman" w:hAnsi="Times New Roman"/>
                  <w:kern w:val="0"/>
                  <w:sz w:val="18"/>
                  <w:szCs w:val="18"/>
                </w:rPr>
              </w:sdtEndPr>
              <w:sdtContent>
                <w:r>
                  <w:rPr>
                    <w:rFonts w:ascii="Segoe UI Symbol" w:hAnsi="Segoe UI Symbol" w:eastAsia="MS Gothic" w:cs="Segoe UI Symbol"/>
                    <w:kern w:val="0"/>
                    <w:sz w:val="18"/>
                    <w:szCs w:val="18"/>
                  </w:rPr>
                  <w:t>☐</w:t>
                </w:r>
              </w:sdtContent>
            </w:sdt>
          </w:p>
        </w:tc>
        <w:tc>
          <w:tcPr>
            <w:tcW w:w="591" w:type="dxa"/>
            <w:vAlign w:val="center"/>
          </w:tcPr>
          <w:p w14:paraId="0D4E4C97">
            <w:pPr>
              <w:spacing w:line="240" w:lineRule="auto"/>
              <w:jc w:val="center"/>
              <w:rPr>
                <w:rFonts w:ascii="Times New Roman" w:hAnsi="Times New Roman"/>
                <w:kern w:val="0"/>
                <w:sz w:val="18"/>
                <w:szCs w:val="18"/>
              </w:rPr>
            </w:pPr>
            <w:sdt>
              <w:sdtPr>
                <w:rPr>
                  <w:rFonts w:ascii="Times New Roman" w:hAnsi="Times New Roman"/>
                  <w:kern w:val="0"/>
                  <w:sz w:val="18"/>
                  <w:szCs w:val="18"/>
                </w:rPr>
                <w:id w:val="-1554299018"/>
                <w14:checkbox>
                  <w14:checked w14:val="0"/>
                  <w14:checkedState w14:val="0050" w14:font="Wingdings 2"/>
                  <w14:uncheckedState w14:val="2610" w14:font="MS Gothic"/>
                </w14:checkbox>
              </w:sdtPr>
              <w:sdtEndPr>
                <w:rPr>
                  <w:rFonts w:ascii="Times New Roman" w:hAnsi="Times New Roman"/>
                  <w:kern w:val="0"/>
                  <w:sz w:val="18"/>
                  <w:szCs w:val="18"/>
                </w:rPr>
              </w:sdtEndPr>
              <w:sdtContent>
                <w:r>
                  <w:rPr>
                    <w:rFonts w:ascii="Segoe UI Symbol" w:hAnsi="Segoe UI Symbol" w:eastAsia="MS Gothic" w:cs="Segoe UI Symbol"/>
                    <w:kern w:val="0"/>
                    <w:sz w:val="18"/>
                    <w:szCs w:val="18"/>
                  </w:rPr>
                  <w:t>☐</w:t>
                </w:r>
              </w:sdtContent>
            </w:sdt>
          </w:p>
        </w:tc>
      </w:tr>
      <w:tr w14:paraId="3149D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Borders>
              <w:left w:val="single" w:color="auto" w:sz="4" w:space="0"/>
            </w:tcBorders>
            <w:vAlign w:val="center"/>
          </w:tcPr>
          <w:p w14:paraId="2A1F3D00">
            <w:pPr>
              <w:spacing w:line="240" w:lineRule="auto"/>
              <w:jc w:val="center"/>
              <w:rPr>
                <w:rFonts w:ascii="Times New Roman" w:hAnsi="Times New Roman"/>
                <w:kern w:val="0"/>
                <w:sz w:val="18"/>
                <w:szCs w:val="18"/>
              </w:rPr>
            </w:pPr>
          </w:p>
        </w:tc>
        <w:tc>
          <w:tcPr>
            <w:tcW w:w="709" w:type="dxa"/>
            <w:vAlign w:val="center"/>
          </w:tcPr>
          <w:p w14:paraId="0B73F74E">
            <w:pPr>
              <w:spacing w:line="240" w:lineRule="auto"/>
              <w:jc w:val="center"/>
              <w:rPr>
                <w:rFonts w:ascii="Times New Roman" w:hAnsi="Times New Roman"/>
                <w:kern w:val="0"/>
                <w:sz w:val="18"/>
                <w:szCs w:val="18"/>
              </w:rPr>
            </w:pPr>
            <w:r>
              <w:rPr>
                <w:rFonts w:ascii="Times New Roman" w:hAnsi="Times New Roman"/>
                <w:kern w:val="0"/>
                <w:sz w:val="18"/>
                <w:szCs w:val="18"/>
              </w:rPr>
              <w:t>5.2.7</w:t>
            </w:r>
          </w:p>
        </w:tc>
        <w:tc>
          <w:tcPr>
            <w:tcW w:w="1606" w:type="dxa"/>
            <w:gridSpan w:val="2"/>
            <w:vAlign w:val="center"/>
          </w:tcPr>
          <w:p w14:paraId="7AE317B1">
            <w:pPr>
              <w:spacing w:line="240" w:lineRule="auto"/>
              <w:jc w:val="center"/>
              <w:rPr>
                <w:rFonts w:ascii="Times New Roman" w:hAnsi="Times New Roman"/>
                <w:kern w:val="0"/>
                <w:sz w:val="18"/>
                <w:szCs w:val="18"/>
              </w:rPr>
            </w:pPr>
            <w:r>
              <w:rPr>
                <w:rFonts w:ascii="Times New Roman" w:hAnsi="Times New Roman"/>
                <w:kern w:val="0"/>
                <w:sz w:val="18"/>
                <w:szCs w:val="18"/>
              </w:rPr>
              <w:t>智能合规审查</w:t>
            </w:r>
          </w:p>
        </w:tc>
        <w:tc>
          <w:tcPr>
            <w:tcW w:w="614" w:type="dxa"/>
            <w:gridSpan w:val="2"/>
            <w:vAlign w:val="center"/>
          </w:tcPr>
          <w:p w14:paraId="7510CF84">
            <w:pPr>
              <w:spacing w:line="240" w:lineRule="auto"/>
              <w:jc w:val="center"/>
              <w:rPr>
                <w:rFonts w:ascii="Times New Roman" w:hAnsi="Times New Roman"/>
                <w:kern w:val="0"/>
                <w:sz w:val="18"/>
                <w:szCs w:val="18"/>
              </w:rPr>
            </w:pPr>
            <w:r>
              <w:rPr>
                <w:rFonts w:ascii="Times New Roman" w:hAnsi="Times New Roman"/>
                <w:kern w:val="0"/>
                <w:sz w:val="18"/>
                <w:szCs w:val="18"/>
              </w:rPr>
              <w:t>2</w:t>
            </w:r>
          </w:p>
        </w:tc>
        <w:tc>
          <w:tcPr>
            <w:tcW w:w="615" w:type="dxa"/>
            <w:vAlign w:val="center"/>
          </w:tcPr>
          <w:p w14:paraId="20F602A7">
            <w:pPr>
              <w:spacing w:line="240" w:lineRule="auto"/>
              <w:jc w:val="center"/>
              <w:rPr>
                <w:rFonts w:ascii="Times New Roman" w:hAnsi="Times New Roman"/>
                <w:kern w:val="0"/>
                <w:sz w:val="18"/>
                <w:szCs w:val="18"/>
              </w:rPr>
            </w:pPr>
          </w:p>
        </w:tc>
        <w:tc>
          <w:tcPr>
            <w:tcW w:w="992" w:type="dxa"/>
            <w:vMerge w:val="continue"/>
            <w:vAlign w:val="center"/>
          </w:tcPr>
          <w:p w14:paraId="18D07259">
            <w:pPr>
              <w:spacing w:line="240" w:lineRule="auto"/>
              <w:jc w:val="center"/>
              <w:rPr>
                <w:rFonts w:ascii="Times New Roman" w:hAnsi="Times New Roman"/>
                <w:kern w:val="0"/>
                <w:sz w:val="18"/>
                <w:szCs w:val="18"/>
              </w:rPr>
            </w:pPr>
          </w:p>
        </w:tc>
        <w:tc>
          <w:tcPr>
            <w:tcW w:w="851" w:type="dxa"/>
            <w:vMerge w:val="restart"/>
            <w:vAlign w:val="center"/>
          </w:tcPr>
          <w:p w14:paraId="0FBF8438">
            <w:pPr>
              <w:spacing w:line="240" w:lineRule="auto"/>
              <w:jc w:val="center"/>
              <w:rPr>
                <w:rFonts w:ascii="Times New Roman" w:hAnsi="Times New Roman"/>
                <w:kern w:val="0"/>
                <w:sz w:val="18"/>
                <w:szCs w:val="18"/>
              </w:rPr>
            </w:pPr>
            <w:r>
              <w:rPr>
                <w:rFonts w:ascii="Times New Roman" w:hAnsi="Times New Roman"/>
                <w:kern w:val="0"/>
                <w:sz w:val="18"/>
                <w:szCs w:val="18"/>
              </w:rPr>
              <w:t>评分项</w:t>
            </w:r>
          </w:p>
        </w:tc>
        <w:tc>
          <w:tcPr>
            <w:tcW w:w="1511" w:type="dxa"/>
            <w:gridSpan w:val="2"/>
            <w:vMerge w:val="restart"/>
            <w:vAlign w:val="center"/>
          </w:tcPr>
          <w:p w14:paraId="4140218D">
            <w:pPr>
              <w:spacing w:line="240" w:lineRule="auto"/>
              <w:jc w:val="center"/>
              <w:rPr>
                <w:rFonts w:ascii="Times New Roman" w:hAnsi="Times New Roman"/>
                <w:kern w:val="0"/>
                <w:sz w:val="18"/>
                <w:szCs w:val="18"/>
              </w:rPr>
            </w:pPr>
            <w:r>
              <w:rPr>
                <w:rFonts w:ascii="Times New Roman" w:hAnsi="Times New Roman"/>
                <w:kern w:val="0"/>
                <w:sz w:val="18"/>
                <w:szCs w:val="18"/>
              </w:rPr>
              <w:t>指标</w:t>
            </w:r>
          </w:p>
        </w:tc>
        <w:tc>
          <w:tcPr>
            <w:tcW w:w="1182" w:type="dxa"/>
            <w:gridSpan w:val="2"/>
            <w:vAlign w:val="center"/>
          </w:tcPr>
          <w:p w14:paraId="5453E375">
            <w:pPr>
              <w:spacing w:line="240" w:lineRule="auto"/>
              <w:jc w:val="center"/>
              <w:rPr>
                <w:rFonts w:ascii="Times New Roman" w:hAnsi="Times New Roman"/>
                <w:kern w:val="0"/>
                <w:sz w:val="18"/>
                <w:szCs w:val="18"/>
              </w:rPr>
            </w:pPr>
            <w:r>
              <w:rPr>
                <w:rFonts w:ascii="Times New Roman" w:hAnsi="Times New Roman"/>
                <w:kern w:val="0"/>
                <w:sz w:val="18"/>
                <w:szCs w:val="18"/>
              </w:rPr>
              <w:t>得分情况</w:t>
            </w:r>
          </w:p>
        </w:tc>
      </w:tr>
      <w:tr w14:paraId="1A939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Borders>
              <w:left w:val="single" w:color="auto" w:sz="4" w:space="0"/>
            </w:tcBorders>
            <w:vAlign w:val="center"/>
          </w:tcPr>
          <w:p w14:paraId="78326180">
            <w:pPr>
              <w:spacing w:line="240" w:lineRule="auto"/>
              <w:jc w:val="center"/>
              <w:rPr>
                <w:rFonts w:ascii="Times New Roman" w:hAnsi="Times New Roman"/>
                <w:kern w:val="0"/>
                <w:sz w:val="18"/>
                <w:szCs w:val="18"/>
              </w:rPr>
            </w:pPr>
          </w:p>
        </w:tc>
        <w:tc>
          <w:tcPr>
            <w:tcW w:w="709" w:type="dxa"/>
            <w:vAlign w:val="center"/>
          </w:tcPr>
          <w:p w14:paraId="3FD36C27">
            <w:pPr>
              <w:spacing w:line="240" w:lineRule="auto"/>
              <w:jc w:val="center"/>
              <w:rPr>
                <w:rFonts w:ascii="Times New Roman" w:hAnsi="Times New Roman"/>
                <w:kern w:val="0"/>
                <w:sz w:val="18"/>
                <w:szCs w:val="18"/>
              </w:rPr>
            </w:pPr>
            <w:r>
              <w:rPr>
                <w:rFonts w:ascii="Times New Roman" w:hAnsi="Times New Roman"/>
                <w:kern w:val="0"/>
                <w:sz w:val="18"/>
                <w:szCs w:val="18"/>
              </w:rPr>
              <w:t>5.2.8</w:t>
            </w:r>
          </w:p>
        </w:tc>
        <w:tc>
          <w:tcPr>
            <w:tcW w:w="1606" w:type="dxa"/>
            <w:gridSpan w:val="2"/>
            <w:vAlign w:val="center"/>
          </w:tcPr>
          <w:p w14:paraId="2CE8E95D">
            <w:pPr>
              <w:spacing w:line="240" w:lineRule="auto"/>
              <w:jc w:val="center"/>
              <w:rPr>
                <w:rFonts w:ascii="Times New Roman" w:hAnsi="Times New Roman"/>
                <w:kern w:val="0"/>
                <w:sz w:val="18"/>
                <w:szCs w:val="18"/>
              </w:rPr>
            </w:pPr>
            <w:r>
              <w:rPr>
                <w:rFonts w:ascii="Times New Roman" w:hAnsi="Times New Roman"/>
                <w:kern w:val="0"/>
                <w:sz w:val="18"/>
                <w:szCs w:val="18"/>
              </w:rPr>
              <w:t>数字化交付</w:t>
            </w:r>
          </w:p>
        </w:tc>
        <w:tc>
          <w:tcPr>
            <w:tcW w:w="614" w:type="dxa"/>
            <w:gridSpan w:val="2"/>
            <w:vAlign w:val="center"/>
          </w:tcPr>
          <w:p w14:paraId="7E4D5C6A">
            <w:pPr>
              <w:spacing w:line="240" w:lineRule="auto"/>
              <w:jc w:val="center"/>
              <w:rPr>
                <w:rFonts w:ascii="Times New Roman" w:hAnsi="Times New Roman"/>
                <w:kern w:val="0"/>
                <w:sz w:val="18"/>
                <w:szCs w:val="18"/>
              </w:rPr>
            </w:pPr>
            <w:r>
              <w:rPr>
                <w:rFonts w:ascii="Times New Roman" w:hAnsi="Times New Roman"/>
                <w:kern w:val="0"/>
                <w:sz w:val="18"/>
                <w:szCs w:val="18"/>
              </w:rPr>
              <w:t>3</w:t>
            </w:r>
          </w:p>
        </w:tc>
        <w:tc>
          <w:tcPr>
            <w:tcW w:w="615" w:type="dxa"/>
            <w:vAlign w:val="center"/>
          </w:tcPr>
          <w:p w14:paraId="78DF4138">
            <w:pPr>
              <w:spacing w:line="240" w:lineRule="auto"/>
              <w:jc w:val="center"/>
              <w:rPr>
                <w:rFonts w:ascii="Times New Roman" w:hAnsi="Times New Roman"/>
                <w:kern w:val="0"/>
                <w:sz w:val="18"/>
                <w:szCs w:val="18"/>
              </w:rPr>
            </w:pPr>
          </w:p>
        </w:tc>
        <w:tc>
          <w:tcPr>
            <w:tcW w:w="992" w:type="dxa"/>
            <w:vMerge w:val="continue"/>
            <w:vAlign w:val="center"/>
          </w:tcPr>
          <w:p w14:paraId="27D60525">
            <w:pPr>
              <w:spacing w:line="240" w:lineRule="auto"/>
              <w:jc w:val="center"/>
              <w:rPr>
                <w:rFonts w:ascii="Times New Roman" w:hAnsi="Times New Roman"/>
                <w:kern w:val="0"/>
                <w:sz w:val="18"/>
                <w:szCs w:val="18"/>
              </w:rPr>
            </w:pPr>
          </w:p>
        </w:tc>
        <w:tc>
          <w:tcPr>
            <w:tcW w:w="851" w:type="dxa"/>
            <w:vMerge w:val="continue"/>
            <w:vAlign w:val="center"/>
          </w:tcPr>
          <w:p w14:paraId="58902366">
            <w:pPr>
              <w:spacing w:line="240" w:lineRule="auto"/>
              <w:jc w:val="center"/>
              <w:rPr>
                <w:rFonts w:ascii="Times New Roman" w:hAnsi="Times New Roman"/>
                <w:kern w:val="0"/>
                <w:sz w:val="18"/>
                <w:szCs w:val="18"/>
              </w:rPr>
            </w:pPr>
          </w:p>
        </w:tc>
        <w:tc>
          <w:tcPr>
            <w:tcW w:w="1511" w:type="dxa"/>
            <w:gridSpan w:val="2"/>
            <w:vMerge w:val="continue"/>
            <w:vAlign w:val="center"/>
          </w:tcPr>
          <w:p w14:paraId="2CAADA6B">
            <w:pPr>
              <w:spacing w:line="240" w:lineRule="auto"/>
              <w:jc w:val="center"/>
              <w:rPr>
                <w:rFonts w:ascii="Times New Roman" w:hAnsi="Times New Roman"/>
                <w:kern w:val="0"/>
                <w:sz w:val="18"/>
                <w:szCs w:val="18"/>
              </w:rPr>
            </w:pPr>
          </w:p>
        </w:tc>
        <w:tc>
          <w:tcPr>
            <w:tcW w:w="591" w:type="dxa"/>
            <w:vAlign w:val="center"/>
          </w:tcPr>
          <w:p w14:paraId="318A16F6">
            <w:pPr>
              <w:spacing w:line="240" w:lineRule="auto"/>
              <w:jc w:val="center"/>
              <w:rPr>
                <w:rFonts w:ascii="Times New Roman" w:hAnsi="Times New Roman"/>
                <w:kern w:val="0"/>
                <w:sz w:val="18"/>
                <w:szCs w:val="18"/>
              </w:rPr>
            </w:pPr>
            <w:r>
              <w:rPr>
                <w:rFonts w:ascii="Times New Roman" w:hAnsi="Times New Roman"/>
                <w:kern w:val="0"/>
                <w:sz w:val="18"/>
                <w:szCs w:val="18"/>
              </w:rPr>
              <w:t>分值</w:t>
            </w:r>
          </w:p>
        </w:tc>
        <w:tc>
          <w:tcPr>
            <w:tcW w:w="591" w:type="dxa"/>
            <w:vAlign w:val="center"/>
          </w:tcPr>
          <w:p w14:paraId="199F97E9">
            <w:pPr>
              <w:spacing w:line="240" w:lineRule="auto"/>
              <w:jc w:val="center"/>
              <w:rPr>
                <w:rFonts w:ascii="Times New Roman" w:hAnsi="Times New Roman"/>
                <w:kern w:val="0"/>
                <w:sz w:val="18"/>
                <w:szCs w:val="18"/>
              </w:rPr>
            </w:pPr>
            <w:r>
              <w:rPr>
                <w:rFonts w:ascii="Times New Roman" w:hAnsi="Times New Roman"/>
                <w:kern w:val="0"/>
                <w:sz w:val="18"/>
                <w:szCs w:val="18"/>
              </w:rPr>
              <w:t>得分</w:t>
            </w:r>
          </w:p>
        </w:tc>
      </w:tr>
      <w:tr w14:paraId="5920B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Borders>
              <w:left w:val="single" w:color="auto" w:sz="4" w:space="0"/>
            </w:tcBorders>
            <w:vAlign w:val="center"/>
          </w:tcPr>
          <w:p w14:paraId="2B01393D">
            <w:pPr>
              <w:spacing w:line="240" w:lineRule="auto"/>
              <w:jc w:val="center"/>
              <w:rPr>
                <w:rFonts w:ascii="Times New Roman" w:hAnsi="Times New Roman"/>
                <w:kern w:val="0"/>
                <w:sz w:val="18"/>
                <w:szCs w:val="18"/>
              </w:rPr>
            </w:pPr>
          </w:p>
        </w:tc>
        <w:tc>
          <w:tcPr>
            <w:tcW w:w="709" w:type="dxa"/>
            <w:vMerge w:val="restart"/>
            <w:vAlign w:val="center"/>
          </w:tcPr>
          <w:p w14:paraId="68FDAE5A">
            <w:pPr>
              <w:spacing w:line="240" w:lineRule="auto"/>
              <w:jc w:val="center"/>
              <w:rPr>
                <w:rFonts w:ascii="Times New Roman" w:hAnsi="Times New Roman"/>
                <w:kern w:val="0"/>
                <w:sz w:val="18"/>
                <w:szCs w:val="18"/>
              </w:rPr>
            </w:pPr>
            <w:r>
              <w:rPr>
                <w:rFonts w:ascii="Times New Roman" w:hAnsi="Times New Roman"/>
                <w:kern w:val="0"/>
                <w:sz w:val="18"/>
                <w:szCs w:val="18"/>
              </w:rPr>
              <w:t>加分项</w:t>
            </w:r>
          </w:p>
        </w:tc>
        <w:tc>
          <w:tcPr>
            <w:tcW w:w="1606" w:type="dxa"/>
            <w:gridSpan w:val="2"/>
            <w:vMerge w:val="restart"/>
            <w:vAlign w:val="center"/>
          </w:tcPr>
          <w:p w14:paraId="6716A0B0">
            <w:pPr>
              <w:spacing w:line="240" w:lineRule="auto"/>
              <w:jc w:val="center"/>
              <w:rPr>
                <w:rFonts w:ascii="Times New Roman" w:hAnsi="Times New Roman"/>
                <w:kern w:val="0"/>
                <w:sz w:val="18"/>
                <w:szCs w:val="18"/>
              </w:rPr>
            </w:pPr>
            <w:r>
              <w:rPr>
                <w:rFonts w:ascii="Times New Roman" w:hAnsi="Times New Roman"/>
                <w:kern w:val="0"/>
                <w:sz w:val="18"/>
                <w:szCs w:val="18"/>
              </w:rPr>
              <w:t>指标</w:t>
            </w:r>
          </w:p>
        </w:tc>
        <w:tc>
          <w:tcPr>
            <w:tcW w:w="1229" w:type="dxa"/>
            <w:gridSpan w:val="3"/>
            <w:vAlign w:val="center"/>
          </w:tcPr>
          <w:p w14:paraId="6A1F72A7">
            <w:pPr>
              <w:spacing w:line="240" w:lineRule="auto"/>
              <w:jc w:val="center"/>
              <w:rPr>
                <w:rFonts w:ascii="Times New Roman" w:hAnsi="Times New Roman"/>
                <w:kern w:val="0"/>
                <w:sz w:val="18"/>
                <w:szCs w:val="18"/>
              </w:rPr>
            </w:pPr>
            <w:r>
              <w:rPr>
                <w:rFonts w:ascii="Times New Roman" w:hAnsi="Times New Roman"/>
                <w:kern w:val="0"/>
                <w:sz w:val="18"/>
                <w:szCs w:val="18"/>
              </w:rPr>
              <w:t>得分情况</w:t>
            </w:r>
          </w:p>
        </w:tc>
        <w:tc>
          <w:tcPr>
            <w:tcW w:w="992" w:type="dxa"/>
            <w:vMerge w:val="continue"/>
            <w:vAlign w:val="center"/>
          </w:tcPr>
          <w:p w14:paraId="537E4E07">
            <w:pPr>
              <w:spacing w:line="240" w:lineRule="auto"/>
              <w:jc w:val="center"/>
              <w:rPr>
                <w:rFonts w:ascii="Times New Roman" w:hAnsi="Times New Roman"/>
                <w:kern w:val="0"/>
                <w:sz w:val="18"/>
                <w:szCs w:val="18"/>
              </w:rPr>
            </w:pPr>
          </w:p>
        </w:tc>
        <w:tc>
          <w:tcPr>
            <w:tcW w:w="851" w:type="dxa"/>
            <w:vAlign w:val="center"/>
          </w:tcPr>
          <w:p w14:paraId="2F8448D2">
            <w:pPr>
              <w:spacing w:line="240" w:lineRule="auto"/>
              <w:jc w:val="center"/>
              <w:rPr>
                <w:rFonts w:ascii="Times New Roman" w:hAnsi="Times New Roman"/>
                <w:kern w:val="0"/>
                <w:sz w:val="18"/>
                <w:szCs w:val="18"/>
              </w:rPr>
            </w:pPr>
            <w:r>
              <w:rPr>
                <w:rFonts w:ascii="Times New Roman" w:hAnsi="Times New Roman"/>
                <w:kern w:val="0"/>
                <w:sz w:val="18"/>
                <w:szCs w:val="18"/>
              </w:rPr>
              <w:t>8.2.1</w:t>
            </w:r>
          </w:p>
        </w:tc>
        <w:tc>
          <w:tcPr>
            <w:tcW w:w="1511" w:type="dxa"/>
            <w:gridSpan w:val="2"/>
            <w:vAlign w:val="center"/>
          </w:tcPr>
          <w:p w14:paraId="00EA77CF">
            <w:pPr>
              <w:spacing w:line="240" w:lineRule="auto"/>
              <w:jc w:val="center"/>
              <w:rPr>
                <w:rFonts w:ascii="Times New Roman" w:hAnsi="Times New Roman"/>
                <w:kern w:val="0"/>
                <w:sz w:val="18"/>
                <w:szCs w:val="18"/>
              </w:rPr>
            </w:pPr>
            <w:r>
              <w:rPr>
                <w:rFonts w:ascii="Times New Roman" w:hAnsi="Times New Roman"/>
                <w:kern w:val="0"/>
                <w:sz w:val="18"/>
                <w:szCs w:val="18"/>
              </w:rPr>
              <w:t>数字孪生平台</w:t>
            </w:r>
          </w:p>
        </w:tc>
        <w:tc>
          <w:tcPr>
            <w:tcW w:w="591" w:type="dxa"/>
            <w:vAlign w:val="center"/>
          </w:tcPr>
          <w:p w14:paraId="3E02F9AB">
            <w:pPr>
              <w:spacing w:line="240" w:lineRule="auto"/>
              <w:jc w:val="center"/>
              <w:rPr>
                <w:rFonts w:ascii="Times New Roman" w:hAnsi="Times New Roman"/>
                <w:kern w:val="0"/>
                <w:sz w:val="18"/>
                <w:szCs w:val="18"/>
              </w:rPr>
            </w:pPr>
            <w:r>
              <w:rPr>
                <w:rFonts w:ascii="Times New Roman" w:hAnsi="Times New Roman"/>
                <w:kern w:val="0"/>
                <w:sz w:val="18"/>
                <w:szCs w:val="18"/>
              </w:rPr>
              <w:t>2</w:t>
            </w:r>
          </w:p>
        </w:tc>
        <w:tc>
          <w:tcPr>
            <w:tcW w:w="591" w:type="dxa"/>
            <w:vAlign w:val="center"/>
          </w:tcPr>
          <w:p w14:paraId="1330FB2D">
            <w:pPr>
              <w:spacing w:line="240" w:lineRule="auto"/>
              <w:jc w:val="center"/>
              <w:rPr>
                <w:rFonts w:ascii="Times New Roman" w:hAnsi="Times New Roman"/>
                <w:kern w:val="0"/>
                <w:sz w:val="18"/>
                <w:szCs w:val="18"/>
              </w:rPr>
            </w:pPr>
          </w:p>
        </w:tc>
      </w:tr>
      <w:tr w14:paraId="338A6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Borders>
              <w:left w:val="single" w:color="auto" w:sz="4" w:space="0"/>
            </w:tcBorders>
            <w:vAlign w:val="center"/>
          </w:tcPr>
          <w:p w14:paraId="57C3026A">
            <w:pPr>
              <w:spacing w:line="240" w:lineRule="auto"/>
              <w:jc w:val="center"/>
              <w:rPr>
                <w:rFonts w:ascii="Times New Roman" w:hAnsi="Times New Roman"/>
                <w:kern w:val="0"/>
                <w:sz w:val="18"/>
                <w:szCs w:val="18"/>
              </w:rPr>
            </w:pPr>
          </w:p>
        </w:tc>
        <w:tc>
          <w:tcPr>
            <w:tcW w:w="709" w:type="dxa"/>
            <w:vMerge w:val="continue"/>
            <w:vAlign w:val="center"/>
          </w:tcPr>
          <w:p w14:paraId="6F4070BA">
            <w:pPr>
              <w:spacing w:line="240" w:lineRule="auto"/>
              <w:jc w:val="center"/>
              <w:rPr>
                <w:rFonts w:ascii="Times New Roman" w:hAnsi="Times New Roman"/>
                <w:kern w:val="0"/>
                <w:sz w:val="18"/>
                <w:szCs w:val="18"/>
              </w:rPr>
            </w:pPr>
          </w:p>
        </w:tc>
        <w:tc>
          <w:tcPr>
            <w:tcW w:w="1606" w:type="dxa"/>
            <w:gridSpan w:val="2"/>
            <w:vMerge w:val="continue"/>
            <w:vAlign w:val="center"/>
          </w:tcPr>
          <w:p w14:paraId="16316FB5">
            <w:pPr>
              <w:spacing w:line="240" w:lineRule="auto"/>
              <w:jc w:val="center"/>
              <w:rPr>
                <w:rFonts w:ascii="Times New Roman" w:hAnsi="Times New Roman"/>
                <w:kern w:val="0"/>
                <w:sz w:val="18"/>
                <w:szCs w:val="18"/>
              </w:rPr>
            </w:pPr>
          </w:p>
        </w:tc>
        <w:tc>
          <w:tcPr>
            <w:tcW w:w="614" w:type="dxa"/>
            <w:gridSpan w:val="2"/>
            <w:vAlign w:val="center"/>
          </w:tcPr>
          <w:p w14:paraId="01972808">
            <w:pPr>
              <w:spacing w:line="240" w:lineRule="auto"/>
              <w:jc w:val="center"/>
              <w:rPr>
                <w:rFonts w:ascii="Times New Roman" w:hAnsi="Times New Roman"/>
                <w:kern w:val="0"/>
                <w:sz w:val="18"/>
                <w:szCs w:val="18"/>
              </w:rPr>
            </w:pPr>
            <w:r>
              <w:rPr>
                <w:rFonts w:ascii="Times New Roman" w:hAnsi="Times New Roman"/>
                <w:kern w:val="0"/>
                <w:sz w:val="18"/>
                <w:szCs w:val="18"/>
              </w:rPr>
              <w:t>分值</w:t>
            </w:r>
          </w:p>
        </w:tc>
        <w:tc>
          <w:tcPr>
            <w:tcW w:w="615" w:type="dxa"/>
            <w:vAlign w:val="center"/>
          </w:tcPr>
          <w:p w14:paraId="1EE77401">
            <w:pPr>
              <w:spacing w:line="240" w:lineRule="auto"/>
              <w:jc w:val="center"/>
              <w:rPr>
                <w:rFonts w:ascii="Times New Roman" w:hAnsi="Times New Roman"/>
                <w:kern w:val="0"/>
                <w:sz w:val="18"/>
                <w:szCs w:val="18"/>
              </w:rPr>
            </w:pPr>
            <w:r>
              <w:rPr>
                <w:rFonts w:ascii="Times New Roman" w:hAnsi="Times New Roman"/>
                <w:kern w:val="0"/>
                <w:sz w:val="18"/>
                <w:szCs w:val="18"/>
              </w:rPr>
              <w:t>得分</w:t>
            </w:r>
          </w:p>
        </w:tc>
        <w:tc>
          <w:tcPr>
            <w:tcW w:w="992" w:type="dxa"/>
            <w:vMerge w:val="continue"/>
            <w:vAlign w:val="center"/>
          </w:tcPr>
          <w:p w14:paraId="305A0D94">
            <w:pPr>
              <w:spacing w:line="240" w:lineRule="auto"/>
              <w:jc w:val="center"/>
              <w:rPr>
                <w:rFonts w:ascii="Times New Roman" w:hAnsi="Times New Roman"/>
                <w:kern w:val="0"/>
                <w:sz w:val="18"/>
                <w:szCs w:val="18"/>
              </w:rPr>
            </w:pPr>
          </w:p>
        </w:tc>
        <w:tc>
          <w:tcPr>
            <w:tcW w:w="851" w:type="dxa"/>
            <w:vAlign w:val="center"/>
          </w:tcPr>
          <w:p w14:paraId="09C7A320">
            <w:pPr>
              <w:spacing w:line="240" w:lineRule="auto"/>
              <w:jc w:val="center"/>
              <w:rPr>
                <w:rFonts w:ascii="Times New Roman" w:hAnsi="Times New Roman"/>
                <w:kern w:val="0"/>
                <w:sz w:val="18"/>
                <w:szCs w:val="18"/>
              </w:rPr>
            </w:pPr>
            <w:r>
              <w:rPr>
                <w:rFonts w:ascii="Times New Roman" w:hAnsi="Times New Roman"/>
                <w:kern w:val="0"/>
                <w:sz w:val="18"/>
                <w:szCs w:val="18"/>
              </w:rPr>
              <w:t>8.2.2</w:t>
            </w:r>
          </w:p>
        </w:tc>
        <w:tc>
          <w:tcPr>
            <w:tcW w:w="1511" w:type="dxa"/>
            <w:gridSpan w:val="2"/>
            <w:vAlign w:val="center"/>
          </w:tcPr>
          <w:p w14:paraId="4AC9AEDF">
            <w:pPr>
              <w:spacing w:line="240" w:lineRule="auto"/>
              <w:jc w:val="center"/>
              <w:rPr>
                <w:rFonts w:ascii="Times New Roman" w:hAnsi="Times New Roman"/>
                <w:kern w:val="0"/>
                <w:sz w:val="18"/>
                <w:szCs w:val="18"/>
              </w:rPr>
            </w:pPr>
            <w:r>
              <w:rPr>
                <w:rFonts w:ascii="Times New Roman" w:hAnsi="Times New Roman"/>
                <w:kern w:val="0"/>
                <w:sz w:val="18"/>
                <w:szCs w:val="18"/>
              </w:rPr>
              <w:t>实时监测</w:t>
            </w:r>
          </w:p>
        </w:tc>
        <w:tc>
          <w:tcPr>
            <w:tcW w:w="591" w:type="dxa"/>
            <w:vAlign w:val="center"/>
          </w:tcPr>
          <w:p w14:paraId="36467199">
            <w:pPr>
              <w:spacing w:line="240" w:lineRule="auto"/>
              <w:jc w:val="center"/>
              <w:rPr>
                <w:rFonts w:ascii="Times New Roman" w:hAnsi="Times New Roman"/>
                <w:kern w:val="0"/>
                <w:sz w:val="18"/>
                <w:szCs w:val="18"/>
              </w:rPr>
            </w:pPr>
            <w:r>
              <w:rPr>
                <w:rFonts w:ascii="Times New Roman" w:hAnsi="Times New Roman"/>
                <w:kern w:val="0"/>
                <w:sz w:val="18"/>
                <w:szCs w:val="18"/>
              </w:rPr>
              <w:t>2</w:t>
            </w:r>
          </w:p>
        </w:tc>
        <w:tc>
          <w:tcPr>
            <w:tcW w:w="591" w:type="dxa"/>
            <w:vAlign w:val="center"/>
          </w:tcPr>
          <w:p w14:paraId="4780CECD">
            <w:pPr>
              <w:spacing w:line="240" w:lineRule="auto"/>
              <w:jc w:val="center"/>
              <w:rPr>
                <w:rFonts w:ascii="Times New Roman" w:hAnsi="Times New Roman"/>
                <w:kern w:val="0"/>
                <w:sz w:val="18"/>
                <w:szCs w:val="18"/>
              </w:rPr>
            </w:pPr>
          </w:p>
        </w:tc>
      </w:tr>
      <w:tr w14:paraId="72088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Borders>
              <w:left w:val="single" w:color="auto" w:sz="4" w:space="0"/>
            </w:tcBorders>
            <w:vAlign w:val="center"/>
          </w:tcPr>
          <w:p w14:paraId="60C20BDF">
            <w:pPr>
              <w:spacing w:line="240" w:lineRule="auto"/>
              <w:jc w:val="center"/>
              <w:rPr>
                <w:rFonts w:ascii="Times New Roman" w:hAnsi="Times New Roman"/>
                <w:kern w:val="0"/>
                <w:sz w:val="18"/>
                <w:szCs w:val="18"/>
              </w:rPr>
            </w:pPr>
          </w:p>
        </w:tc>
        <w:tc>
          <w:tcPr>
            <w:tcW w:w="709" w:type="dxa"/>
            <w:vAlign w:val="center"/>
          </w:tcPr>
          <w:p w14:paraId="0F4E4281">
            <w:pPr>
              <w:spacing w:line="240" w:lineRule="auto"/>
              <w:jc w:val="center"/>
              <w:rPr>
                <w:rFonts w:ascii="Times New Roman" w:hAnsi="Times New Roman"/>
                <w:kern w:val="0"/>
                <w:sz w:val="18"/>
                <w:szCs w:val="18"/>
              </w:rPr>
            </w:pPr>
            <w:r>
              <w:rPr>
                <w:rFonts w:ascii="Times New Roman" w:hAnsi="Times New Roman"/>
                <w:kern w:val="0"/>
                <w:sz w:val="18"/>
                <w:szCs w:val="18"/>
              </w:rPr>
              <w:t>5.3.1</w:t>
            </w:r>
          </w:p>
        </w:tc>
        <w:tc>
          <w:tcPr>
            <w:tcW w:w="1606" w:type="dxa"/>
            <w:gridSpan w:val="2"/>
            <w:vAlign w:val="center"/>
          </w:tcPr>
          <w:p w14:paraId="485A1632">
            <w:pPr>
              <w:spacing w:line="240" w:lineRule="auto"/>
              <w:jc w:val="center"/>
              <w:rPr>
                <w:rFonts w:ascii="Times New Roman" w:hAnsi="Times New Roman"/>
                <w:kern w:val="0"/>
                <w:sz w:val="18"/>
                <w:szCs w:val="18"/>
              </w:rPr>
            </w:pPr>
            <w:r>
              <w:rPr>
                <w:rFonts w:ascii="Times New Roman" w:hAnsi="Times New Roman"/>
                <w:kern w:val="0"/>
                <w:sz w:val="18"/>
                <w:szCs w:val="18"/>
              </w:rPr>
              <w:t>AI方案比选</w:t>
            </w:r>
          </w:p>
        </w:tc>
        <w:tc>
          <w:tcPr>
            <w:tcW w:w="614" w:type="dxa"/>
            <w:gridSpan w:val="2"/>
            <w:vAlign w:val="center"/>
          </w:tcPr>
          <w:p w14:paraId="43125302">
            <w:pPr>
              <w:spacing w:line="240" w:lineRule="auto"/>
              <w:jc w:val="center"/>
              <w:rPr>
                <w:rFonts w:ascii="Times New Roman" w:hAnsi="Times New Roman"/>
                <w:kern w:val="0"/>
                <w:sz w:val="18"/>
                <w:szCs w:val="18"/>
              </w:rPr>
            </w:pPr>
            <w:r>
              <w:rPr>
                <w:rFonts w:ascii="Times New Roman" w:hAnsi="Times New Roman"/>
                <w:kern w:val="0"/>
                <w:sz w:val="18"/>
                <w:szCs w:val="18"/>
              </w:rPr>
              <w:t>1</w:t>
            </w:r>
          </w:p>
        </w:tc>
        <w:tc>
          <w:tcPr>
            <w:tcW w:w="615" w:type="dxa"/>
            <w:vAlign w:val="center"/>
          </w:tcPr>
          <w:p w14:paraId="31073B36">
            <w:pPr>
              <w:spacing w:line="240" w:lineRule="auto"/>
              <w:jc w:val="center"/>
              <w:rPr>
                <w:rFonts w:ascii="Times New Roman" w:hAnsi="Times New Roman"/>
                <w:kern w:val="0"/>
                <w:sz w:val="18"/>
                <w:szCs w:val="18"/>
              </w:rPr>
            </w:pPr>
          </w:p>
        </w:tc>
        <w:tc>
          <w:tcPr>
            <w:tcW w:w="992" w:type="dxa"/>
            <w:vMerge w:val="continue"/>
            <w:vAlign w:val="center"/>
          </w:tcPr>
          <w:p w14:paraId="7D774507">
            <w:pPr>
              <w:spacing w:line="240" w:lineRule="auto"/>
              <w:jc w:val="center"/>
              <w:rPr>
                <w:rFonts w:ascii="Times New Roman" w:hAnsi="Times New Roman"/>
                <w:kern w:val="0"/>
                <w:sz w:val="18"/>
                <w:szCs w:val="18"/>
              </w:rPr>
            </w:pPr>
          </w:p>
        </w:tc>
        <w:tc>
          <w:tcPr>
            <w:tcW w:w="851" w:type="dxa"/>
            <w:vAlign w:val="center"/>
          </w:tcPr>
          <w:p w14:paraId="63A02982">
            <w:pPr>
              <w:spacing w:line="240" w:lineRule="auto"/>
              <w:jc w:val="center"/>
              <w:rPr>
                <w:rFonts w:ascii="Times New Roman" w:hAnsi="Times New Roman"/>
                <w:kern w:val="0"/>
                <w:sz w:val="18"/>
                <w:szCs w:val="18"/>
              </w:rPr>
            </w:pPr>
            <w:r>
              <w:rPr>
                <w:rFonts w:ascii="Times New Roman" w:hAnsi="Times New Roman"/>
                <w:kern w:val="0"/>
                <w:sz w:val="18"/>
                <w:szCs w:val="18"/>
              </w:rPr>
              <w:t>8.2.3</w:t>
            </w:r>
          </w:p>
        </w:tc>
        <w:tc>
          <w:tcPr>
            <w:tcW w:w="1511" w:type="dxa"/>
            <w:gridSpan w:val="2"/>
            <w:vAlign w:val="center"/>
          </w:tcPr>
          <w:p w14:paraId="126545C2">
            <w:pPr>
              <w:spacing w:line="240" w:lineRule="auto"/>
              <w:jc w:val="center"/>
              <w:rPr>
                <w:rFonts w:ascii="Times New Roman" w:hAnsi="Times New Roman"/>
                <w:kern w:val="0"/>
                <w:sz w:val="18"/>
                <w:szCs w:val="18"/>
              </w:rPr>
            </w:pPr>
            <w:r>
              <w:rPr>
                <w:rFonts w:ascii="Times New Roman" w:hAnsi="Times New Roman"/>
                <w:kern w:val="0"/>
                <w:sz w:val="18"/>
                <w:szCs w:val="18"/>
              </w:rPr>
              <w:t>智能预警</w:t>
            </w:r>
          </w:p>
        </w:tc>
        <w:tc>
          <w:tcPr>
            <w:tcW w:w="591" w:type="dxa"/>
            <w:vAlign w:val="center"/>
          </w:tcPr>
          <w:p w14:paraId="5231DBAC">
            <w:pPr>
              <w:spacing w:line="240" w:lineRule="auto"/>
              <w:jc w:val="center"/>
              <w:rPr>
                <w:rFonts w:ascii="Times New Roman" w:hAnsi="Times New Roman"/>
                <w:kern w:val="0"/>
                <w:sz w:val="18"/>
                <w:szCs w:val="18"/>
              </w:rPr>
            </w:pPr>
            <w:r>
              <w:rPr>
                <w:rFonts w:ascii="Times New Roman" w:hAnsi="Times New Roman"/>
                <w:kern w:val="0"/>
                <w:sz w:val="18"/>
                <w:szCs w:val="18"/>
              </w:rPr>
              <w:t>1</w:t>
            </w:r>
          </w:p>
        </w:tc>
        <w:tc>
          <w:tcPr>
            <w:tcW w:w="591" w:type="dxa"/>
            <w:vAlign w:val="center"/>
          </w:tcPr>
          <w:p w14:paraId="5DC5382A">
            <w:pPr>
              <w:spacing w:line="240" w:lineRule="auto"/>
              <w:jc w:val="center"/>
              <w:rPr>
                <w:rFonts w:ascii="Times New Roman" w:hAnsi="Times New Roman"/>
                <w:kern w:val="0"/>
                <w:sz w:val="18"/>
                <w:szCs w:val="18"/>
              </w:rPr>
            </w:pPr>
          </w:p>
        </w:tc>
      </w:tr>
      <w:tr w14:paraId="73693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Borders>
              <w:left w:val="single" w:color="auto" w:sz="4" w:space="0"/>
            </w:tcBorders>
            <w:vAlign w:val="center"/>
          </w:tcPr>
          <w:p w14:paraId="4BF8CB24">
            <w:pPr>
              <w:spacing w:line="240" w:lineRule="auto"/>
              <w:jc w:val="center"/>
              <w:rPr>
                <w:rFonts w:ascii="Times New Roman" w:hAnsi="Times New Roman"/>
                <w:kern w:val="0"/>
                <w:sz w:val="18"/>
                <w:szCs w:val="18"/>
              </w:rPr>
            </w:pPr>
          </w:p>
        </w:tc>
        <w:tc>
          <w:tcPr>
            <w:tcW w:w="709" w:type="dxa"/>
            <w:vAlign w:val="center"/>
          </w:tcPr>
          <w:p w14:paraId="2295F83A">
            <w:pPr>
              <w:spacing w:line="240" w:lineRule="auto"/>
              <w:jc w:val="center"/>
              <w:rPr>
                <w:rFonts w:ascii="Times New Roman" w:hAnsi="Times New Roman"/>
                <w:kern w:val="0"/>
                <w:sz w:val="18"/>
                <w:szCs w:val="18"/>
              </w:rPr>
            </w:pPr>
            <w:r>
              <w:rPr>
                <w:rFonts w:ascii="Times New Roman" w:hAnsi="Times New Roman"/>
                <w:kern w:val="0"/>
                <w:sz w:val="18"/>
                <w:szCs w:val="18"/>
              </w:rPr>
              <w:t>5.3.2</w:t>
            </w:r>
          </w:p>
        </w:tc>
        <w:tc>
          <w:tcPr>
            <w:tcW w:w="1606" w:type="dxa"/>
            <w:gridSpan w:val="2"/>
            <w:vAlign w:val="center"/>
          </w:tcPr>
          <w:p w14:paraId="6E607BDF">
            <w:pPr>
              <w:spacing w:line="240" w:lineRule="auto"/>
              <w:jc w:val="center"/>
              <w:rPr>
                <w:rFonts w:ascii="Times New Roman" w:hAnsi="Times New Roman"/>
                <w:kern w:val="0"/>
                <w:sz w:val="18"/>
                <w:szCs w:val="18"/>
              </w:rPr>
            </w:pPr>
            <w:r>
              <w:rPr>
                <w:rFonts w:ascii="Times New Roman" w:hAnsi="Times New Roman"/>
                <w:kern w:val="0"/>
                <w:sz w:val="18"/>
                <w:szCs w:val="18"/>
              </w:rPr>
              <w:t>设计生产一体化</w:t>
            </w:r>
          </w:p>
        </w:tc>
        <w:tc>
          <w:tcPr>
            <w:tcW w:w="614" w:type="dxa"/>
            <w:gridSpan w:val="2"/>
            <w:vAlign w:val="center"/>
          </w:tcPr>
          <w:p w14:paraId="067CF9B3">
            <w:pPr>
              <w:spacing w:line="240" w:lineRule="auto"/>
              <w:jc w:val="center"/>
              <w:rPr>
                <w:rFonts w:ascii="Times New Roman" w:hAnsi="Times New Roman"/>
                <w:kern w:val="0"/>
                <w:sz w:val="18"/>
                <w:szCs w:val="18"/>
              </w:rPr>
            </w:pPr>
            <w:r>
              <w:rPr>
                <w:rFonts w:ascii="Times New Roman" w:hAnsi="Times New Roman"/>
                <w:kern w:val="0"/>
                <w:sz w:val="18"/>
                <w:szCs w:val="18"/>
              </w:rPr>
              <w:t>1</w:t>
            </w:r>
          </w:p>
        </w:tc>
        <w:tc>
          <w:tcPr>
            <w:tcW w:w="615" w:type="dxa"/>
            <w:vAlign w:val="center"/>
          </w:tcPr>
          <w:p w14:paraId="0383F9DC">
            <w:pPr>
              <w:spacing w:line="240" w:lineRule="auto"/>
              <w:jc w:val="center"/>
              <w:rPr>
                <w:rFonts w:ascii="Times New Roman" w:hAnsi="Times New Roman"/>
                <w:kern w:val="0"/>
                <w:sz w:val="18"/>
                <w:szCs w:val="18"/>
              </w:rPr>
            </w:pPr>
          </w:p>
        </w:tc>
        <w:tc>
          <w:tcPr>
            <w:tcW w:w="992" w:type="dxa"/>
            <w:vMerge w:val="continue"/>
            <w:vAlign w:val="center"/>
          </w:tcPr>
          <w:p w14:paraId="79151861">
            <w:pPr>
              <w:spacing w:line="240" w:lineRule="auto"/>
              <w:jc w:val="center"/>
              <w:rPr>
                <w:rFonts w:ascii="Times New Roman" w:hAnsi="Times New Roman"/>
                <w:kern w:val="0"/>
                <w:sz w:val="18"/>
                <w:szCs w:val="18"/>
              </w:rPr>
            </w:pPr>
          </w:p>
        </w:tc>
        <w:tc>
          <w:tcPr>
            <w:tcW w:w="851" w:type="dxa"/>
            <w:vMerge w:val="restart"/>
            <w:vAlign w:val="center"/>
          </w:tcPr>
          <w:p w14:paraId="39552891">
            <w:pPr>
              <w:spacing w:line="240" w:lineRule="auto"/>
              <w:jc w:val="center"/>
              <w:rPr>
                <w:rFonts w:ascii="Times New Roman" w:hAnsi="Times New Roman"/>
                <w:kern w:val="0"/>
                <w:sz w:val="18"/>
                <w:szCs w:val="18"/>
              </w:rPr>
            </w:pPr>
            <w:r>
              <w:rPr>
                <w:rFonts w:ascii="Times New Roman" w:hAnsi="Times New Roman"/>
                <w:kern w:val="0"/>
                <w:sz w:val="18"/>
                <w:szCs w:val="18"/>
              </w:rPr>
              <w:t>加分项</w:t>
            </w:r>
          </w:p>
        </w:tc>
        <w:tc>
          <w:tcPr>
            <w:tcW w:w="1511" w:type="dxa"/>
            <w:gridSpan w:val="2"/>
            <w:vMerge w:val="restart"/>
            <w:vAlign w:val="center"/>
          </w:tcPr>
          <w:p w14:paraId="130208BD">
            <w:pPr>
              <w:spacing w:line="240" w:lineRule="auto"/>
              <w:jc w:val="center"/>
              <w:rPr>
                <w:rFonts w:ascii="Times New Roman" w:hAnsi="Times New Roman"/>
                <w:kern w:val="0"/>
                <w:sz w:val="18"/>
                <w:szCs w:val="18"/>
              </w:rPr>
            </w:pPr>
            <w:r>
              <w:rPr>
                <w:rFonts w:ascii="Times New Roman" w:hAnsi="Times New Roman"/>
                <w:kern w:val="0"/>
                <w:sz w:val="18"/>
                <w:szCs w:val="18"/>
              </w:rPr>
              <w:t>指标</w:t>
            </w:r>
          </w:p>
        </w:tc>
        <w:tc>
          <w:tcPr>
            <w:tcW w:w="1182" w:type="dxa"/>
            <w:gridSpan w:val="2"/>
            <w:vAlign w:val="center"/>
          </w:tcPr>
          <w:p w14:paraId="5015E7C4">
            <w:pPr>
              <w:spacing w:line="240" w:lineRule="auto"/>
              <w:jc w:val="center"/>
              <w:rPr>
                <w:rFonts w:ascii="Times New Roman" w:hAnsi="Times New Roman"/>
                <w:kern w:val="0"/>
                <w:sz w:val="18"/>
                <w:szCs w:val="18"/>
              </w:rPr>
            </w:pPr>
            <w:r>
              <w:rPr>
                <w:rFonts w:ascii="Times New Roman" w:hAnsi="Times New Roman"/>
                <w:kern w:val="0"/>
                <w:sz w:val="18"/>
                <w:szCs w:val="18"/>
              </w:rPr>
              <w:t>得分情况</w:t>
            </w:r>
          </w:p>
        </w:tc>
      </w:tr>
      <w:tr w14:paraId="61C23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restart"/>
            <w:tcBorders>
              <w:left w:val="single" w:color="auto" w:sz="4" w:space="0"/>
            </w:tcBorders>
            <w:vAlign w:val="center"/>
          </w:tcPr>
          <w:p w14:paraId="259834A6">
            <w:pPr>
              <w:spacing w:line="240" w:lineRule="auto"/>
              <w:jc w:val="center"/>
              <w:rPr>
                <w:rFonts w:ascii="Times New Roman" w:hAnsi="Times New Roman"/>
                <w:kern w:val="0"/>
                <w:sz w:val="18"/>
                <w:szCs w:val="18"/>
              </w:rPr>
            </w:pPr>
            <w:r>
              <w:rPr>
                <w:rFonts w:ascii="Times New Roman" w:hAnsi="Times New Roman"/>
                <w:kern w:val="0"/>
                <w:sz w:val="18"/>
                <w:szCs w:val="18"/>
              </w:rPr>
              <w:t>智能生产</w:t>
            </w:r>
          </w:p>
        </w:tc>
        <w:tc>
          <w:tcPr>
            <w:tcW w:w="709" w:type="dxa"/>
            <w:vMerge w:val="restart"/>
            <w:vAlign w:val="center"/>
          </w:tcPr>
          <w:p w14:paraId="5B28990C">
            <w:pPr>
              <w:spacing w:line="240" w:lineRule="auto"/>
              <w:jc w:val="center"/>
              <w:rPr>
                <w:rFonts w:ascii="Times New Roman" w:hAnsi="Times New Roman"/>
                <w:kern w:val="0"/>
                <w:sz w:val="18"/>
                <w:szCs w:val="18"/>
              </w:rPr>
            </w:pPr>
            <w:r>
              <w:rPr>
                <w:rFonts w:ascii="Times New Roman" w:hAnsi="Times New Roman"/>
                <w:kern w:val="0"/>
                <w:sz w:val="18"/>
                <w:szCs w:val="18"/>
              </w:rPr>
              <w:t>控制项</w:t>
            </w:r>
          </w:p>
        </w:tc>
        <w:tc>
          <w:tcPr>
            <w:tcW w:w="1606" w:type="dxa"/>
            <w:gridSpan w:val="2"/>
            <w:vMerge w:val="restart"/>
            <w:vAlign w:val="center"/>
          </w:tcPr>
          <w:p w14:paraId="3F844BE8">
            <w:pPr>
              <w:spacing w:line="240" w:lineRule="auto"/>
              <w:jc w:val="center"/>
              <w:rPr>
                <w:rFonts w:ascii="Times New Roman" w:hAnsi="Times New Roman"/>
                <w:kern w:val="0"/>
                <w:sz w:val="18"/>
                <w:szCs w:val="18"/>
              </w:rPr>
            </w:pPr>
            <w:r>
              <w:rPr>
                <w:rFonts w:ascii="Times New Roman" w:hAnsi="Times New Roman"/>
                <w:kern w:val="0"/>
                <w:sz w:val="18"/>
                <w:szCs w:val="18"/>
              </w:rPr>
              <w:t>指标</w:t>
            </w:r>
          </w:p>
        </w:tc>
        <w:tc>
          <w:tcPr>
            <w:tcW w:w="1229" w:type="dxa"/>
            <w:gridSpan w:val="3"/>
            <w:vAlign w:val="center"/>
          </w:tcPr>
          <w:p w14:paraId="5160E85C">
            <w:pPr>
              <w:spacing w:line="240" w:lineRule="auto"/>
              <w:jc w:val="center"/>
              <w:rPr>
                <w:rFonts w:ascii="Times New Roman" w:hAnsi="Times New Roman"/>
                <w:kern w:val="0"/>
                <w:sz w:val="18"/>
                <w:szCs w:val="18"/>
              </w:rPr>
            </w:pPr>
            <w:r>
              <w:rPr>
                <w:rFonts w:ascii="Times New Roman" w:hAnsi="Times New Roman"/>
                <w:kern w:val="0"/>
                <w:sz w:val="18"/>
                <w:szCs w:val="18"/>
              </w:rPr>
              <w:t>达标情况</w:t>
            </w:r>
          </w:p>
        </w:tc>
        <w:tc>
          <w:tcPr>
            <w:tcW w:w="992" w:type="dxa"/>
            <w:vMerge w:val="continue"/>
            <w:vAlign w:val="center"/>
          </w:tcPr>
          <w:p w14:paraId="0DBEEC8A">
            <w:pPr>
              <w:spacing w:line="240" w:lineRule="auto"/>
              <w:jc w:val="center"/>
              <w:rPr>
                <w:rFonts w:ascii="Times New Roman" w:hAnsi="Times New Roman"/>
                <w:kern w:val="0"/>
                <w:sz w:val="18"/>
                <w:szCs w:val="18"/>
              </w:rPr>
            </w:pPr>
          </w:p>
        </w:tc>
        <w:tc>
          <w:tcPr>
            <w:tcW w:w="851" w:type="dxa"/>
            <w:vMerge w:val="continue"/>
            <w:vAlign w:val="center"/>
          </w:tcPr>
          <w:p w14:paraId="708518CF">
            <w:pPr>
              <w:spacing w:line="240" w:lineRule="auto"/>
              <w:jc w:val="center"/>
              <w:rPr>
                <w:rFonts w:ascii="Times New Roman" w:hAnsi="Times New Roman"/>
                <w:kern w:val="0"/>
                <w:sz w:val="18"/>
                <w:szCs w:val="18"/>
              </w:rPr>
            </w:pPr>
          </w:p>
        </w:tc>
        <w:tc>
          <w:tcPr>
            <w:tcW w:w="1511" w:type="dxa"/>
            <w:gridSpan w:val="2"/>
            <w:vMerge w:val="continue"/>
            <w:vAlign w:val="center"/>
          </w:tcPr>
          <w:p w14:paraId="3D15C39F">
            <w:pPr>
              <w:spacing w:line="240" w:lineRule="auto"/>
              <w:jc w:val="center"/>
              <w:rPr>
                <w:rFonts w:ascii="Times New Roman" w:hAnsi="Times New Roman"/>
                <w:kern w:val="0"/>
                <w:sz w:val="18"/>
                <w:szCs w:val="18"/>
              </w:rPr>
            </w:pPr>
          </w:p>
        </w:tc>
        <w:tc>
          <w:tcPr>
            <w:tcW w:w="591" w:type="dxa"/>
            <w:vAlign w:val="center"/>
          </w:tcPr>
          <w:p w14:paraId="06FE7F82">
            <w:pPr>
              <w:spacing w:line="240" w:lineRule="auto"/>
              <w:jc w:val="center"/>
              <w:rPr>
                <w:rFonts w:ascii="Times New Roman" w:hAnsi="Times New Roman"/>
                <w:kern w:val="0"/>
                <w:sz w:val="18"/>
                <w:szCs w:val="18"/>
              </w:rPr>
            </w:pPr>
            <w:r>
              <w:rPr>
                <w:rFonts w:ascii="Times New Roman" w:hAnsi="Times New Roman"/>
                <w:kern w:val="0"/>
                <w:sz w:val="18"/>
                <w:szCs w:val="18"/>
              </w:rPr>
              <w:t>分值</w:t>
            </w:r>
          </w:p>
        </w:tc>
        <w:tc>
          <w:tcPr>
            <w:tcW w:w="591" w:type="dxa"/>
            <w:vAlign w:val="center"/>
          </w:tcPr>
          <w:p w14:paraId="6C6E6269">
            <w:pPr>
              <w:spacing w:line="240" w:lineRule="auto"/>
              <w:jc w:val="center"/>
              <w:rPr>
                <w:rFonts w:ascii="Times New Roman" w:hAnsi="Times New Roman"/>
                <w:kern w:val="0"/>
                <w:sz w:val="18"/>
                <w:szCs w:val="18"/>
              </w:rPr>
            </w:pPr>
            <w:r>
              <w:rPr>
                <w:rFonts w:ascii="Times New Roman" w:hAnsi="Times New Roman"/>
                <w:kern w:val="0"/>
                <w:sz w:val="18"/>
                <w:szCs w:val="18"/>
              </w:rPr>
              <w:t>得分</w:t>
            </w:r>
          </w:p>
        </w:tc>
      </w:tr>
      <w:tr w14:paraId="3D5A3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Borders>
              <w:left w:val="single" w:color="auto" w:sz="4" w:space="0"/>
            </w:tcBorders>
            <w:vAlign w:val="center"/>
          </w:tcPr>
          <w:p w14:paraId="7366D4E4">
            <w:pPr>
              <w:spacing w:line="240" w:lineRule="auto"/>
              <w:jc w:val="center"/>
              <w:rPr>
                <w:rFonts w:ascii="Times New Roman" w:hAnsi="Times New Roman"/>
                <w:kern w:val="0"/>
                <w:sz w:val="18"/>
                <w:szCs w:val="18"/>
              </w:rPr>
            </w:pPr>
          </w:p>
        </w:tc>
        <w:tc>
          <w:tcPr>
            <w:tcW w:w="709" w:type="dxa"/>
            <w:vMerge w:val="continue"/>
            <w:vAlign w:val="center"/>
          </w:tcPr>
          <w:p w14:paraId="4B023134">
            <w:pPr>
              <w:spacing w:line="240" w:lineRule="auto"/>
              <w:jc w:val="center"/>
              <w:rPr>
                <w:rFonts w:ascii="Times New Roman" w:hAnsi="Times New Roman"/>
                <w:kern w:val="0"/>
                <w:sz w:val="18"/>
                <w:szCs w:val="18"/>
              </w:rPr>
            </w:pPr>
          </w:p>
        </w:tc>
        <w:tc>
          <w:tcPr>
            <w:tcW w:w="1606" w:type="dxa"/>
            <w:gridSpan w:val="2"/>
            <w:vMerge w:val="continue"/>
            <w:vAlign w:val="center"/>
          </w:tcPr>
          <w:p w14:paraId="2E2673D4">
            <w:pPr>
              <w:spacing w:line="240" w:lineRule="auto"/>
              <w:jc w:val="center"/>
              <w:rPr>
                <w:rFonts w:ascii="Times New Roman" w:hAnsi="Times New Roman"/>
                <w:kern w:val="0"/>
                <w:sz w:val="18"/>
                <w:szCs w:val="18"/>
              </w:rPr>
            </w:pPr>
          </w:p>
        </w:tc>
        <w:tc>
          <w:tcPr>
            <w:tcW w:w="614" w:type="dxa"/>
            <w:gridSpan w:val="2"/>
            <w:vAlign w:val="center"/>
          </w:tcPr>
          <w:p w14:paraId="143660FD">
            <w:pPr>
              <w:spacing w:line="240" w:lineRule="auto"/>
              <w:jc w:val="center"/>
              <w:rPr>
                <w:rFonts w:ascii="Times New Roman" w:hAnsi="Times New Roman"/>
                <w:kern w:val="0"/>
                <w:sz w:val="18"/>
                <w:szCs w:val="18"/>
              </w:rPr>
            </w:pPr>
            <w:r>
              <w:rPr>
                <w:rFonts w:ascii="Times New Roman" w:hAnsi="Times New Roman"/>
                <w:kern w:val="0"/>
                <w:sz w:val="18"/>
                <w:szCs w:val="18"/>
              </w:rPr>
              <w:t>是</w:t>
            </w:r>
          </w:p>
        </w:tc>
        <w:tc>
          <w:tcPr>
            <w:tcW w:w="615" w:type="dxa"/>
            <w:vAlign w:val="center"/>
          </w:tcPr>
          <w:p w14:paraId="05337CA4">
            <w:pPr>
              <w:spacing w:line="240" w:lineRule="auto"/>
              <w:jc w:val="center"/>
              <w:rPr>
                <w:rFonts w:ascii="Times New Roman" w:hAnsi="Times New Roman"/>
                <w:kern w:val="0"/>
                <w:sz w:val="18"/>
                <w:szCs w:val="18"/>
              </w:rPr>
            </w:pPr>
            <w:r>
              <w:rPr>
                <w:rFonts w:ascii="Times New Roman" w:hAnsi="Times New Roman"/>
                <w:kern w:val="0"/>
                <w:sz w:val="18"/>
                <w:szCs w:val="18"/>
              </w:rPr>
              <w:t>否</w:t>
            </w:r>
          </w:p>
        </w:tc>
        <w:tc>
          <w:tcPr>
            <w:tcW w:w="992" w:type="dxa"/>
            <w:vMerge w:val="continue"/>
            <w:vAlign w:val="center"/>
          </w:tcPr>
          <w:p w14:paraId="234151EF">
            <w:pPr>
              <w:spacing w:line="240" w:lineRule="auto"/>
              <w:jc w:val="center"/>
              <w:rPr>
                <w:rFonts w:ascii="Times New Roman" w:hAnsi="Times New Roman"/>
                <w:kern w:val="0"/>
                <w:sz w:val="18"/>
                <w:szCs w:val="18"/>
              </w:rPr>
            </w:pPr>
          </w:p>
        </w:tc>
        <w:tc>
          <w:tcPr>
            <w:tcW w:w="851" w:type="dxa"/>
            <w:vAlign w:val="center"/>
          </w:tcPr>
          <w:p w14:paraId="1BF0F3B3">
            <w:pPr>
              <w:spacing w:line="240" w:lineRule="auto"/>
              <w:jc w:val="center"/>
              <w:rPr>
                <w:rFonts w:ascii="Times New Roman" w:hAnsi="Times New Roman"/>
                <w:kern w:val="0"/>
                <w:sz w:val="18"/>
                <w:szCs w:val="18"/>
              </w:rPr>
            </w:pPr>
            <w:r>
              <w:rPr>
                <w:rFonts w:ascii="Times New Roman" w:hAnsi="Times New Roman"/>
                <w:kern w:val="0"/>
                <w:sz w:val="18"/>
                <w:szCs w:val="18"/>
              </w:rPr>
              <w:t>8.3.1</w:t>
            </w:r>
          </w:p>
        </w:tc>
        <w:tc>
          <w:tcPr>
            <w:tcW w:w="1511" w:type="dxa"/>
            <w:gridSpan w:val="2"/>
            <w:vAlign w:val="center"/>
          </w:tcPr>
          <w:p w14:paraId="05C1E483">
            <w:pPr>
              <w:spacing w:line="240" w:lineRule="auto"/>
              <w:jc w:val="center"/>
              <w:rPr>
                <w:rFonts w:ascii="Times New Roman" w:hAnsi="Times New Roman"/>
                <w:kern w:val="0"/>
                <w:sz w:val="18"/>
                <w:szCs w:val="18"/>
              </w:rPr>
            </w:pPr>
            <w:r>
              <w:rPr>
                <w:rFonts w:ascii="Times New Roman" w:hAnsi="Times New Roman"/>
                <w:kern w:val="0"/>
                <w:sz w:val="18"/>
                <w:szCs w:val="18"/>
              </w:rPr>
              <w:t>预测性维护</w:t>
            </w:r>
          </w:p>
        </w:tc>
        <w:tc>
          <w:tcPr>
            <w:tcW w:w="591" w:type="dxa"/>
            <w:vAlign w:val="center"/>
          </w:tcPr>
          <w:p w14:paraId="7A6817D4">
            <w:pPr>
              <w:spacing w:line="240" w:lineRule="auto"/>
              <w:jc w:val="center"/>
              <w:rPr>
                <w:rFonts w:ascii="Times New Roman" w:hAnsi="Times New Roman"/>
                <w:kern w:val="0"/>
                <w:sz w:val="18"/>
                <w:szCs w:val="18"/>
              </w:rPr>
            </w:pPr>
            <w:r>
              <w:rPr>
                <w:rFonts w:ascii="Times New Roman" w:hAnsi="Times New Roman"/>
                <w:kern w:val="0"/>
                <w:sz w:val="18"/>
                <w:szCs w:val="18"/>
              </w:rPr>
              <w:t>1</w:t>
            </w:r>
          </w:p>
        </w:tc>
        <w:tc>
          <w:tcPr>
            <w:tcW w:w="591" w:type="dxa"/>
            <w:vAlign w:val="center"/>
          </w:tcPr>
          <w:p w14:paraId="06672099">
            <w:pPr>
              <w:spacing w:line="240" w:lineRule="auto"/>
              <w:jc w:val="center"/>
              <w:rPr>
                <w:rFonts w:ascii="Times New Roman" w:hAnsi="Times New Roman"/>
                <w:kern w:val="0"/>
                <w:sz w:val="18"/>
                <w:szCs w:val="18"/>
              </w:rPr>
            </w:pPr>
          </w:p>
        </w:tc>
      </w:tr>
      <w:tr w14:paraId="2909D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Borders>
              <w:left w:val="single" w:color="auto" w:sz="4" w:space="0"/>
            </w:tcBorders>
            <w:vAlign w:val="center"/>
          </w:tcPr>
          <w:p w14:paraId="48BE424C">
            <w:pPr>
              <w:spacing w:line="240" w:lineRule="auto"/>
              <w:jc w:val="center"/>
              <w:rPr>
                <w:rFonts w:ascii="Times New Roman" w:hAnsi="Times New Roman"/>
                <w:kern w:val="0"/>
                <w:sz w:val="18"/>
                <w:szCs w:val="18"/>
              </w:rPr>
            </w:pPr>
          </w:p>
        </w:tc>
        <w:tc>
          <w:tcPr>
            <w:tcW w:w="709" w:type="dxa"/>
            <w:vAlign w:val="center"/>
          </w:tcPr>
          <w:p w14:paraId="46022DB5">
            <w:pPr>
              <w:spacing w:line="240" w:lineRule="auto"/>
              <w:jc w:val="center"/>
              <w:rPr>
                <w:rFonts w:ascii="Times New Roman" w:hAnsi="Times New Roman"/>
                <w:kern w:val="0"/>
                <w:sz w:val="18"/>
                <w:szCs w:val="18"/>
              </w:rPr>
            </w:pPr>
            <w:r>
              <w:rPr>
                <w:rFonts w:ascii="Times New Roman" w:hAnsi="Times New Roman"/>
                <w:kern w:val="0"/>
                <w:sz w:val="18"/>
                <w:szCs w:val="18"/>
              </w:rPr>
              <w:t>6.1.1</w:t>
            </w:r>
          </w:p>
        </w:tc>
        <w:tc>
          <w:tcPr>
            <w:tcW w:w="1606" w:type="dxa"/>
            <w:gridSpan w:val="2"/>
            <w:vAlign w:val="center"/>
          </w:tcPr>
          <w:p w14:paraId="5CA05943">
            <w:pPr>
              <w:spacing w:line="240" w:lineRule="auto"/>
              <w:jc w:val="center"/>
              <w:rPr>
                <w:rFonts w:ascii="Times New Roman" w:hAnsi="Times New Roman"/>
                <w:kern w:val="0"/>
                <w:sz w:val="18"/>
                <w:szCs w:val="18"/>
              </w:rPr>
            </w:pPr>
            <w:r>
              <w:rPr>
                <w:rFonts w:ascii="Times New Roman" w:hAnsi="Times New Roman"/>
                <w:kern w:val="0"/>
                <w:sz w:val="18"/>
                <w:szCs w:val="18"/>
              </w:rPr>
              <w:t>标准化体系</w:t>
            </w:r>
          </w:p>
        </w:tc>
        <w:tc>
          <w:tcPr>
            <w:tcW w:w="614" w:type="dxa"/>
            <w:gridSpan w:val="2"/>
            <w:vAlign w:val="center"/>
          </w:tcPr>
          <w:p w14:paraId="0E8D3762">
            <w:pPr>
              <w:spacing w:line="240" w:lineRule="auto"/>
              <w:jc w:val="center"/>
              <w:rPr>
                <w:rFonts w:ascii="Times New Roman" w:hAnsi="Times New Roman"/>
                <w:kern w:val="0"/>
                <w:sz w:val="18"/>
                <w:szCs w:val="18"/>
              </w:rPr>
            </w:pPr>
            <w:sdt>
              <w:sdtPr>
                <w:rPr>
                  <w:rFonts w:ascii="Times New Roman" w:hAnsi="Times New Roman"/>
                  <w:kern w:val="0"/>
                  <w:sz w:val="18"/>
                  <w:szCs w:val="18"/>
                </w:rPr>
                <w:id w:val="-1180201119"/>
                <w14:checkbox>
                  <w14:checked w14:val="0"/>
                  <w14:checkedState w14:val="0050" w14:font="Wingdings 2"/>
                  <w14:uncheckedState w14:val="2610" w14:font="MS Gothic"/>
                </w14:checkbox>
              </w:sdtPr>
              <w:sdtEndPr>
                <w:rPr>
                  <w:rFonts w:ascii="Times New Roman" w:hAnsi="Times New Roman"/>
                  <w:kern w:val="0"/>
                  <w:sz w:val="18"/>
                  <w:szCs w:val="18"/>
                </w:rPr>
              </w:sdtEndPr>
              <w:sdtContent>
                <w:r>
                  <w:rPr>
                    <w:rFonts w:ascii="Segoe UI Symbol" w:hAnsi="Segoe UI Symbol" w:eastAsia="MS Gothic" w:cs="Segoe UI Symbol"/>
                    <w:kern w:val="0"/>
                    <w:sz w:val="18"/>
                    <w:szCs w:val="18"/>
                  </w:rPr>
                  <w:t>☐</w:t>
                </w:r>
              </w:sdtContent>
            </w:sdt>
          </w:p>
        </w:tc>
        <w:tc>
          <w:tcPr>
            <w:tcW w:w="615" w:type="dxa"/>
            <w:vAlign w:val="center"/>
          </w:tcPr>
          <w:p w14:paraId="5A926E7C">
            <w:pPr>
              <w:spacing w:line="240" w:lineRule="auto"/>
              <w:jc w:val="center"/>
              <w:rPr>
                <w:rFonts w:ascii="Times New Roman" w:hAnsi="Times New Roman"/>
                <w:kern w:val="0"/>
                <w:sz w:val="18"/>
                <w:szCs w:val="18"/>
              </w:rPr>
            </w:pPr>
            <w:sdt>
              <w:sdtPr>
                <w:rPr>
                  <w:rFonts w:ascii="Times New Roman" w:hAnsi="Times New Roman"/>
                  <w:kern w:val="0"/>
                  <w:sz w:val="18"/>
                  <w:szCs w:val="18"/>
                </w:rPr>
                <w:id w:val="311988761"/>
                <w14:checkbox>
                  <w14:checked w14:val="0"/>
                  <w14:checkedState w14:val="0050" w14:font="Wingdings 2"/>
                  <w14:uncheckedState w14:val="2610" w14:font="MS Gothic"/>
                </w14:checkbox>
              </w:sdtPr>
              <w:sdtEndPr>
                <w:rPr>
                  <w:rFonts w:ascii="Times New Roman" w:hAnsi="Times New Roman"/>
                  <w:kern w:val="0"/>
                  <w:sz w:val="18"/>
                  <w:szCs w:val="18"/>
                </w:rPr>
              </w:sdtEndPr>
              <w:sdtContent>
                <w:r>
                  <w:rPr>
                    <w:rFonts w:ascii="Segoe UI Symbol" w:hAnsi="Segoe UI Symbol" w:eastAsia="MS Gothic" w:cs="Segoe UI Symbol"/>
                    <w:kern w:val="0"/>
                    <w:sz w:val="18"/>
                    <w:szCs w:val="18"/>
                  </w:rPr>
                  <w:t>☐</w:t>
                </w:r>
              </w:sdtContent>
            </w:sdt>
          </w:p>
        </w:tc>
        <w:tc>
          <w:tcPr>
            <w:tcW w:w="992" w:type="dxa"/>
            <w:vMerge w:val="restart"/>
            <w:vAlign w:val="center"/>
          </w:tcPr>
          <w:p w14:paraId="3EA57A9E">
            <w:pPr>
              <w:spacing w:line="240" w:lineRule="auto"/>
              <w:jc w:val="center"/>
              <w:rPr>
                <w:rFonts w:ascii="Times New Roman" w:hAnsi="Times New Roman"/>
                <w:kern w:val="0"/>
                <w:sz w:val="18"/>
                <w:szCs w:val="18"/>
              </w:rPr>
            </w:pPr>
            <w:r>
              <w:rPr>
                <w:rFonts w:ascii="Times New Roman" w:hAnsi="Times New Roman"/>
                <w:kern w:val="0"/>
                <w:sz w:val="18"/>
                <w:szCs w:val="18"/>
              </w:rPr>
              <w:t>综合效益</w:t>
            </w:r>
          </w:p>
        </w:tc>
        <w:tc>
          <w:tcPr>
            <w:tcW w:w="851" w:type="dxa"/>
            <w:vMerge w:val="restart"/>
            <w:vAlign w:val="center"/>
          </w:tcPr>
          <w:p w14:paraId="6D5DC4A1">
            <w:pPr>
              <w:spacing w:line="240" w:lineRule="auto"/>
              <w:jc w:val="center"/>
              <w:rPr>
                <w:rFonts w:ascii="Times New Roman" w:hAnsi="Times New Roman"/>
                <w:kern w:val="0"/>
                <w:sz w:val="18"/>
                <w:szCs w:val="18"/>
              </w:rPr>
            </w:pPr>
            <w:r>
              <w:rPr>
                <w:rFonts w:ascii="Times New Roman" w:hAnsi="Times New Roman"/>
                <w:kern w:val="0"/>
                <w:sz w:val="18"/>
                <w:szCs w:val="18"/>
              </w:rPr>
              <w:t>控制项</w:t>
            </w:r>
          </w:p>
        </w:tc>
        <w:tc>
          <w:tcPr>
            <w:tcW w:w="1511" w:type="dxa"/>
            <w:gridSpan w:val="2"/>
            <w:vMerge w:val="restart"/>
            <w:vAlign w:val="center"/>
          </w:tcPr>
          <w:p w14:paraId="414D4E66">
            <w:pPr>
              <w:spacing w:line="240" w:lineRule="auto"/>
              <w:jc w:val="center"/>
              <w:rPr>
                <w:rFonts w:ascii="Times New Roman" w:hAnsi="Times New Roman"/>
                <w:kern w:val="0"/>
                <w:sz w:val="18"/>
                <w:szCs w:val="18"/>
              </w:rPr>
            </w:pPr>
            <w:r>
              <w:rPr>
                <w:rFonts w:ascii="Times New Roman" w:hAnsi="Times New Roman"/>
                <w:kern w:val="0"/>
                <w:sz w:val="18"/>
                <w:szCs w:val="18"/>
              </w:rPr>
              <w:t>指标</w:t>
            </w:r>
          </w:p>
        </w:tc>
        <w:tc>
          <w:tcPr>
            <w:tcW w:w="1182" w:type="dxa"/>
            <w:gridSpan w:val="2"/>
            <w:vAlign w:val="center"/>
          </w:tcPr>
          <w:p w14:paraId="4DC566E9">
            <w:pPr>
              <w:spacing w:line="240" w:lineRule="auto"/>
              <w:jc w:val="center"/>
              <w:rPr>
                <w:rFonts w:ascii="Times New Roman" w:hAnsi="Times New Roman"/>
                <w:kern w:val="0"/>
                <w:sz w:val="18"/>
                <w:szCs w:val="18"/>
              </w:rPr>
            </w:pPr>
            <w:r>
              <w:rPr>
                <w:rFonts w:ascii="Times New Roman" w:hAnsi="Times New Roman"/>
                <w:kern w:val="0"/>
                <w:sz w:val="18"/>
                <w:szCs w:val="18"/>
              </w:rPr>
              <w:t>达标情况</w:t>
            </w:r>
          </w:p>
        </w:tc>
      </w:tr>
      <w:tr w14:paraId="3A913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Borders>
              <w:left w:val="single" w:color="auto" w:sz="4" w:space="0"/>
            </w:tcBorders>
            <w:vAlign w:val="center"/>
          </w:tcPr>
          <w:p w14:paraId="79F943EA">
            <w:pPr>
              <w:spacing w:line="240" w:lineRule="auto"/>
              <w:jc w:val="center"/>
              <w:rPr>
                <w:rFonts w:ascii="Times New Roman" w:hAnsi="Times New Roman"/>
                <w:kern w:val="0"/>
                <w:sz w:val="18"/>
                <w:szCs w:val="18"/>
              </w:rPr>
            </w:pPr>
          </w:p>
        </w:tc>
        <w:tc>
          <w:tcPr>
            <w:tcW w:w="709" w:type="dxa"/>
            <w:vAlign w:val="center"/>
          </w:tcPr>
          <w:p w14:paraId="6AAF4F68">
            <w:pPr>
              <w:spacing w:line="240" w:lineRule="auto"/>
              <w:jc w:val="center"/>
              <w:rPr>
                <w:rFonts w:ascii="Times New Roman" w:hAnsi="Times New Roman"/>
                <w:kern w:val="0"/>
                <w:sz w:val="18"/>
                <w:szCs w:val="18"/>
              </w:rPr>
            </w:pPr>
            <w:r>
              <w:rPr>
                <w:rFonts w:ascii="Times New Roman" w:hAnsi="Times New Roman"/>
                <w:kern w:val="0"/>
                <w:sz w:val="18"/>
                <w:szCs w:val="18"/>
              </w:rPr>
              <w:t>6.1.2</w:t>
            </w:r>
          </w:p>
        </w:tc>
        <w:tc>
          <w:tcPr>
            <w:tcW w:w="1606" w:type="dxa"/>
            <w:gridSpan w:val="2"/>
            <w:vAlign w:val="center"/>
          </w:tcPr>
          <w:p w14:paraId="62863C18">
            <w:pPr>
              <w:spacing w:line="240" w:lineRule="auto"/>
              <w:jc w:val="center"/>
              <w:rPr>
                <w:rFonts w:ascii="Times New Roman" w:hAnsi="Times New Roman"/>
                <w:kern w:val="0"/>
                <w:sz w:val="18"/>
                <w:szCs w:val="18"/>
              </w:rPr>
            </w:pPr>
            <w:r>
              <w:rPr>
                <w:rFonts w:ascii="Times New Roman" w:hAnsi="Times New Roman"/>
                <w:kern w:val="0"/>
                <w:sz w:val="18"/>
                <w:szCs w:val="18"/>
              </w:rPr>
              <w:t>数字化编码</w:t>
            </w:r>
          </w:p>
        </w:tc>
        <w:tc>
          <w:tcPr>
            <w:tcW w:w="614" w:type="dxa"/>
            <w:gridSpan w:val="2"/>
            <w:vAlign w:val="center"/>
          </w:tcPr>
          <w:p w14:paraId="52BC5376">
            <w:pPr>
              <w:spacing w:line="240" w:lineRule="auto"/>
              <w:jc w:val="center"/>
              <w:rPr>
                <w:rFonts w:ascii="Times New Roman" w:hAnsi="Times New Roman"/>
                <w:kern w:val="0"/>
                <w:sz w:val="18"/>
                <w:szCs w:val="18"/>
              </w:rPr>
            </w:pPr>
            <w:sdt>
              <w:sdtPr>
                <w:rPr>
                  <w:rFonts w:ascii="Times New Roman" w:hAnsi="Times New Roman"/>
                  <w:kern w:val="0"/>
                  <w:sz w:val="18"/>
                  <w:szCs w:val="18"/>
                </w:rPr>
                <w:id w:val="-1438060767"/>
                <w14:checkbox>
                  <w14:checked w14:val="0"/>
                  <w14:checkedState w14:val="0050" w14:font="Wingdings 2"/>
                  <w14:uncheckedState w14:val="2610" w14:font="MS Gothic"/>
                </w14:checkbox>
              </w:sdtPr>
              <w:sdtEndPr>
                <w:rPr>
                  <w:rFonts w:ascii="Times New Roman" w:hAnsi="Times New Roman"/>
                  <w:kern w:val="0"/>
                  <w:sz w:val="18"/>
                  <w:szCs w:val="18"/>
                </w:rPr>
              </w:sdtEndPr>
              <w:sdtContent>
                <w:r>
                  <w:rPr>
                    <w:rFonts w:ascii="Segoe UI Symbol" w:hAnsi="Segoe UI Symbol" w:eastAsia="MS Gothic" w:cs="Segoe UI Symbol"/>
                    <w:kern w:val="0"/>
                    <w:sz w:val="18"/>
                    <w:szCs w:val="18"/>
                  </w:rPr>
                  <w:t>☐</w:t>
                </w:r>
              </w:sdtContent>
            </w:sdt>
          </w:p>
        </w:tc>
        <w:tc>
          <w:tcPr>
            <w:tcW w:w="615" w:type="dxa"/>
            <w:vAlign w:val="center"/>
          </w:tcPr>
          <w:p w14:paraId="1DDAC18B">
            <w:pPr>
              <w:spacing w:line="240" w:lineRule="auto"/>
              <w:jc w:val="center"/>
              <w:rPr>
                <w:rFonts w:ascii="Times New Roman" w:hAnsi="Times New Roman"/>
                <w:kern w:val="0"/>
                <w:sz w:val="18"/>
                <w:szCs w:val="18"/>
              </w:rPr>
            </w:pPr>
            <w:sdt>
              <w:sdtPr>
                <w:rPr>
                  <w:rFonts w:ascii="Times New Roman" w:hAnsi="Times New Roman"/>
                  <w:kern w:val="0"/>
                  <w:sz w:val="18"/>
                  <w:szCs w:val="18"/>
                </w:rPr>
                <w:id w:val="-258371500"/>
                <w14:checkbox>
                  <w14:checked w14:val="0"/>
                  <w14:checkedState w14:val="0050" w14:font="Wingdings 2"/>
                  <w14:uncheckedState w14:val="2610" w14:font="MS Gothic"/>
                </w14:checkbox>
              </w:sdtPr>
              <w:sdtEndPr>
                <w:rPr>
                  <w:rFonts w:ascii="Times New Roman" w:hAnsi="Times New Roman"/>
                  <w:kern w:val="0"/>
                  <w:sz w:val="18"/>
                  <w:szCs w:val="18"/>
                </w:rPr>
              </w:sdtEndPr>
              <w:sdtContent>
                <w:r>
                  <w:rPr>
                    <w:rFonts w:ascii="Segoe UI Symbol" w:hAnsi="Segoe UI Symbol" w:eastAsia="MS Gothic" w:cs="Segoe UI Symbol"/>
                    <w:kern w:val="0"/>
                    <w:sz w:val="18"/>
                    <w:szCs w:val="18"/>
                  </w:rPr>
                  <w:t>☐</w:t>
                </w:r>
              </w:sdtContent>
            </w:sdt>
          </w:p>
        </w:tc>
        <w:tc>
          <w:tcPr>
            <w:tcW w:w="992" w:type="dxa"/>
            <w:vMerge w:val="continue"/>
            <w:vAlign w:val="center"/>
          </w:tcPr>
          <w:p w14:paraId="6C3FA5A5">
            <w:pPr>
              <w:spacing w:line="240" w:lineRule="auto"/>
              <w:jc w:val="center"/>
              <w:rPr>
                <w:rFonts w:ascii="Times New Roman" w:hAnsi="Times New Roman"/>
                <w:kern w:val="0"/>
                <w:sz w:val="18"/>
                <w:szCs w:val="18"/>
              </w:rPr>
            </w:pPr>
          </w:p>
        </w:tc>
        <w:tc>
          <w:tcPr>
            <w:tcW w:w="851" w:type="dxa"/>
            <w:vMerge w:val="continue"/>
            <w:vAlign w:val="center"/>
          </w:tcPr>
          <w:p w14:paraId="60C294F7">
            <w:pPr>
              <w:spacing w:line="240" w:lineRule="auto"/>
              <w:jc w:val="center"/>
              <w:rPr>
                <w:rFonts w:ascii="Times New Roman" w:hAnsi="Times New Roman"/>
                <w:kern w:val="0"/>
                <w:sz w:val="18"/>
                <w:szCs w:val="18"/>
              </w:rPr>
            </w:pPr>
          </w:p>
        </w:tc>
        <w:tc>
          <w:tcPr>
            <w:tcW w:w="1511" w:type="dxa"/>
            <w:gridSpan w:val="2"/>
            <w:vMerge w:val="continue"/>
            <w:vAlign w:val="center"/>
          </w:tcPr>
          <w:p w14:paraId="23D9A278">
            <w:pPr>
              <w:spacing w:line="240" w:lineRule="auto"/>
              <w:jc w:val="center"/>
              <w:rPr>
                <w:rFonts w:ascii="Times New Roman" w:hAnsi="Times New Roman"/>
                <w:kern w:val="0"/>
                <w:sz w:val="18"/>
                <w:szCs w:val="18"/>
              </w:rPr>
            </w:pPr>
          </w:p>
        </w:tc>
        <w:tc>
          <w:tcPr>
            <w:tcW w:w="591" w:type="dxa"/>
            <w:vAlign w:val="center"/>
          </w:tcPr>
          <w:p w14:paraId="6F3AAE28">
            <w:pPr>
              <w:spacing w:line="240" w:lineRule="auto"/>
              <w:jc w:val="center"/>
              <w:rPr>
                <w:rFonts w:ascii="Times New Roman" w:hAnsi="Times New Roman"/>
                <w:kern w:val="0"/>
                <w:sz w:val="18"/>
                <w:szCs w:val="18"/>
              </w:rPr>
            </w:pPr>
            <w:r>
              <w:rPr>
                <w:rFonts w:ascii="Times New Roman" w:hAnsi="Times New Roman"/>
                <w:kern w:val="0"/>
                <w:sz w:val="18"/>
                <w:szCs w:val="18"/>
              </w:rPr>
              <w:t>是</w:t>
            </w:r>
          </w:p>
        </w:tc>
        <w:tc>
          <w:tcPr>
            <w:tcW w:w="591" w:type="dxa"/>
            <w:vAlign w:val="center"/>
          </w:tcPr>
          <w:p w14:paraId="39382932">
            <w:pPr>
              <w:spacing w:line="240" w:lineRule="auto"/>
              <w:jc w:val="center"/>
              <w:rPr>
                <w:rFonts w:ascii="Times New Roman" w:hAnsi="Times New Roman"/>
                <w:kern w:val="0"/>
                <w:sz w:val="18"/>
                <w:szCs w:val="18"/>
              </w:rPr>
            </w:pPr>
            <w:r>
              <w:rPr>
                <w:rFonts w:ascii="Times New Roman" w:hAnsi="Times New Roman"/>
                <w:kern w:val="0"/>
                <w:sz w:val="18"/>
                <w:szCs w:val="18"/>
              </w:rPr>
              <w:t>否</w:t>
            </w:r>
          </w:p>
        </w:tc>
      </w:tr>
      <w:tr w14:paraId="79E61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Borders>
              <w:left w:val="single" w:color="auto" w:sz="4" w:space="0"/>
            </w:tcBorders>
            <w:vAlign w:val="center"/>
          </w:tcPr>
          <w:p w14:paraId="6FCFED30">
            <w:pPr>
              <w:spacing w:line="240" w:lineRule="auto"/>
              <w:jc w:val="center"/>
              <w:rPr>
                <w:rFonts w:ascii="Times New Roman" w:hAnsi="Times New Roman"/>
                <w:kern w:val="0"/>
                <w:sz w:val="18"/>
                <w:szCs w:val="18"/>
              </w:rPr>
            </w:pPr>
          </w:p>
        </w:tc>
        <w:tc>
          <w:tcPr>
            <w:tcW w:w="709" w:type="dxa"/>
            <w:vAlign w:val="center"/>
          </w:tcPr>
          <w:p w14:paraId="16CB4DF1">
            <w:pPr>
              <w:spacing w:line="240" w:lineRule="auto"/>
              <w:jc w:val="center"/>
              <w:rPr>
                <w:rFonts w:ascii="Times New Roman" w:hAnsi="Times New Roman"/>
                <w:kern w:val="0"/>
                <w:sz w:val="18"/>
                <w:szCs w:val="18"/>
              </w:rPr>
            </w:pPr>
            <w:r>
              <w:rPr>
                <w:rFonts w:ascii="Times New Roman" w:hAnsi="Times New Roman"/>
                <w:kern w:val="0"/>
                <w:sz w:val="18"/>
                <w:szCs w:val="18"/>
              </w:rPr>
              <w:t>6.1.3</w:t>
            </w:r>
          </w:p>
        </w:tc>
        <w:tc>
          <w:tcPr>
            <w:tcW w:w="1606" w:type="dxa"/>
            <w:gridSpan w:val="2"/>
            <w:vAlign w:val="center"/>
          </w:tcPr>
          <w:p w14:paraId="1079C1A3">
            <w:pPr>
              <w:spacing w:line="240" w:lineRule="auto"/>
              <w:jc w:val="center"/>
              <w:rPr>
                <w:rFonts w:ascii="Times New Roman" w:hAnsi="Times New Roman"/>
                <w:kern w:val="0"/>
                <w:sz w:val="18"/>
                <w:szCs w:val="18"/>
              </w:rPr>
            </w:pPr>
            <w:r>
              <w:rPr>
                <w:rFonts w:ascii="Times New Roman" w:hAnsi="Times New Roman"/>
                <w:kern w:val="0"/>
                <w:sz w:val="18"/>
                <w:szCs w:val="18"/>
              </w:rPr>
              <w:t>生产管理系统</w:t>
            </w:r>
          </w:p>
        </w:tc>
        <w:tc>
          <w:tcPr>
            <w:tcW w:w="614" w:type="dxa"/>
            <w:gridSpan w:val="2"/>
            <w:vAlign w:val="center"/>
          </w:tcPr>
          <w:p w14:paraId="2A064EB3">
            <w:pPr>
              <w:spacing w:line="240" w:lineRule="auto"/>
              <w:jc w:val="center"/>
              <w:rPr>
                <w:rFonts w:ascii="Times New Roman" w:hAnsi="Times New Roman"/>
                <w:kern w:val="0"/>
                <w:sz w:val="18"/>
                <w:szCs w:val="18"/>
              </w:rPr>
            </w:pPr>
            <w:sdt>
              <w:sdtPr>
                <w:rPr>
                  <w:rFonts w:ascii="Times New Roman" w:hAnsi="Times New Roman"/>
                  <w:kern w:val="0"/>
                  <w:sz w:val="18"/>
                  <w:szCs w:val="18"/>
                </w:rPr>
                <w:id w:val="-435683483"/>
                <w14:checkbox>
                  <w14:checked w14:val="0"/>
                  <w14:checkedState w14:val="0050" w14:font="Wingdings 2"/>
                  <w14:uncheckedState w14:val="2610" w14:font="MS Gothic"/>
                </w14:checkbox>
              </w:sdtPr>
              <w:sdtEndPr>
                <w:rPr>
                  <w:rFonts w:ascii="Times New Roman" w:hAnsi="Times New Roman"/>
                  <w:kern w:val="0"/>
                  <w:sz w:val="18"/>
                  <w:szCs w:val="18"/>
                </w:rPr>
              </w:sdtEndPr>
              <w:sdtContent>
                <w:r>
                  <w:rPr>
                    <w:rFonts w:ascii="Segoe UI Symbol" w:hAnsi="Segoe UI Symbol" w:eastAsia="MS Gothic" w:cs="Segoe UI Symbol"/>
                    <w:kern w:val="0"/>
                    <w:sz w:val="18"/>
                    <w:szCs w:val="18"/>
                  </w:rPr>
                  <w:t>☐</w:t>
                </w:r>
              </w:sdtContent>
            </w:sdt>
          </w:p>
        </w:tc>
        <w:tc>
          <w:tcPr>
            <w:tcW w:w="615" w:type="dxa"/>
            <w:vAlign w:val="center"/>
          </w:tcPr>
          <w:p w14:paraId="4F06039D">
            <w:pPr>
              <w:spacing w:line="240" w:lineRule="auto"/>
              <w:jc w:val="center"/>
              <w:rPr>
                <w:rFonts w:ascii="Times New Roman" w:hAnsi="Times New Roman"/>
                <w:kern w:val="0"/>
                <w:sz w:val="18"/>
                <w:szCs w:val="18"/>
              </w:rPr>
            </w:pPr>
            <w:sdt>
              <w:sdtPr>
                <w:rPr>
                  <w:rFonts w:ascii="Times New Roman" w:hAnsi="Times New Roman"/>
                  <w:kern w:val="0"/>
                  <w:sz w:val="18"/>
                  <w:szCs w:val="18"/>
                </w:rPr>
                <w:id w:val="449518546"/>
                <w14:checkbox>
                  <w14:checked w14:val="0"/>
                  <w14:checkedState w14:val="0050" w14:font="Wingdings 2"/>
                  <w14:uncheckedState w14:val="2610" w14:font="MS Gothic"/>
                </w14:checkbox>
              </w:sdtPr>
              <w:sdtEndPr>
                <w:rPr>
                  <w:rFonts w:ascii="Times New Roman" w:hAnsi="Times New Roman"/>
                  <w:kern w:val="0"/>
                  <w:sz w:val="18"/>
                  <w:szCs w:val="18"/>
                </w:rPr>
              </w:sdtEndPr>
              <w:sdtContent>
                <w:r>
                  <w:rPr>
                    <w:rFonts w:ascii="Segoe UI Symbol" w:hAnsi="Segoe UI Symbol" w:eastAsia="MS Gothic" w:cs="Segoe UI Symbol"/>
                    <w:kern w:val="0"/>
                    <w:sz w:val="18"/>
                    <w:szCs w:val="18"/>
                  </w:rPr>
                  <w:t>☐</w:t>
                </w:r>
              </w:sdtContent>
            </w:sdt>
          </w:p>
        </w:tc>
        <w:tc>
          <w:tcPr>
            <w:tcW w:w="992" w:type="dxa"/>
            <w:vMerge w:val="continue"/>
            <w:vAlign w:val="center"/>
          </w:tcPr>
          <w:p w14:paraId="34C58F07">
            <w:pPr>
              <w:spacing w:line="240" w:lineRule="auto"/>
              <w:jc w:val="center"/>
              <w:rPr>
                <w:rFonts w:ascii="Times New Roman" w:hAnsi="Times New Roman"/>
                <w:kern w:val="0"/>
                <w:sz w:val="18"/>
                <w:szCs w:val="18"/>
              </w:rPr>
            </w:pPr>
          </w:p>
        </w:tc>
        <w:tc>
          <w:tcPr>
            <w:tcW w:w="851" w:type="dxa"/>
            <w:vAlign w:val="center"/>
          </w:tcPr>
          <w:p w14:paraId="1A0CD616">
            <w:pPr>
              <w:spacing w:line="240" w:lineRule="auto"/>
              <w:jc w:val="center"/>
              <w:rPr>
                <w:rFonts w:ascii="Times New Roman" w:hAnsi="Times New Roman"/>
                <w:kern w:val="0"/>
                <w:sz w:val="18"/>
                <w:szCs w:val="18"/>
              </w:rPr>
            </w:pPr>
            <w:r>
              <w:rPr>
                <w:rFonts w:ascii="Times New Roman" w:hAnsi="Times New Roman"/>
                <w:kern w:val="0"/>
                <w:sz w:val="18"/>
                <w:szCs w:val="18"/>
              </w:rPr>
              <w:t>9.1.1</w:t>
            </w:r>
          </w:p>
        </w:tc>
        <w:tc>
          <w:tcPr>
            <w:tcW w:w="1511" w:type="dxa"/>
            <w:gridSpan w:val="2"/>
            <w:vAlign w:val="center"/>
          </w:tcPr>
          <w:p w14:paraId="797DDBF6">
            <w:pPr>
              <w:spacing w:line="240" w:lineRule="auto"/>
              <w:jc w:val="center"/>
              <w:rPr>
                <w:rFonts w:ascii="Times New Roman" w:hAnsi="Times New Roman"/>
                <w:kern w:val="0"/>
                <w:sz w:val="18"/>
                <w:szCs w:val="18"/>
              </w:rPr>
            </w:pPr>
            <w:r>
              <w:rPr>
                <w:rFonts w:ascii="Times New Roman" w:hAnsi="Times New Roman"/>
                <w:kern w:val="0"/>
                <w:sz w:val="18"/>
                <w:szCs w:val="18"/>
              </w:rPr>
              <w:t>综合效益证明</w:t>
            </w:r>
          </w:p>
        </w:tc>
        <w:tc>
          <w:tcPr>
            <w:tcW w:w="591" w:type="dxa"/>
            <w:vAlign w:val="center"/>
          </w:tcPr>
          <w:p w14:paraId="6C6C61A1">
            <w:pPr>
              <w:spacing w:line="240" w:lineRule="auto"/>
              <w:jc w:val="center"/>
              <w:rPr>
                <w:rFonts w:ascii="Times New Roman" w:hAnsi="Times New Roman"/>
                <w:kern w:val="0"/>
                <w:sz w:val="18"/>
                <w:szCs w:val="18"/>
              </w:rPr>
            </w:pPr>
            <w:sdt>
              <w:sdtPr>
                <w:rPr>
                  <w:rFonts w:ascii="Times New Roman" w:hAnsi="Times New Roman"/>
                  <w:kern w:val="0"/>
                  <w:sz w:val="18"/>
                  <w:szCs w:val="18"/>
                </w:rPr>
                <w:id w:val="-322442139"/>
                <w14:checkbox>
                  <w14:checked w14:val="0"/>
                  <w14:checkedState w14:val="0050" w14:font="Wingdings 2"/>
                  <w14:uncheckedState w14:val="2610" w14:font="MS Gothic"/>
                </w14:checkbox>
              </w:sdtPr>
              <w:sdtEndPr>
                <w:rPr>
                  <w:rFonts w:ascii="Times New Roman" w:hAnsi="Times New Roman"/>
                  <w:kern w:val="0"/>
                  <w:sz w:val="18"/>
                  <w:szCs w:val="18"/>
                </w:rPr>
              </w:sdtEndPr>
              <w:sdtContent>
                <w:r>
                  <w:rPr>
                    <w:rFonts w:ascii="Segoe UI Symbol" w:hAnsi="Segoe UI Symbol" w:eastAsia="MS Gothic" w:cs="Segoe UI Symbol"/>
                    <w:kern w:val="0"/>
                    <w:sz w:val="18"/>
                    <w:szCs w:val="18"/>
                  </w:rPr>
                  <w:t>☐</w:t>
                </w:r>
              </w:sdtContent>
            </w:sdt>
          </w:p>
        </w:tc>
        <w:tc>
          <w:tcPr>
            <w:tcW w:w="591" w:type="dxa"/>
            <w:vAlign w:val="center"/>
          </w:tcPr>
          <w:p w14:paraId="14EA41AC">
            <w:pPr>
              <w:spacing w:line="240" w:lineRule="auto"/>
              <w:jc w:val="center"/>
              <w:rPr>
                <w:rFonts w:ascii="Times New Roman" w:hAnsi="Times New Roman"/>
                <w:kern w:val="0"/>
                <w:sz w:val="18"/>
                <w:szCs w:val="18"/>
              </w:rPr>
            </w:pPr>
            <w:sdt>
              <w:sdtPr>
                <w:rPr>
                  <w:rFonts w:ascii="Times New Roman" w:hAnsi="Times New Roman"/>
                  <w:kern w:val="0"/>
                  <w:sz w:val="18"/>
                  <w:szCs w:val="18"/>
                </w:rPr>
                <w:id w:val="1475790021"/>
                <w14:checkbox>
                  <w14:checked w14:val="0"/>
                  <w14:checkedState w14:val="0050" w14:font="Wingdings 2"/>
                  <w14:uncheckedState w14:val="2610" w14:font="MS Gothic"/>
                </w14:checkbox>
              </w:sdtPr>
              <w:sdtEndPr>
                <w:rPr>
                  <w:rFonts w:ascii="Times New Roman" w:hAnsi="Times New Roman"/>
                  <w:kern w:val="0"/>
                  <w:sz w:val="18"/>
                  <w:szCs w:val="18"/>
                </w:rPr>
              </w:sdtEndPr>
              <w:sdtContent>
                <w:r>
                  <w:rPr>
                    <w:rFonts w:ascii="Segoe UI Symbol" w:hAnsi="Segoe UI Symbol" w:eastAsia="MS Gothic" w:cs="Segoe UI Symbol"/>
                    <w:kern w:val="0"/>
                    <w:sz w:val="18"/>
                    <w:szCs w:val="18"/>
                  </w:rPr>
                  <w:t>☐</w:t>
                </w:r>
              </w:sdtContent>
            </w:sdt>
          </w:p>
        </w:tc>
      </w:tr>
      <w:tr w14:paraId="04351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Borders>
              <w:left w:val="single" w:color="auto" w:sz="4" w:space="0"/>
            </w:tcBorders>
            <w:vAlign w:val="center"/>
          </w:tcPr>
          <w:p w14:paraId="0A36F69D">
            <w:pPr>
              <w:spacing w:line="240" w:lineRule="auto"/>
              <w:jc w:val="center"/>
              <w:rPr>
                <w:rFonts w:ascii="Times New Roman" w:hAnsi="Times New Roman"/>
                <w:kern w:val="0"/>
                <w:sz w:val="18"/>
                <w:szCs w:val="18"/>
              </w:rPr>
            </w:pPr>
          </w:p>
        </w:tc>
        <w:tc>
          <w:tcPr>
            <w:tcW w:w="709" w:type="dxa"/>
            <w:vAlign w:val="center"/>
          </w:tcPr>
          <w:p w14:paraId="799F961C">
            <w:pPr>
              <w:spacing w:line="240" w:lineRule="auto"/>
              <w:jc w:val="center"/>
              <w:rPr>
                <w:rFonts w:ascii="Times New Roman" w:hAnsi="Times New Roman"/>
                <w:kern w:val="0"/>
                <w:sz w:val="18"/>
                <w:szCs w:val="18"/>
              </w:rPr>
            </w:pPr>
            <w:r>
              <w:rPr>
                <w:rFonts w:ascii="Times New Roman" w:hAnsi="Times New Roman"/>
                <w:kern w:val="0"/>
                <w:sz w:val="18"/>
                <w:szCs w:val="18"/>
              </w:rPr>
              <w:t>6.1.4</w:t>
            </w:r>
          </w:p>
        </w:tc>
        <w:tc>
          <w:tcPr>
            <w:tcW w:w="1606" w:type="dxa"/>
            <w:gridSpan w:val="2"/>
            <w:vAlign w:val="center"/>
          </w:tcPr>
          <w:p w14:paraId="7A4EAF66">
            <w:pPr>
              <w:spacing w:line="240" w:lineRule="auto"/>
              <w:jc w:val="center"/>
              <w:rPr>
                <w:rFonts w:ascii="Times New Roman" w:hAnsi="Times New Roman"/>
                <w:kern w:val="0"/>
                <w:sz w:val="18"/>
                <w:szCs w:val="18"/>
              </w:rPr>
            </w:pPr>
            <w:r>
              <w:rPr>
                <w:rFonts w:ascii="Times New Roman" w:hAnsi="Times New Roman"/>
                <w:kern w:val="0"/>
                <w:sz w:val="18"/>
                <w:szCs w:val="18"/>
              </w:rPr>
              <w:t>生产数据数字化</w:t>
            </w:r>
          </w:p>
        </w:tc>
        <w:tc>
          <w:tcPr>
            <w:tcW w:w="614" w:type="dxa"/>
            <w:gridSpan w:val="2"/>
            <w:vAlign w:val="center"/>
          </w:tcPr>
          <w:p w14:paraId="37ABC661">
            <w:pPr>
              <w:spacing w:line="240" w:lineRule="auto"/>
              <w:jc w:val="center"/>
              <w:rPr>
                <w:rFonts w:ascii="Times New Roman" w:hAnsi="Times New Roman"/>
                <w:kern w:val="0"/>
                <w:sz w:val="18"/>
                <w:szCs w:val="18"/>
              </w:rPr>
            </w:pPr>
            <w:sdt>
              <w:sdtPr>
                <w:rPr>
                  <w:rFonts w:ascii="Times New Roman" w:hAnsi="Times New Roman"/>
                  <w:kern w:val="0"/>
                  <w:sz w:val="18"/>
                  <w:szCs w:val="18"/>
                </w:rPr>
                <w:id w:val="-2039807164"/>
                <w14:checkbox>
                  <w14:checked w14:val="0"/>
                  <w14:checkedState w14:val="0050" w14:font="Wingdings 2"/>
                  <w14:uncheckedState w14:val="2610" w14:font="MS Gothic"/>
                </w14:checkbox>
              </w:sdtPr>
              <w:sdtEndPr>
                <w:rPr>
                  <w:rFonts w:ascii="Times New Roman" w:hAnsi="Times New Roman"/>
                  <w:kern w:val="0"/>
                  <w:sz w:val="18"/>
                  <w:szCs w:val="18"/>
                </w:rPr>
              </w:sdtEndPr>
              <w:sdtContent>
                <w:r>
                  <w:rPr>
                    <w:rFonts w:ascii="Segoe UI Symbol" w:hAnsi="Segoe UI Symbol" w:eastAsia="MS Gothic" w:cs="Segoe UI Symbol"/>
                    <w:kern w:val="0"/>
                    <w:sz w:val="18"/>
                    <w:szCs w:val="18"/>
                  </w:rPr>
                  <w:t>☐</w:t>
                </w:r>
              </w:sdtContent>
            </w:sdt>
          </w:p>
        </w:tc>
        <w:tc>
          <w:tcPr>
            <w:tcW w:w="615" w:type="dxa"/>
            <w:vAlign w:val="center"/>
          </w:tcPr>
          <w:p w14:paraId="53E6477C">
            <w:pPr>
              <w:spacing w:line="240" w:lineRule="auto"/>
              <w:jc w:val="center"/>
              <w:rPr>
                <w:rFonts w:ascii="Times New Roman" w:hAnsi="Times New Roman"/>
                <w:kern w:val="0"/>
                <w:sz w:val="18"/>
                <w:szCs w:val="18"/>
              </w:rPr>
            </w:pPr>
            <w:sdt>
              <w:sdtPr>
                <w:rPr>
                  <w:rFonts w:ascii="Times New Roman" w:hAnsi="Times New Roman"/>
                  <w:kern w:val="0"/>
                  <w:sz w:val="18"/>
                  <w:szCs w:val="18"/>
                </w:rPr>
                <w:id w:val="452519476"/>
                <w14:checkbox>
                  <w14:checked w14:val="0"/>
                  <w14:checkedState w14:val="0050" w14:font="Wingdings 2"/>
                  <w14:uncheckedState w14:val="2610" w14:font="MS Gothic"/>
                </w14:checkbox>
              </w:sdtPr>
              <w:sdtEndPr>
                <w:rPr>
                  <w:rFonts w:ascii="Times New Roman" w:hAnsi="Times New Roman"/>
                  <w:kern w:val="0"/>
                  <w:sz w:val="18"/>
                  <w:szCs w:val="18"/>
                </w:rPr>
              </w:sdtEndPr>
              <w:sdtContent>
                <w:r>
                  <w:rPr>
                    <w:rFonts w:ascii="Segoe UI Symbol" w:hAnsi="Segoe UI Symbol" w:eastAsia="MS Gothic" w:cs="Segoe UI Symbol"/>
                    <w:kern w:val="0"/>
                    <w:sz w:val="18"/>
                    <w:szCs w:val="18"/>
                  </w:rPr>
                  <w:t>☐</w:t>
                </w:r>
              </w:sdtContent>
            </w:sdt>
          </w:p>
        </w:tc>
        <w:tc>
          <w:tcPr>
            <w:tcW w:w="992" w:type="dxa"/>
            <w:vMerge w:val="continue"/>
            <w:vAlign w:val="center"/>
          </w:tcPr>
          <w:p w14:paraId="44514E7E">
            <w:pPr>
              <w:spacing w:line="240" w:lineRule="auto"/>
              <w:jc w:val="center"/>
              <w:rPr>
                <w:rFonts w:ascii="Times New Roman" w:hAnsi="Times New Roman"/>
                <w:kern w:val="0"/>
                <w:sz w:val="18"/>
                <w:szCs w:val="18"/>
              </w:rPr>
            </w:pPr>
          </w:p>
        </w:tc>
        <w:tc>
          <w:tcPr>
            <w:tcW w:w="851" w:type="dxa"/>
            <w:vAlign w:val="center"/>
          </w:tcPr>
          <w:p w14:paraId="7E3D0792">
            <w:pPr>
              <w:spacing w:line="240" w:lineRule="auto"/>
              <w:jc w:val="center"/>
              <w:rPr>
                <w:rFonts w:ascii="Times New Roman" w:hAnsi="Times New Roman"/>
                <w:kern w:val="0"/>
                <w:sz w:val="18"/>
                <w:szCs w:val="18"/>
              </w:rPr>
            </w:pPr>
            <w:r>
              <w:rPr>
                <w:rFonts w:ascii="Times New Roman" w:hAnsi="Times New Roman"/>
                <w:kern w:val="0"/>
                <w:sz w:val="18"/>
                <w:szCs w:val="18"/>
              </w:rPr>
              <w:t>9.1.2</w:t>
            </w:r>
          </w:p>
        </w:tc>
        <w:tc>
          <w:tcPr>
            <w:tcW w:w="1511" w:type="dxa"/>
            <w:gridSpan w:val="2"/>
            <w:vAlign w:val="center"/>
          </w:tcPr>
          <w:p w14:paraId="0658570A">
            <w:pPr>
              <w:spacing w:line="240" w:lineRule="auto"/>
              <w:jc w:val="center"/>
              <w:rPr>
                <w:rFonts w:ascii="Times New Roman" w:hAnsi="Times New Roman"/>
                <w:kern w:val="0"/>
                <w:sz w:val="18"/>
                <w:szCs w:val="18"/>
              </w:rPr>
            </w:pPr>
            <w:r>
              <w:rPr>
                <w:rFonts w:ascii="Times New Roman" w:hAnsi="Times New Roman"/>
                <w:kern w:val="0"/>
                <w:sz w:val="18"/>
                <w:szCs w:val="18"/>
              </w:rPr>
              <w:t>效益评估报告</w:t>
            </w:r>
          </w:p>
        </w:tc>
        <w:tc>
          <w:tcPr>
            <w:tcW w:w="591" w:type="dxa"/>
            <w:vAlign w:val="center"/>
          </w:tcPr>
          <w:p w14:paraId="060FDCCC">
            <w:pPr>
              <w:spacing w:line="240" w:lineRule="auto"/>
              <w:jc w:val="center"/>
              <w:rPr>
                <w:rFonts w:ascii="Times New Roman" w:hAnsi="Times New Roman"/>
                <w:kern w:val="0"/>
                <w:sz w:val="18"/>
                <w:szCs w:val="18"/>
              </w:rPr>
            </w:pPr>
            <w:sdt>
              <w:sdtPr>
                <w:rPr>
                  <w:rFonts w:ascii="Times New Roman" w:hAnsi="Times New Roman"/>
                  <w:kern w:val="0"/>
                  <w:sz w:val="18"/>
                  <w:szCs w:val="18"/>
                </w:rPr>
                <w:id w:val="483431340"/>
                <w14:checkbox>
                  <w14:checked w14:val="0"/>
                  <w14:checkedState w14:val="0050" w14:font="Wingdings 2"/>
                  <w14:uncheckedState w14:val="2610" w14:font="MS Gothic"/>
                </w14:checkbox>
              </w:sdtPr>
              <w:sdtEndPr>
                <w:rPr>
                  <w:rFonts w:ascii="Times New Roman" w:hAnsi="Times New Roman"/>
                  <w:kern w:val="0"/>
                  <w:sz w:val="18"/>
                  <w:szCs w:val="18"/>
                </w:rPr>
              </w:sdtEndPr>
              <w:sdtContent>
                <w:r>
                  <w:rPr>
                    <w:rFonts w:ascii="Segoe UI Symbol" w:hAnsi="Segoe UI Symbol" w:eastAsia="MS Gothic" w:cs="Segoe UI Symbol"/>
                    <w:kern w:val="0"/>
                    <w:sz w:val="18"/>
                    <w:szCs w:val="18"/>
                  </w:rPr>
                  <w:t>☐</w:t>
                </w:r>
              </w:sdtContent>
            </w:sdt>
          </w:p>
        </w:tc>
        <w:tc>
          <w:tcPr>
            <w:tcW w:w="591" w:type="dxa"/>
            <w:vAlign w:val="center"/>
          </w:tcPr>
          <w:p w14:paraId="2996407F">
            <w:pPr>
              <w:spacing w:line="240" w:lineRule="auto"/>
              <w:jc w:val="center"/>
              <w:rPr>
                <w:rFonts w:ascii="Times New Roman" w:hAnsi="Times New Roman"/>
                <w:kern w:val="0"/>
                <w:sz w:val="18"/>
                <w:szCs w:val="18"/>
              </w:rPr>
            </w:pPr>
            <w:sdt>
              <w:sdtPr>
                <w:rPr>
                  <w:rFonts w:ascii="Times New Roman" w:hAnsi="Times New Roman"/>
                  <w:kern w:val="0"/>
                  <w:sz w:val="18"/>
                  <w:szCs w:val="18"/>
                </w:rPr>
                <w:id w:val="-1111047625"/>
                <w14:checkbox>
                  <w14:checked w14:val="0"/>
                  <w14:checkedState w14:val="0050" w14:font="Wingdings 2"/>
                  <w14:uncheckedState w14:val="2610" w14:font="MS Gothic"/>
                </w14:checkbox>
              </w:sdtPr>
              <w:sdtEndPr>
                <w:rPr>
                  <w:rFonts w:ascii="Times New Roman" w:hAnsi="Times New Roman"/>
                  <w:kern w:val="0"/>
                  <w:sz w:val="18"/>
                  <w:szCs w:val="18"/>
                </w:rPr>
              </w:sdtEndPr>
              <w:sdtContent>
                <w:r>
                  <w:rPr>
                    <w:rFonts w:ascii="Segoe UI Symbol" w:hAnsi="Segoe UI Symbol" w:eastAsia="MS Gothic" w:cs="Segoe UI Symbol"/>
                    <w:kern w:val="0"/>
                    <w:sz w:val="18"/>
                    <w:szCs w:val="18"/>
                  </w:rPr>
                  <w:t>☐</w:t>
                </w:r>
              </w:sdtContent>
            </w:sdt>
          </w:p>
        </w:tc>
      </w:tr>
      <w:tr w14:paraId="3115B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Borders>
              <w:left w:val="single" w:color="auto" w:sz="4" w:space="0"/>
            </w:tcBorders>
            <w:vAlign w:val="center"/>
          </w:tcPr>
          <w:p w14:paraId="050389E5">
            <w:pPr>
              <w:spacing w:line="240" w:lineRule="auto"/>
              <w:jc w:val="center"/>
              <w:rPr>
                <w:rFonts w:ascii="Times New Roman" w:hAnsi="Times New Roman"/>
                <w:kern w:val="0"/>
                <w:sz w:val="18"/>
                <w:szCs w:val="18"/>
              </w:rPr>
            </w:pPr>
          </w:p>
        </w:tc>
        <w:tc>
          <w:tcPr>
            <w:tcW w:w="709" w:type="dxa"/>
            <w:vMerge w:val="restart"/>
            <w:vAlign w:val="center"/>
          </w:tcPr>
          <w:p w14:paraId="73CDBBE1">
            <w:pPr>
              <w:spacing w:line="240" w:lineRule="auto"/>
              <w:jc w:val="center"/>
              <w:rPr>
                <w:rFonts w:ascii="Times New Roman" w:hAnsi="Times New Roman"/>
                <w:kern w:val="0"/>
                <w:sz w:val="18"/>
                <w:szCs w:val="18"/>
              </w:rPr>
            </w:pPr>
            <w:r>
              <w:rPr>
                <w:rFonts w:ascii="Times New Roman" w:hAnsi="Times New Roman"/>
                <w:kern w:val="0"/>
                <w:sz w:val="18"/>
                <w:szCs w:val="18"/>
              </w:rPr>
              <w:t>评分项</w:t>
            </w:r>
          </w:p>
        </w:tc>
        <w:tc>
          <w:tcPr>
            <w:tcW w:w="1606" w:type="dxa"/>
            <w:gridSpan w:val="2"/>
            <w:vMerge w:val="restart"/>
            <w:vAlign w:val="center"/>
          </w:tcPr>
          <w:p w14:paraId="36AD8E97">
            <w:pPr>
              <w:spacing w:line="240" w:lineRule="auto"/>
              <w:jc w:val="center"/>
              <w:rPr>
                <w:rFonts w:ascii="Times New Roman" w:hAnsi="Times New Roman"/>
                <w:kern w:val="0"/>
                <w:sz w:val="18"/>
                <w:szCs w:val="18"/>
              </w:rPr>
            </w:pPr>
            <w:r>
              <w:rPr>
                <w:rFonts w:ascii="Times New Roman" w:hAnsi="Times New Roman"/>
                <w:kern w:val="0"/>
                <w:sz w:val="18"/>
                <w:szCs w:val="18"/>
              </w:rPr>
              <w:t>指标</w:t>
            </w:r>
          </w:p>
        </w:tc>
        <w:tc>
          <w:tcPr>
            <w:tcW w:w="1229" w:type="dxa"/>
            <w:gridSpan w:val="3"/>
            <w:vAlign w:val="center"/>
          </w:tcPr>
          <w:p w14:paraId="3B440767">
            <w:pPr>
              <w:spacing w:line="240" w:lineRule="auto"/>
              <w:jc w:val="center"/>
              <w:rPr>
                <w:rFonts w:ascii="Times New Roman" w:hAnsi="Times New Roman"/>
                <w:kern w:val="0"/>
                <w:sz w:val="18"/>
                <w:szCs w:val="18"/>
              </w:rPr>
            </w:pPr>
            <w:r>
              <w:rPr>
                <w:rFonts w:ascii="Times New Roman" w:hAnsi="Times New Roman"/>
                <w:kern w:val="0"/>
                <w:sz w:val="18"/>
                <w:szCs w:val="18"/>
              </w:rPr>
              <w:t>得分情况</w:t>
            </w:r>
          </w:p>
        </w:tc>
        <w:tc>
          <w:tcPr>
            <w:tcW w:w="992" w:type="dxa"/>
            <w:vMerge w:val="continue"/>
            <w:vAlign w:val="center"/>
          </w:tcPr>
          <w:p w14:paraId="3BDCDE5F">
            <w:pPr>
              <w:spacing w:line="240" w:lineRule="auto"/>
              <w:jc w:val="center"/>
              <w:rPr>
                <w:rFonts w:ascii="Times New Roman" w:hAnsi="Times New Roman"/>
                <w:kern w:val="0"/>
                <w:sz w:val="18"/>
                <w:szCs w:val="18"/>
              </w:rPr>
            </w:pPr>
          </w:p>
        </w:tc>
        <w:tc>
          <w:tcPr>
            <w:tcW w:w="851" w:type="dxa"/>
            <w:vMerge w:val="restart"/>
            <w:vAlign w:val="center"/>
          </w:tcPr>
          <w:p w14:paraId="234BC831">
            <w:pPr>
              <w:spacing w:line="240" w:lineRule="auto"/>
              <w:jc w:val="center"/>
              <w:rPr>
                <w:rFonts w:ascii="Times New Roman" w:hAnsi="Times New Roman"/>
                <w:kern w:val="0"/>
                <w:sz w:val="18"/>
                <w:szCs w:val="18"/>
              </w:rPr>
            </w:pPr>
            <w:r>
              <w:rPr>
                <w:rFonts w:ascii="Times New Roman" w:hAnsi="Times New Roman"/>
                <w:kern w:val="0"/>
                <w:sz w:val="18"/>
                <w:szCs w:val="18"/>
              </w:rPr>
              <w:t>评分项</w:t>
            </w:r>
          </w:p>
        </w:tc>
        <w:tc>
          <w:tcPr>
            <w:tcW w:w="1511" w:type="dxa"/>
            <w:gridSpan w:val="2"/>
            <w:vMerge w:val="restart"/>
            <w:vAlign w:val="center"/>
          </w:tcPr>
          <w:p w14:paraId="2D4BC5EF">
            <w:pPr>
              <w:spacing w:line="240" w:lineRule="auto"/>
              <w:jc w:val="center"/>
              <w:rPr>
                <w:rFonts w:ascii="Times New Roman" w:hAnsi="Times New Roman"/>
                <w:kern w:val="0"/>
                <w:sz w:val="18"/>
                <w:szCs w:val="18"/>
              </w:rPr>
            </w:pPr>
            <w:r>
              <w:rPr>
                <w:rFonts w:ascii="Times New Roman" w:hAnsi="Times New Roman"/>
                <w:kern w:val="0"/>
                <w:sz w:val="18"/>
                <w:szCs w:val="18"/>
              </w:rPr>
              <w:t>指标</w:t>
            </w:r>
          </w:p>
        </w:tc>
        <w:tc>
          <w:tcPr>
            <w:tcW w:w="1182" w:type="dxa"/>
            <w:gridSpan w:val="2"/>
            <w:vAlign w:val="center"/>
          </w:tcPr>
          <w:p w14:paraId="4EF53C43">
            <w:pPr>
              <w:spacing w:line="240" w:lineRule="auto"/>
              <w:jc w:val="center"/>
              <w:rPr>
                <w:rFonts w:ascii="Times New Roman" w:hAnsi="Times New Roman"/>
                <w:kern w:val="0"/>
                <w:sz w:val="18"/>
                <w:szCs w:val="18"/>
              </w:rPr>
            </w:pPr>
            <w:r>
              <w:rPr>
                <w:rFonts w:ascii="Times New Roman" w:hAnsi="Times New Roman"/>
                <w:kern w:val="0"/>
                <w:sz w:val="18"/>
                <w:szCs w:val="18"/>
              </w:rPr>
              <w:t>得分情况</w:t>
            </w:r>
          </w:p>
        </w:tc>
      </w:tr>
      <w:tr w14:paraId="4B1EA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Borders>
              <w:left w:val="single" w:color="auto" w:sz="4" w:space="0"/>
            </w:tcBorders>
            <w:vAlign w:val="center"/>
          </w:tcPr>
          <w:p w14:paraId="2976367A">
            <w:pPr>
              <w:spacing w:line="240" w:lineRule="auto"/>
              <w:jc w:val="center"/>
              <w:rPr>
                <w:rFonts w:ascii="Times New Roman" w:hAnsi="Times New Roman"/>
                <w:kern w:val="0"/>
                <w:sz w:val="18"/>
                <w:szCs w:val="18"/>
              </w:rPr>
            </w:pPr>
          </w:p>
        </w:tc>
        <w:tc>
          <w:tcPr>
            <w:tcW w:w="709" w:type="dxa"/>
            <w:vMerge w:val="continue"/>
            <w:vAlign w:val="center"/>
          </w:tcPr>
          <w:p w14:paraId="3714B78B">
            <w:pPr>
              <w:spacing w:line="240" w:lineRule="auto"/>
              <w:jc w:val="center"/>
              <w:rPr>
                <w:rFonts w:ascii="Times New Roman" w:hAnsi="Times New Roman"/>
                <w:kern w:val="0"/>
                <w:sz w:val="18"/>
                <w:szCs w:val="18"/>
              </w:rPr>
            </w:pPr>
          </w:p>
        </w:tc>
        <w:tc>
          <w:tcPr>
            <w:tcW w:w="1606" w:type="dxa"/>
            <w:gridSpan w:val="2"/>
            <w:vMerge w:val="continue"/>
            <w:vAlign w:val="center"/>
          </w:tcPr>
          <w:p w14:paraId="30D22571">
            <w:pPr>
              <w:spacing w:line="240" w:lineRule="auto"/>
              <w:jc w:val="center"/>
              <w:rPr>
                <w:rFonts w:ascii="Times New Roman" w:hAnsi="Times New Roman"/>
                <w:kern w:val="0"/>
                <w:sz w:val="18"/>
                <w:szCs w:val="18"/>
              </w:rPr>
            </w:pPr>
          </w:p>
        </w:tc>
        <w:tc>
          <w:tcPr>
            <w:tcW w:w="614" w:type="dxa"/>
            <w:gridSpan w:val="2"/>
            <w:vAlign w:val="center"/>
          </w:tcPr>
          <w:p w14:paraId="08F320A5">
            <w:pPr>
              <w:spacing w:line="240" w:lineRule="auto"/>
              <w:jc w:val="center"/>
              <w:rPr>
                <w:rFonts w:ascii="Times New Roman" w:hAnsi="Times New Roman"/>
                <w:kern w:val="0"/>
                <w:sz w:val="18"/>
                <w:szCs w:val="18"/>
              </w:rPr>
            </w:pPr>
            <w:r>
              <w:rPr>
                <w:rFonts w:ascii="Times New Roman" w:hAnsi="Times New Roman"/>
                <w:kern w:val="0"/>
                <w:sz w:val="18"/>
                <w:szCs w:val="18"/>
              </w:rPr>
              <w:t>分值</w:t>
            </w:r>
          </w:p>
        </w:tc>
        <w:tc>
          <w:tcPr>
            <w:tcW w:w="615" w:type="dxa"/>
            <w:vAlign w:val="center"/>
          </w:tcPr>
          <w:p w14:paraId="7237FD14">
            <w:pPr>
              <w:spacing w:line="240" w:lineRule="auto"/>
              <w:jc w:val="center"/>
              <w:rPr>
                <w:rFonts w:ascii="Times New Roman" w:hAnsi="Times New Roman"/>
                <w:kern w:val="0"/>
                <w:sz w:val="18"/>
                <w:szCs w:val="18"/>
              </w:rPr>
            </w:pPr>
            <w:r>
              <w:rPr>
                <w:rFonts w:ascii="Times New Roman" w:hAnsi="Times New Roman"/>
                <w:kern w:val="0"/>
                <w:sz w:val="18"/>
                <w:szCs w:val="18"/>
              </w:rPr>
              <w:t>得分</w:t>
            </w:r>
          </w:p>
        </w:tc>
        <w:tc>
          <w:tcPr>
            <w:tcW w:w="992" w:type="dxa"/>
            <w:vMerge w:val="continue"/>
            <w:vAlign w:val="center"/>
          </w:tcPr>
          <w:p w14:paraId="68F4EFBC">
            <w:pPr>
              <w:spacing w:line="240" w:lineRule="auto"/>
              <w:jc w:val="center"/>
              <w:rPr>
                <w:rFonts w:ascii="Times New Roman" w:hAnsi="Times New Roman"/>
                <w:kern w:val="0"/>
                <w:sz w:val="18"/>
                <w:szCs w:val="18"/>
              </w:rPr>
            </w:pPr>
          </w:p>
        </w:tc>
        <w:tc>
          <w:tcPr>
            <w:tcW w:w="851" w:type="dxa"/>
            <w:vMerge w:val="continue"/>
            <w:vAlign w:val="center"/>
          </w:tcPr>
          <w:p w14:paraId="179DE8B9">
            <w:pPr>
              <w:spacing w:line="240" w:lineRule="auto"/>
              <w:jc w:val="center"/>
              <w:rPr>
                <w:rFonts w:ascii="Times New Roman" w:hAnsi="Times New Roman"/>
                <w:kern w:val="0"/>
                <w:sz w:val="18"/>
                <w:szCs w:val="18"/>
              </w:rPr>
            </w:pPr>
          </w:p>
        </w:tc>
        <w:tc>
          <w:tcPr>
            <w:tcW w:w="1511" w:type="dxa"/>
            <w:gridSpan w:val="2"/>
            <w:vMerge w:val="continue"/>
            <w:vAlign w:val="center"/>
          </w:tcPr>
          <w:p w14:paraId="1FF5CA7D">
            <w:pPr>
              <w:spacing w:line="240" w:lineRule="auto"/>
              <w:jc w:val="center"/>
              <w:rPr>
                <w:rFonts w:ascii="Times New Roman" w:hAnsi="Times New Roman"/>
                <w:kern w:val="0"/>
                <w:sz w:val="18"/>
                <w:szCs w:val="18"/>
              </w:rPr>
            </w:pPr>
          </w:p>
        </w:tc>
        <w:tc>
          <w:tcPr>
            <w:tcW w:w="591" w:type="dxa"/>
            <w:vAlign w:val="center"/>
          </w:tcPr>
          <w:p w14:paraId="3365E99D">
            <w:pPr>
              <w:spacing w:line="240" w:lineRule="auto"/>
              <w:jc w:val="center"/>
              <w:rPr>
                <w:rFonts w:ascii="Times New Roman" w:hAnsi="Times New Roman"/>
                <w:kern w:val="0"/>
                <w:sz w:val="18"/>
                <w:szCs w:val="18"/>
              </w:rPr>
            </w:pPr>
            <w:r>
              <w:rPr>
                <w:rFonts w:ascii="Times New Roman" w:hAnsi="Times New Roman"/>
                <w:kern w:val="0"/>
                <w:sz w:val="18"/>
                <w:szCs w:val="18"/>
              </w:rPr>
              <w:t>分值</w:t>
            </w:r>
          </w:p>
        </w:tc>
        <w:tc>
          <w:tcPr>
            <w:tcW w:w="591" w:type="dxa"/>
            <w:vAlign w:val="center"/>
          </w:tcPr>
          <w:p w14:paraId="67BFFB75">
            <w:pPr>
              <w:spacing w:line="240" w:lineRule="auto"/>
              <w:jc w:val="center"/>
              <w:rPr>
                <w:rFonts w:ascii="Times New Roman" w:hAnsi="Times New Roman"/>
                <w:kern w:val="0"/>
                <w:sz w:val="18"/>
                <w:szCs w:val="18"/>
              </w:rPr>
            </w:pPr>
            <w:r>
              <w:rPr>
                <w:rFonts w:ascii="Times New Roman" w:hAnsi="Times New Roman"/>
                <w:kern w:val="0"/>
                <w:sz w:val="18"/>
                <w:szCs w:val="18"/>
              </w:rPr>
              <w:t>得分</w:t>
            </w:r>
          </w:p>
        </w:tc>
      </w:tr>
      <w:tr w14:paraId="5EB7F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Borders>
              <w:left w:val="single" w:color="auto" w:sz="4" w:space="0"/>
            </w:tcBorders>
            <w:vAlign w:val="center"/>
          </w:tcPr>
          <w:p w14:paraId="71D40AF2">
            <w:pPr>
              <w:spacing w:line="240" w:lineRule="auto"/>
              <w:jc w:val="center"/>
              <w:rPr>
                <w:rFonts w:ascii="Times New Roman" w:hAnsi="Times New Roman"/>
                <w:kern w:val="0"/>
                <w:sz w:val="18"/>
                <w:szCs w:val="18"/>
              </w:rPr>
            </w:pPr>
          </w:p>
        </w:tc>
        <w:tc>
          <w:tcPr>
            <w:tcW w:w="709" w:type="dxa"/>
            <w:vAlign w:val="center"/>
          </w:tcPr>
          <w:p w14:paraId="6EB4CCCA">
            <w:pPr>
              <w:spacing w:line="240" w:lineRule="auto"/>
              <w:jc w:val="center"/>
              <w:rPr>
                <w:rFonts w:ascii="Times New Roman" w:hAnsi="Times New Roman"/>
                <w:kern w:val="0"/>
                <w:sz w:val="18"/>
                <w:szCs w:val="18"/>
              </w:rPr>
            </w:pPr>
            <w:r>
              <w:rPr>
                <w:rFonts w:ascii="Times New Roman" w:hAnsi="Times New Roman"/>
                <w:kern w:val="0"/>
                <w:sz w:val="18"/>
                <w:szCs w:val="18"/>
              </w:rPr>
              <w:t>6.2.1</w:t>
            </w:r>
          </w:p>
        </w:tc>
        <w:tc>
          <w:tcPr>
            <w:tcW w:w="1606" w:type="dxa"/>
            <w:gridSpan w:val="2"/>
            <w:vAlign w:val="center"/>
          </w:tcPr>
          <w:p w14:paraId="29214A5C">
            <w:pPr>
              <w:spacing w:line="240" w:lineRule="auto"/>
              <w:jc w:val="center"/>
              <w:rPr>
                <w:rFonts w:ascii="Times New Roman" w:hAnsi="Times New Roman"/>
                <w:kern w:val="0"/>
                <w:sz w:val="18"/>
                <w:szCs w:val="18"/>
              </w:rPr>
            </w:pPr>
            <w:r>
              <w:rPr>
                <w:rFonts w:ascii="Times New Roman" w:hAnsi="Times New Roman"/>
                <w:kern w:val="0"/>
                <w:sz w:val="18"/>
                <w:szCs w:val="18"/>
              </w:rPr>
              <w:t>自动化调度</w:t>
            </w:r>
          </w:p>
        </w:tc>
        <w:tc>
          <w:tcPr>
            <w:tcW w:w="614" w:type="dxa"/>
            <w:gridSpan w:val="2"/>
            <w:vAlign w:val="center"/>
          </w:tcPr>
          <w:p w14:paraId="7D2E7154">
            <w:pPr>
              <w:spacing w:line="240" w:lineRule="auto"/>
              <w:jc w:val="center"/>
              <w:rPr>
                <w:rFonts w:ascii="Times New Roman" w:hAnsi="Times New Roman"/>
                <w:kern w:val="0"/>
                <w:sz w:val="18"/>
                <w:szCs w:val="18"/>
              </w:rPr>
            </w:pPr>
            <w:r>
              <w:rPr>
                <w:rFonts w:ascii="Times New Roman" w:hAnsi="Times New Roman"/>
                <w:kern w:val="0"/>
                <w:sz w:val="18"/>
                <w:szCs w:val="18"/>
              </w:rPr>
              <w:t>2</w:t>
            </w:r>
          </w:p>
        </w:tc>
        <w:tc>
          <w:tcPr>
            <w:tcW w:w="615" w:type="dxa"/>
            <w:vAlign w:val="center"/>
          </w:tcPr>
          <w:p w14:paraId="79BE8F69">
            <w:pPr>
              <w:spacing w:line="240" w:lineRule="auto"/>
              <w:jc w:val="center"/>
              <w:rPr>
                <w:rFonts w:ascii="Times New Roman" w:hAnsi="Times New Roman"/>
                <w:kern w:val="0"/>
                <w:sz w:val="18"/>
                <w:szCs w:val="18"/>
              </w:rPr>
            </w:pPr>
          </w:p>
        </w:tc>
        <w:tc>
          <w:tcPr>
            <w:tcW w:w="992" w:type="dxa"/>
            <w:vMerge w:val="continue"/>
            <w:vAlign w:val="center"/>
          </w:tcPr>
          <w:p w14:paraId="1E909E91">
            <w:pPr>
              <w:spacing w:line="240" w:lineRule="auto"/>
              <w:jc w:val="center"/>
              <w:rPr>
                <w:rFonts w:ascii="Times New Roman" w:hAnsi="Times New Roman"/>
                <w:kern w:val="0"/>
                <w:sz w:val="18"/>
                <w:szCs w:val="18"/>
              </w:rPr>
            </w:pPr>
          </w:p>
        </w:tc>
        <w:tc>
          <w:tcPr>
            <w:tcW w:w="851" w:type="dxa"/>
            <w:vAlign w:val="center"/>
          </w:tcPr>
          <w:p w14:paraId="2D1FD80D">
            <w:pPr>
              <w:spacing w:line="240" w:lineRule="auto"/>
              <w:jc w:val="center"/>
              <w:rPr>
                <w:rFonts w:ascii="Times New Roman" w:hAnsi="Times New Roman"/>
                <w:kern w:val="0"/>
                <w:sz w:val="18"/>
                <w:szCs w:val="18"/>
              </w:rPr>
            </w:pPr>
            <w:r>
              <w:rPr>
                <w:rFonts w:ascii="Times New Roman" w:hAnsi="Times New Roman"/>
                <w:kern w:val="0"/>
                <w:sz w:val="18"/>
                <w:szCs w:val="18"/>
              </w:rPr>
              <w:t>9.2.1</w:t>
            </w:r>
          </w:p>
        </w:tc>
        <w:tc>
          <w:tcPr>
            <w:tcW w:w="1511" w:type="dxa"/>
            <w:gridSpan w:val="2"/>
            <w:vAlign w:val="center"/>
          </w:tcPr>
          <w:p w14:paraId="39B0271E">
            <w:pPr>
              <w:spacing w:line="240" w:lineRule="auto"/>
              <w:jc w:val="center"/>
              <w:rPr>
                <w:rFonts w:ascii="Times New Roman" w:hAnsi="Times New Roman"/>
                <w:kern w:val="0"/>
                <w:sz w:val="18"/>
                <w:szCs w:val="18"/>
              </w:rPr>
            </w:pPr>
            <w:r>
              <w:rPr>
                <w:rFonts w:ascii="Times New Roman" w:hAnsi="Times New Roman"/>
                <w:kern w:val="0"/>
                <w:sz w:val="18"/>
                <w:szCs w:val="18"/>
              </w:rPr>
              <w:t>降本增效</w:t>
            </w:r>
          </w:p>
        </w:tc>
        <w:tc>
          <w:tcPr>
            <w:tcW w:w="591" w:type="dxa"/>
            <w:vAlign w:val="center"/>
          </w:tcPr>
          <w:p w14:paraId="35D96CCF">
            <w:pPr>
              <w:spacing w:line="240" w:lineRule="auto"/>
              <w:jc w:val="center"/>
              <w:rPr>
                <w:rFonts w:ascii="Times New Roman" w:hAnsi="Times New Roman"/>
                <w:kern w:val="0"/>
                <w:sz w:val="18"/>
                <w:szCs w:val="18"/>
              </w:rPr>
            </w:pPr>
            <w:r>
              <w:rPr>
                <w:rFonts w:ascii="Times New Roman" w:hAnsi="Times New Roman"/>
                <w:kern w:val="0"/>
                <w:sz w:val="18"/>
                <w:szCs w:val="18"/>
              </w:rPr>
              <w:t>2</w:t>
            </w:r>
          </w:p>
        </w:tc>
        <w:tc>
          <w:tcPr>
            <w:tcW w:w="591" w:type="dxa"/>
            <w:vAlign w:val="center"/>
          </w:tcPr>
          <w:p w14:paraId="713022E7">
            <w:pPr>
              <w:spacing w:line="240" w:lineRule="auto"/>
              <w:jc w:val="center"/>
              <w:rPr>
                <w:rFonts w:ascii="Times New Roman" w:hAnsi="Times New Roman"/>
                <w:kern w:val="0"/>
                <w:sz w:val="18"/>
                <w:szCs w:val="18"/>
              </w:rPr>
            </w:pPr>
          </w:p>
        </w:tc>
      </w:tr>
      <w:tr w14:paraId="406A8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Borders>
              <w:left w:val="single" w:color="auto" w:sz="4" w:space="0"/>
            </w:tcBorders>
          </w:tcPr>
          <w:p w14:paraId="51E79852">
            <w:pPr>
              <w:spacing w:line="240" w:lineRule="auto"/>
              <w:jc w:val="center"/>
              <w:rPr>
                <w:rFonts w:ascii="Times New Roman" w:hAnsi="Times New Roman"/>
                <w:kern w:val="0"/>
                <w:sz w:val="18"/>
                <w:szCs w:val="18"/>
              </w:rPr>
            </w:pPr>
          </w:p>
        </w:tc>
        <w:tc>
          <w:tcPr>
            <w:tcW w:w="709" w:type="dxa"/>
          </w:tcPr>
          <w:p w14:paraId="3CCB57F5">
            <w:pPr>
              <w:spacing w:line="240" w:lineRule="auto"/>
              <w:jc w:val="center"/>
              <w:rPr>
                <w:rFonts w:ascii="Times New Roman" w:hAnsi="Times New Roman"/>
                <w:kern w:val="0"/>
                <w:sz w:val="18"/>
                <w:szCs w:val="18"/>
              </w:rPr>
            </w:pPr>
            <w:r>
              <w:rPr>
                <w:rFonts w:ascii="Times New Roman" w:hAnsi="Times New Roman"/>
                <w:kern w:val="0"/>
                <w:sz w:val="18"/>
                <w:szCs w:val="18"/>
              </w:rPr>
              <w:t>6.2.2</w:t>
            </w:r>
          </w:p>
        </w:tc>
        <w:tc>
          <w:tcPr>
            <w:tcW w:w="1606" w:type="dxa"/>
            <w:gridSpan w:val="2"/>
          </w:tcPr>
          <w:p w14:paraId="5FFA277F">
            <w:pPr>
              <w:spacing w:line="240" w:lineRule="auto"/>
              <w:jc w:val="center"/>
              <w:rPr>
                <w:rFonts w:ascii="Times New Roman" w:hAnsi="Times New Roman"/>
                <w:kern w:val="0"/>
                <w:sz w:val="18"/>
                <w:szCs w:val="18"/>
              </w:rPr>
            </w:pPr>
            <w:r>
              <w:rPr>
                <w:rFonts w:ascii="Times New Roman" w:hAnsi="Times New Roman"/>
                <w:kern w:val="0"/>
                <w:sz w:val="18"/>
                <w:szCs w:val="18"/>
              </w:rPr>
              <w:t>智能生产线</w:t>
            </w:r>
          </w:p>
        </w:tc>
        <w:tc>
          <w:tcPr>
            <w:tcW w:w="614" w:type="dxa"/>
            <w:gridSpan w:val="2"/>
          </w:tcPr>
          <w:p w14:paraId="1ACA16A5">
            <w:pPr>
              <w:spacing w:line="240" w:lineRule="auto"/>
              <w:jc w:val="center"/>
              <w:rPr>
                <w:rFonts w:ascii="Times New Roman" w:hAnsi="Times New Roman"/>
                <w:kern w:val="0"/>
                <w:sz w:val="18"/>
                <w:szCs w:val="18"/>
              </w:rPr>
            </w:pPr>
            <w:r>
              <w:rPr>
                <w:rFonts w:ascii="Times New Roman" w:hAnsi="Times New Roman"/>
                <w:kern w:val="0"/>
                <w:sz w:val="18"/>
                <w:szCs w:val="18"/>
              </w:rPr>
              <w:t>4</w:t>
            </w:r>
          </w:p>
        </w:tc>
        <w:tc>
          <w:tcPr>
            <w:tcW w:w="615" w:type="dxa"/>
          </w:tcPr>
          <w:p w14:paraId="55D373CF">
            <w:pPr>
              <w:spacing w:line="240" w:lineRule="auto"/>
              <w:jc w:val="center"/>
              <w:rPr>
                <w:rFonts w:ascii="Times New Roman" w:hAnsi="Times New Roman"/>
                <w:kern w:val="0"/>
                <w:sz w:val="18"/>
                <w:szCs w:val="18"/>
              </w:rPr>
            </w:pPr>
          </w:p>
        </w:tc>
        <w:tc>
          <w:tcPr>
            <w:tcW w:w="992" w:type="dxa"/>
            <w:vMerge w:val="continue"/>
          </w:tcPr>
          <w:p w14:paraId="2C0EAB0F">
            <w:pPr>
              <w:spacing w:line="240" w:lineRule="auto"/>
              <w:jc w:val="center"/>
              <w:rPr>
                <w:rFonts w:ascii="Times New Roman" w:hAnsi="Times New Roman"/>
                <w:kern w:val="0"/>
                <w:sz w:val="18"/>
                <w:szCs w:val="18"/>
              </w:rPr>
            </w:pPr>
          </w:p>
        </w:tc>
        <w:tc>
          <w:tcPr>
            <w:tcW w:w="851" w:type="dxa"/>
          </w:tcPr>
          <w:p w14:paraId="49C536A4">
            <w:pPr>
              <w:spacing w:line="240" w:lineRule="auto"/>
              <w:jc w:val="center"/>
              <w:rPr>
                <w:rFonts w:ascii="Times New Roman" w:hAnsi="Times New Roman"/>
                <w:kern w:val="0"/>
                <w:sz w:val="18"/>
                <w:szCs w:val="18"/>
              </w:rPr>
            </w:pPr>
            <w:r>
              <w:rPr>
                <w:rFonts w:ascii="Times New Roman" w:hAnsi="Times New Roman"/>
                <w:kern w:val="0"/>
                <w:sz w:val="18"/>
                <w:szCs w:val="18"/>
              </w:rPr>
              <w:t>9.2.2</w:t>
            </w:r>
          </w:p>
        </w:tc>
        <w:tc>
          <w:tcPr>
            <w:tcW w:w="1511" w:type="dxa"/>
            <w:gridSpan w:val="2"/>
          </w:tcPr>
          <w:p w14:paraId="2DCE0367">
            <w:pPr>
              <w:spacing w:line="240" w:lineRule="auto"/>
              <w:jc w:val="center"/>
              <w:rPr>
                <w:rFonts w:ascii="Times New Roman" w:hAnsi="Times New Roman"/>
                <w:kern w:val="0"/>
                <w:sz w:val="18"/>
                <w:szCs w:val="18"/>
              </w:rPr>
            </w:pPr>
            <w:r>
              <w:rPr>
                <w:rFonts w:ascii="Times New Roman" w:hAnsi="Times New Roman"/>
                <w:kern w:val="0"/>
                <w:sz w:val="18"/>
                <w:szCs w:val="18"/>
              </w:rPr>
              <w:t>提产提质</w:t>
            </w:r>
          </w:p>
        </w:tc>
        <w:tc>
          <w:tcPr>
            <w:tcW w:w="591" w:type="dxa"/>
          </w:tcPr>
          <w:p w14:paraId="53654761">
            <w:pPr>
              <w:spacing w:line="240" w:lineRule="auto"/>
              <w:jc w:val="center"/>
              <w:rPr>
                <w:rFonts w:ascii="Times New Roman" w:hAnsi="Times New Roman"/>
                <w:kern w:val="0"/>
                <w:sz w:val="18"/>
                <w:szCs w:val="18"/>
              </w:rPr>
            </w:pPr>
            <w:r>
              <w:rPr>
                <w:rFonts w:ascii="Times New Roman" w:hAnsi="Times New Roman"/>
                <w:kern w:val="0"/>
                <w:sz w:val="18"/>
                <w:szCs w:val="18"/>
              </w:rPr>
              <w:t>2</w:t>
            </w:r>
          </w:p>
        </w:tc>
        <w:tc>
          <w:tcPr>
            <w:tcW w:w="591" w:type="dxa"/>
          </w:tcPr>
          <w:p w14:paraId="6F704095">
            <w:pPr>
              <w:spacing w:line="240" w:lineRule="auto"/>
              <w:jc w:val="center"/>
              <w:rPr>
                <w:rFonts w:ascii="Times New Roman" w:hAnsi="Times New Roman"/>
                <w:kern w:val="0"/>
                <w:sz w:val="18"/>
                <w:szCs w:val="18"/>
              </w:rPr>
            </w:pPr>
          </w:p>
        </w:tc>
      </w:tr>
      <w:tr w14:paraId="24DD9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Borders>
              <w:left w:val="single" w:color="auto" w:sz="4" w:space="0"/>
            </w:tcBorders>
          </w:tcPr>
          <w:p w14:paraId="51C9A9A5">
            <w:pPr>
              <w:spacing w:line="240" w:lineRule="auto"/>
              <w:jc w:val="center"/>
              <w:rPr>
                <w:rFonts w:ascii="Times New Roman" w:hAnsi="Times New Roman"/>
                <w:kern w:val="0"/>
                <w:sz w:val="18"/>
                <w:szCs w:val="18"/>
              </w:rPr>
            </w:pPr>
          </w:p>
        </w:tc>
        <w:tc>
          <w:tcPr>
            <w:tcW w:w="709" w:type="dxa"/>
          </w:tcPr>
          <w:p w14:paraId="407E03F2">
            <w:pPr>
              <w:spacing w:line="240" w:lineRule="auto"/>
              <w:jc w:val="center"/>
              <w:rPr>
                <w:rFonts w:ascii="Times New Roman" w:hAnsi="Times New Roman"/>
                <w:kern w:val="0"/>
                <w:sz w:val="18"/>
                <w:szCs w:val="18"/>
              </w:rPr>
            </w:pPr>
            <w:r>
              <w:rPr>
                <w:rFonts w:ascii="Times New Roman" w:hAnsi="Times New Roman"/>
                <w:kern w:val="0"/>
                <w:sz w:val="18"/>
                <w:szCs w:val="18"/>
              </w:rPr>
              <w:t>6.2.3</w:t>
            </w:r>
          </w:p>
        </w:tc>
        <w:tc>
          <w:tcPr>
            <w:tcW w:w="1606" w:type="dxa"/>
            <w:gridSpan w:val="2"/>
          </w:tcPr>
          <w:p w14:paraId="3D6A2F0F">
            <w:pPr>
              <w:spacing w:line="240" w:lineRule="auto"/>
              <w:jc w:val="center"/>
              <w:rPr>
                <w:rFonts w:ascii="Times New Roman" w:hAnsi="Times New Roman"/>
                <w:kern w:val="0"/>
                <w:sz w:val="18"/>
                <w:szCs w:val="18"/>
              </w:rPr>
            </w:pPr>
            <w:r>
              <w:rPr>
                <w:rFonts w:ascii="Times New Roman" w:hAnsi="Times New Roman"/>
                <w:kern w:val="0"/>
                <w:sz w:val="18"/>
                <w:szCs w:val="18"/>
              </w:rPr>
              <w:t>智能物流</w:t>
            </w:r>
          </w:p>
        </w:tc>
        <w:tc>
          <w:tcPr>
            <w:tcW w:w="614" w:type="dxa"/>
            <w:gridSpan w:val="2"/>
          </w:tcPr>
          <w:p w14:paraId="2D9C2B9E">
            <w:pPr>
              <w:spacing w:line="240" w:lineRule="auto"/>
              <w:jc w:val="center"/>
              <w:rPr>
                <w:rFonts w:ascii="Times New Roman" w:hAnsi="Times New Roman"/>
                <w:kern w:val="0"/>
                <w:sz w:val="18"/>
                <w:szCs w:val="18"/>
              </w:rPr>
            </w:pPr>
            <w:r>
              <w:rPr>
                <w:rFonts w:ascii="Times New Roman" w:hAnsi="Times New Roman"/>
                <w:kern w:val="0"/>
                <w:sz w:val="18"/>
                <w:szCs w:val="18"/>
              </w:rPr>
              <w:t>2</w:t>
            </w:r>
          </w:p>
        </w:tc>
        <w:tc>
          <w:tcPr>
            <w:tcW w:w="615" w:type="dxa"/>
          </w:tcPr>
          <w:p w14:paraId="5B4205B8">
            <w:pPr>
              <w:spacing w:line="240" w:lineRule="auto"/>
              <w:jc w:val="center"/>
              <w:rPr>
                <w:rFonts w:ascii="Times New Roman" w:hAnsi="Times New Roman"/>
                <w:kern w:val="0"/>
                <w:sz w:val="18"/>
                <w:szCs w:val="18"/>
              </w:rPr>
            </w:pPr>
          </w:p>
        </w:tc>
        <w:tc>
          <w:tcPr>
            <w:tcW w:w="992" w:type="dxa"/>
            <w:vMerge w:val="continue"/>
          </w:tcPr>
          <w:p w14:paraId="0EE23BF6">
            <w:pPr>
              <w:spacing w:line="240" w:lineRule="auto"/>
              <w:jc w:val="center"/>
              <w:rPr>
                <w:rFonts w:ascii="Times New Roman" w:hAnsi="Times New Roman"/>
                <w:kern w:val="0"/>
                <w:sz w:val="18"/>
                <w:szCs w:val="18"/>
              </w:rPr>
            </w:pPr>
          </w:p>
        </w:tc>
        <w:tc>
          <w:tcPr>
            <w:tcW w:w="851" w:type="dxa"/>
          </w:tcPr>
          <w:p w14:paraId="18231739">
            <w:pPr>
              <w:spacing w:line="240" w:lineRule="auto"/>
              <w:jc w:val="center"/>
              <w:rPr>
                <w:rFonts w:ascii="Times New Roman" w:hAnsi="Times New Roman"/>
                <w:kern w:val="0"/>
                <w:sz w:val="18"/>
                <w:szCs w:val="18"/>
              </w:rPr>
            </w:pPr>
            <w:r>
              <w:rPr>
                <w:rFonts w:ascii="Times New Roman" w:hAnsi="Times New Roman"/>
                <w:kern w:val="0"/>
                <w:sz w:val="18"/>
                <w:szCs w:val="18"/>
              </w:rPr>
              <w:t>9.2.3</w:t>
            </w:r>
          </w:p>
        </w:tc>
        <w:tc>
          <w:tcPr>
            <w:tcW w:w="1511" w:type="dxa"/>
            <w:gridSpan w:val="2"/>
          </w:tcPr>
          <w:p w14:paraId="153EAACB">
            <w:pPr>
              <w:spacing w:line="240" w:lineRule="auto"/>
              <w:jc w:val="center"/>
              <w:rPr>
                <w:rFonts w:ascii="Times New Roman" w:hAnsi="Times New Roman"/>
                <w:kern w:val="0"/>
                <w:sz w:val="18"/>
                <w:szCs w:val="18"/>
              </w:rPr>
            </w:pPr>
            <w:r>
              <w:rPr>
                <w:rFonts w:ascii="Times New Roman" w:hAnsi="Times New Roman"/>
                <w:kern w:val="0"/>
                <w:sz w:val="18"/>
                <w:szCs w:val="18"/>
              </w:rPr>
              <w:t>节能减排</w:t>
            </w:r>
          </w:p>
        </w:tc>
        <w:tc>
          <w:tcPr>
            <w:tcW w:w="591" w:type="dxa"/>
          </w:tcPr>
          <w:p w14:paraId="202AF35B">
            <w:pPr>
              <w:spacing w:line="240" w:lineRule="auto"/>
              <w:jc w:val="center"/>
              <w:rPr>
                <w:rFonts w:ascii="Times New Roman" w:hAnsi="Times New Roman"/>
                <w:kern w:val="0"/>
                <w:sz w:val="18"/>
                <w:szCs w:val="18"/>
              </w:rPr>
            </w:pPr>
            <w:r>
              <w:rPr>
                <w:rFonts w:ascii="Times New Roman" w:hAnsi="Times New Roman"/>
                <w:kern w:val="0"/>
                <w:sz w:val="18"/>
                <w:szCs w:val="18"/>
              </w:rPr>
              <w:t>1</w:t>
            </w:r>
          </w:p>
        </w:tc>
        <w:tc>
          <w:tcPr>
            <w:tcW w:w="591" w:type="dxa"/>
          </w:tcPr>
          <w:p w14:paraId="2AC6BA15">
            <w:pPr>
              <w:spacing w:line="240" w:lineRule="auto"/>
              <w:jc w:val="center"/>
              <w:rPr>
                <w:rFonts w:ascii="Times New Roman" w:hAnsi="Times New Roman"/>
                <w:kern w:val="0"/>
                <w:sz w:val="18"/>
                <w:szCs w:val="18"/>
              </w:rPr>
            </w:pPr>
          </w:p>
        </w:tc>
      </w:tr>
      <w:tr w14:paraId="059C5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Borders>
              <w:left w:val="single" w:color="auto" w:sz="4" w:space="0"/>
            </w:tcBorders>
          </w:tcPr>
          <w:p w14:paraId="6316FAC8">
            <w:pPr>
              <w:spacing w:line="240" w:lineRule="auto"/>
              <w:jc w:val="center"/>
              <w:rPr>
                <w:rFonts w:ascii="Times New Roman" w:hAnsi="Times New Roman"/>
                <w:kern w:val="0"/>
                <w:sz w:val="18"/>
                <w:szCs w:val="18"/>
              </w:rPr>
            </w:pPr>
          </w:p>
        </w:tc>
        <w:tc>
          <w:tcPr>
            <w:tcW w:w="709" w:type="dxa"/>
          </w:tcPr>
          <w:p w14:paraId="039FB489">
            <w:pPr>
              <w:spacing w:line="240" w:lineRule="auto"/>
              <w:jc w:val="center"/>
              <w:rPr>
                <w:rFonts w:ascii="Times New Roman" w:hAnsi="Times New Roman"/>
                <w:kern w:val="0"/>
                <w:sz w:val="18"/>
                <w:szCs w:val="18"/>
              </w:rPr>
            </w:pPr>
            <w:r>
              <w:rPr>
                <w:rFonts w:ascii="Times New Roman" w:hAnsi="Times New Roman"/>
                <w:kern w:val="0"/>
                <w:sz w:val="18"/>
                <w:szCs w:val="18"/>
              </w:rPr>
              <w:t>6.2.4</w:t>
            </w:r>
          </w:p>
        </w:tc>
        <w:tc>
          <w:tcPr>
            <w:tcW w:w="1606" w:type="dxa"/>
            <w:gridSpan w:val="2"/>
          </w:tcPr>
          <w:p w14:paraId="20DD9223">
            <w:pPr>
              <w:spacing w:line="240" w:lineRule="auto"/>
              <w:jc w:val="center"/>
              <w:rPr>
                <w:rFonts w:ascii="Times New Roman" w:hAnsi="Times New Roman"/>
                <w:kern w:val="0"/>
                <w:sz w:val="18"/>
                <w:szCs w:val="18"/>
              </w:rPr>
            </w:pPr>
            <w:r>
              <w:rPr>
                <w:rFonts w:ascii="Times New Roman" w:hAnsi="Times New Roman"/>
                <w:kern w:val="0"/>
                <w:sz w:val="18"/>
                <w:szCs w:val="18"/>
              </w:rPr>
              <w:t>质量全流程追溯</w:t>
            </w:r>
          </w:p>
        </w:tc>
        <w:tc>
          <w:tcPr>
            <w:tcW w:w="614" w:type="dxa"/>
            <w:gridSpan w:val="2"/>
          </w:tcPr>
          <w:p w14:paraId="6F3BFC30">
            <w:pPr>
              <w:spacing w:line="240" w:lineRule="auto"/>
              <w:jc w:val="center"/>
              <w:rPr>
                <w:rFonts w:ascii="Times New Roman" w:hAnsi="Times New Roman"/>
                <w:kern w:val="0"/>
                <w:sz w:val="18"/>
                <w:szCs w:val="18"/>
              </w:rPr>
            </w:pPr>
            <w:r>
              <w:rPr>
                <w:rFonts w:ascii="Times New Roman" w:hAnsi="Times New Roman"/>
                <w:kern w:val="0"/>
                <w:sz w:val="18"/>
                <w:szCs w:val="18"/>
              </w:rPr>
              <w:t>2</w:t>
            </w:r>
          </w:p>
        </w:tc>
        <w:tc>
          <w:tcPr>
            <w:tcW w:w="615" w:type="dxa"/>
          </w:tcPr>
          <w:p w14:paraId="6B46B578">
            <w:pPr>
              <w:spacing w:line="240" w:lineRule="auto"/>
              <w:jc w:val="center"/>
              <w:rPr>
                <w:rFonts w:ascii="Times New Roman" w:hAnsi="Times New Roman"/>
                <w:kern w:val="0"/>
                <w:sz w:val="18"/>
                <w:szCs w:val="18"/>
              </w:rPr>
            </w:pPr>
          </w:p>
        </w:tc>
        <w:tc>
          <w:tcPr>
            <w:tcW w:w="992" w:type="dxa"/>
            <w:vMerge w:val="continue"/>
          </w:tcPr>
          <w:p w14:paraId="12ACBC80">
            <w:pPr>
              <w:spacing w:line="240" w:lineRule="auto"/>
              <w:jc w:val="center"/>
              <w:rPr>
                <w:rFonts w:ascii="Times New Roman" w:hAnsi="Times New Roman"/>
                <w:kern w:val="0"/>
                <w:sz w:val="18"/>
                <w:szCs w:val="18"/>
              </w:rPr>
            </w:pPr>
          </w:p>
        </w:tc>
        <w:tc>
          <w:tcPr>
            <w:tcW w:w="851" w:type="dxa"/>
          </w:tcPr>
          <w:p w14:paraId="07C83061">
            <w:pPr>
              <w:spacing w:line="240" w:lineRule="auto"/>
              <w:jc w:val="center"/>
              <w:rPr>
                <w:rFonts w:ascii="Times New Roman" w:hAnsi="Times New Roman"/>
                <w:kern w:val="0"/>
                <w:sz w:val="18"/>
                <w:szCs w:val="18"/>
              </w:rPr>
            </w:pPr>
            <w:r>
              <w:rPr>
                <w:rFonts w:ascii="Times New Roman" w:hAnsi="Times New Roman"/>
                <w:kern w:val="0"/>
                <w:sz w:val="18"/>
                <w:szCs w:val="18"/>
              </w:rPr>
              <w:t>9.2.4</w:t>
            </w:r>
          </w:p>
        </w:tc>
        <w:tc>
          <w:tcPr>
            <w:tcW w:w="1511" w:type="dxa"/>
            <w:gridSpan w:val="2"/>
          </w:tcPr>
          <w:p w14:paraId="25F49D5B">
            <w:pPr>
              <w:spacing w:line="240" w:lineRule="auto"/>
              <w:jc w:val="center"/>
              <w:rPr>
                <w:rFonts w:ascii="Times New Roman" w:hAnsi="Times New Roman"/>
                <w:kern w:val="0"/>
                <w:sz w:val="18"/>
                <w:szCs w:val="18"/>
              </w:rPr>
            </w:pPr>
            <w:r>
              <w:rPr>
                <w:rFonts w:ascii="Times New Roman" w:hAnsi="Times New Roman"/>
                <w:kern w:val="0"/>
                <w:sz w:val="18"/>
                <w:szCs w:val="18"/>
              </w:rPr>
              <w:t>知识产权成果</w:t>
            </w:r>
          </w:p>
        </w:tc>
        <w:tc>
          <w:tcPr>
            <w:tcW w:w="591" w:type="dxa"/>
          </w:tcPr>
          <w:p w14:paraId="344574AA">
            <w:pPr>
              <w:spacing w:line="240" w:lineRule="auto"/>
              <w:jc w:val="center"/>
              <w:rPr>
                <w:rFonts w:ascii="Times New Roman" w:hAnsi="Times New Roman"/>
                <w:kern w:val="0"/>
                <w:sz w:val="18"/>
                <w:szCs w:val="18"/>
              </w:rPr>
            </w:pPr>
            <w:r>
              <w:rPr>
                <w:rFonts w:ascii="Times New Roman" w:hAnsi="Times New Roman"/>
                <w:kern w:val="0"/>
                <w:sz w:val="18"/>
                <w:szCs w:val="18"/>
              </w:rPr>
              <w:t>1</w:t>
            </w:r>
          </w:p>
        </w:tc>
        <w:tc>
          <w:tcPr>
            <w:tcW w:w="591" w:type="dxa"/>
          </w:tcPr>
          <w:p w14:paraId="679977F8">
            <w:pPr>
              <w:spacing w:line="240" w:lineRule="auto"/>
              <w:jc w:val="center"/>
              <w:rPr>
                <w:rFonts w:ascii="Times New Roman" w:hAnsi="Times New Roman"/>
                <w:kern w:val="0"/>
                <w:sz w:val="18"/>
                <w:szCs w:val="18"/>
              </w:rPr>
            </w:pPr>
          </w:p>
        </w:tc>
      </w:tr>
      <w:tr w14:paraId="25587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Borders>
              <w:left w:val="single" w:color="auto" w:sz="4" w:space="0"/>
            </w:tcBorders>
          </w:tcPr>
          <w:p w14:paraId="5A267A74">
            <w:pPr>
              <w:spacing w:line="240" w:lineRule="auto"/>
              <w:jc w:val="center"/>
              <w:rPr>
                <w:rFonts w:ascii="Times New Roman" w:hAnsi="Times New Roman"/>
                <w:kern w:val="0"/>
                <w:sz w:val="18"/>
                <w:szCs w:val="18"/>
              </w:rPr>
            </w:pPr>
          </w:p>
        </w:tc>
        <w:tc>
          <w:tcPr>
            <w:tcW w:w="709" w:type="dxa"/>
          </w:tcPr>
          <w:p w14:paraId="1134AA9B">
            <w:pPr>
              <w:spacing w:line="240" w:lineRule="auto"/>
              <w:jc w:val="center"/>
              <w:rPr>
                <w:rFonts w:ascii="Times New Roman" w:hAnsi="Times New Roman"/>
                <w:kern w:val="0"/>
                <w:sz w:val="18"/>
                <w:szCs w:val="18"/>
              </w:rPr>
            </w:pPr>
            <w:r>
              <w:rPr>
                <w:rFonts w:ascii="Times New Roman" w:hAnsi="Times New Roman"/>
                <w:kern w:val="0"/>
                <w:sz w:val="18"/>
                <w:szCs w:val="18"/>
              </w:rPr>
              <w:t>6.2.5</w:t>
            </w:r>
          </w:p>
        </w:tc>
        <w:tc>
          <w:tcPr>
            <w:tcW w:w="1606" w:type="dxa"/>
            <w:gridSpan w:val="2"/>
          </w:tcPr>
          <w:p w14:paraId="2C81B674">
            <w:pPr>
              <w:spacing w:line="240" w:lineRule="auto"/>
              <w:jc w:val="center"/>
              <w:rPr>
                <w:rFonts w:ascii="Times New Roman" w:hAnsi="Times New Roman"/>
                <w:kern w:val="0"/>
                <w:sz w:val="18"/>
                <w:szCs w:val="18"/>
              </w:rPr>
            </w:pPr>
            <w:r>
              <w:rPr>
                <w:rFonts w:ascii="Times New Roman" w:hAnsi="Times New Roman"/>
                <w:kern w:val="0"/>
                <w:sz w:val="18"/>
                <w:szCs w:val="18"/>
              </w:rPr>
              <w:t>模型数据关联</w:t>
            </w:r>
          </w:p>
        </w:tc>
        <w:tc>
          <w:tcPr>
            <w:tcW w:w="614" w:type="dxa"/>
            <w:gridSpan w:val="2"/>
          </w:tcPr>
          <w:p w14:paraId="0741582F">
            <w:pPr>
              <w:spacing w:line="240" w:lineRule="auto"/>
              <w:jc w:val="center"/>
              <w:rPr>
                <w:rFonts w:ascii="Times New Roman" w:hAnsi="Times New Roman"/>
                <w:kern w:val="0"/>
                <w:sz w:val="18"/>
                <w:szCs w:val="18"/>
              </w:rPr>
            </w:pPr>
            <w:r>
              <w:rPr>
                <w:rFonts w:ascii="Times New Roman" w:hAnsi="Times New Roman"/>
                <w:kern w:val="0"/>
                <w:sz w:val="18"/>
                <w:szCs w:val="18"/>
              </w:rPr>
              <w:t>3</w:t>
            </w:r>
          </w:p>
        </w:tc>
        <w:tc>
          <w:tcPr>
            <w:tcW w:w="615" w:type="dxa"/>
          </w:tcPr>
          <w:p w14:paraId="70E0C6F5">
            <w:pPr>
              <w:spacing w:line="240" w:lineRule="auto"/>
              <w:jc w:val="center"/>
              <w:rPr>
                <w:rFonts w:ascii="Times New Roman" w:hAnsi="Times New Roman"/>
                <w:kern w:val="0"/>
                <w:sz w:val="18"/>
                <w:szCs w:val="18"/>
              </w:rPr>
            </w:pPr>
          </w:p>
        </w:tc>
        <w:tc>
          <w:tcPr>
            <w:tcW w:w="992" w:type="dxa"/>
            <w:vMerge w:val="continue"/>
          </w:tcPr>
          <w:p w14:paraId="7A3D9492">
            <w:pPr>
              <w:spacing w:line="240" w:lineRule="auto"/>
              <w:jc w:val="center"/>
              <w:rPr>
                <w:rFonts w:ascii="Times New Roman" w:hAnsi="Times New Roman"/>
                <w:kern w:val="0"/>
                <w:sz w:val="18"/>
                <w:szCs w:val="18"/>
              </w:rPr>
            </w:pPr>
          </w:p>
        </w:tc>
        <w:tc>
          <w:tcPr>
            <w:tcW w:w="851" w:type="dxa"/>
            <w:vMerge w:val="restart"/>
            <w:vAlign w:val="center"/>
          </w:tcPr>
          <w:p w14:paraId="277990B6">
            <w:pPr>
              <w:spacing w:line="240" w:lineRule="auto"/>
              <w:jc w:val="center"/>
              <w:rPr>
                <w:rFonts w:ascii="Times New Roman" w:hAnsi="Times New Roman"/>
                <w:kern w:val="0"/>
                <w:sz w:val="18"/>
                <w:szCs w:val="18"/>
              </w:rPr>
            </w:pPr>
            <w:r>
              <w:rPr>
                <w:rFonts w:ascii="Times New Roman" w:hAnsi="Times New Roman"/>
                <w:kern w:val="0"/>
                <w:sz w:val="18"/>
                <w:szCs w:val="18"/>
              </w:rPr>
              <w:t>加分项</w:t>
            </w:r>
          </w:p>
        </w:tc>
        <w:tc>
          <w:tcPr>
            <w:tcW w:w="1511" w:type="dxa"/>
            <w:gridSpan w:val="2"/>
            <w:vMerge w:val="restart"/>
            <w:vAlign w:val="center"/>
          </w:tcPr>
          <w:p w14:paraId="7DB170B4">
            <w:pPr>
              <w:spacing w:line="240" w:lineRule="auto"/>
              <w:jc w:val="center"/>
              <w:rPr>
                <w:rFonts w:ascii="Times New Roman" w:hAnsi="Times New Roman"/>
                <w:kern w:val="0"/>
                <w:sz w:val="18"/>
                <w:szCs w:val="18"/>
              </w:rPr>
            </w:pPr>
            <w:r>
              <w:rPr>
                <w:rFonts w:ascii="Times New Roman" w:hAnsi="Times New Roman"/>
                <w:kern w:val="0"/>
                <w:sz w:val="18"/>
                <w:szCs w:val="18"/>
              </w:rPr>
              <w:t>指标</w:t>
            </w:r>
          </w:p>
        </w:tc>
        <w:tc>
          <w:tcPr>
            <w:tcW w:w="1182" w:type="dxa"/>
            <w:gridSpan w:val="2"/>
            <w:vAlign w:val="center"/>
          </w:tcPr>
          <w:p w14:paraId="1B3D9A63">
            <w:pPr>
              <w:spacing w:line="240" w:lineRule="auto"/>
              <w:jc w:val="center"/>
              <w:rPr>
                <w:rFonts w:ascii="Times New Roman" w:hAnsi="Times New Roman"/>
                <w:kern w:val="0"/>
                <w:sz w:val="18"/>
                <w:szCs w:val="18"/>
              </w:rPr>
            </w:pPr>
            <w:r>
              <w:rPr>
                <w:rFonts w:ascii="Times New Roman" w:hAnsi="Times New Roman"/>
                <w:kern w:val="0"/>
                <w:sz w:val="18"/>
                <w:szCs w:val="18"/>
              </w:rPr>
              <w:t>得分情况</w:t>
            </w:r>
          </w:p>
        </w:tc>
      </w:tr>
      <w:tr w14:paraId="005EE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Borders>
              <w:left w:val="single" w:color="auto" w:sz="4" w:space="0"/>
            </w:tcBorders>
            <w:vAlign w:val="center"/>
          </w:tcPr>
          <w:p w14:paraId="4E05F56A">
            <w:pPr>
              <w:spacing w:line="240" w:lineRule="auto"/>
              <w:jc w:val="center"/>
              <w:rPr>
                <w:rFonts w:ascii="Times New Roman" w:hAnsi="Times New Roman"/>
                <w:kern w:val="0"/>
                <w:sz w:val="18"/>
                <w:szCs w:val="18"/>
              </w:rPr>
            </w:pPr>
          </w:p>
        </w:tc>
        <w:tc>
          <w:tcPr>
            <w:tcW w:w="709" w:type="dxa"/>
            <w:vMerge w:val="restart"/>
            <w:vAlign w:val="center"/>
          </w:tcPr>
          <w:p w14:paraId="55A4B268">
            <w:pPr>
              <w:spacing w:line="240" w:lineRule="auto"/>
              <w:jc w:val="center"/>
              <w:rPr>
                <w:rFonts w:ascii="Times New Roman" w:hAnsi="Times New Roman"/>
                <w:kern w:val="0"/>
                <w:sz w:val="18"/>
                <w:szCs w:val="18"/>
              </w:rPr>
            </w:pPr>
            <w:r>
              <w:rPr>
                <w:rFonts w:ascii="Times New Roman" w:hAnsi="Times New Roman"/>
                <w:kern w:val="0"/>
                <w:sz w:val="18"/>
                <w:szCs w:val="18"/>
              </w:rPr>
              <w:t>加分项</w:t>
            </w:r>
          </w:p>
        </w:tc>
        <w:tc>
          <w:tcPr>
            <w:tcW w:w="1606" w:type="dxa"/>
            <w:gridSpan w:val="2"/>
            <w:vMerge w:val="restart"/>
            <w:vAlign w:val="center"/>
          </w:tcPr>
          <w:p w14:paraId="2A5D23E3">
            <w:pPr>
              <w:spacing w:line="240" w:lineRule="auto"/>
              <w:jc w:val="center"/>
              <w:rPr>
                <w:rFonts w:ascii="Times New Roman" w:hAnsi="Times New Roman"/>
                <w:kern w:val="0"/>
                <w:sz w:val="18"/>
                <w:szCs w:val="18"/>
              </w:rPr>
            </w:pPr>
            <w:r>
              <w:rPr>
                <w:rFonts w:ascii="Times New Roman" w:hAnsi="Times New Roman"/>
                <w:kern w:val="0"/>
                <w:sz w:val="18"/>
                <w:szCs w:val="18"/>
              </w:rPr>
              <w:t>指标</w:t>
            </w:r>
          </w:p>
        </w:tc>
        <w:tc>
          <w:tcPr>
            <w:tcW w:w="1229" w:type="dxa"/>
            <w:gridSpan w:val="3"/>
            <w:vAlign w:val="center"/>
          </w:tcPr>
          <w:p w14:paraId="523688B7">
            <w:pPr>
              <w:spacing w:line="240" w:lineRule="auto"/>
              <w:jc w:val="center"/>
              <w:rPr>
                <w:rFonts w:ascii="Times New Roman" w:hAnsi="Times New Roman"/>
                <w:kern w:val="0"/>
                <w:sz w:val="18"/>
                <w:szCs w:val="18"/>
              </w:rPr>
            </w:pPr>
            <w:r>
              <w:rPr>
                <w:rFonts w:ascii="Times New Roman" w:hAnsi="Times New Roman"/>
                <w:kern w:val="0"/>
                <w:sz w:val="18"/>
                <w:szCs w:val="18"/>
              </w:rPr>
              <w:t>得分情况</w:t>
            </w:r>
          </w:p>
        </w:tc>
        <w:tc>
          <w:tcPr>
            <w:tcW w:w="992" w:type="dxa"/>
            <w:vMerge w:val="continue"/>
            <w:vAlign w:val="center"/>
          </w:tcPr>
          <w:p w14:paraId="1127B8BD">
            <w:pPr>
              <w:spacing w:line="240" w:lineRule="auto"/>
              <w:jc w:val="center"/>
              <w:rPr>
                <w:rFonts w:ascii="Times New Roman" w:hAnsi="Times New Roman"/>
                <w:kern w:val="0"/>
                <w:sz w:val="18"/>
                <w:szCs w:val="18"/>
              </w:rPr>
            </w:pPr>
          </w:p>
        </w:tc>
        <w:tc>
          <w:tcPr>
            <w:tcW w:w="851" w:type="dxa"/>
            <w:vMerge w:val="continue"/>
            <w:vAlign w:val="center"/>
          </w:tcPr>
          <w:p w14:paraId="3BE6DF7C">
            <w:pPr>
              <w:spacing w:line="240" w:lineRule="auto"/>
              <w:jc w:val="center"/>
              <w:rPr>
                <w:rFonts w:ascii="Times New Roman" w:hAnsi="Times New Roman"/>
                <w:kern w:val="0"/>
                <w:sz w:val="18"/>
                <w:szCs w:val="18"/>
              </w:rPr>
            </w:pPr>
          </w:p>
        </w:tc>
        <w:tc>
          <w:tcPr>
            <w:tcW w:w="1511" w:type="dxa"/>
            <w:gridSpan w:val="2"/>
            <w:vMerge w:val="continue"/>
            <w:vAlign w:val="center"/>
          </w:tcPr>
          <w:p w14:paraId="23187410">
            <w:pPr>
              <w:spacing w:line="240" w:lineRule="auto"/>
              <w:jc w:val="center"/>
              <w:rPr>
                <w:rFonts w:ascii="Times New Roman" w:hAnsi="Times New Roman"/>
                <w:kern w:val="0"/>
                <w:sz w:val="18"/>
                <w:szCs w:val="18"/>
              </w:rPr>
            </w:pPr>
          </w:p>
        </w:tc>
        <w:tc>
          <w:tcPr>
            <w:tcW w:w="591" w:type="dxa"/>
            <w:vAlign w:val="center"/>
          </w:tcPr>
          <w:p w14:paraId="7C293F62">
            <w:pPr>
              <w:spacing w:line="240" w:lineRule="auto"/>
              <w:jc w:val="center"/>
              <w:rPr>
                <w:rFonts w:ascii="Times New Roman" w:hAnsi="Times New Roman"/>
                <w:kern w:val="0"/>
                <w:sz w:val="18"/>
                <w:szCs w:val="18"/>
              </w:rPr>
            </w:pPr>
            <w:r>
              <w:rPr>
                <w:rFonts w:ascii="Times New Roman" w:hAnsi="Times New Roman"/>
                <w:kern w:val="0"/>
                <w:sz w:val="18"/>
                <w:szCs w:val="18"/>
              </w:rPr>
              <w:t>分值</w:t>
            </w:r>
          </w:p>
        </w:tc>
        <w:tc>
          <w:tcPr>
            <w:tcW w:w="591" w:type="dxa"/>
            <w:vAlign w:val="center"/>
          </w:tcPr>
          <w:p w14:paraId="55718DEF">
            <w:pPr>
              <w:spacing w:line="240" w:lineRule="auto"/>
              <w:jc w:val="center"/>
              <w:rPr>
                <w:rFonts w:ascii="Times New Roman" w:hAnsi="Times New Roman"/>
                <w:kern w:val="0"/>
                <w:sz w:val="18"/>
                <w:szCs w:val="18"/>
              </w:rPr>
            </w:pPr>
            <w:r>
              <w:rPr>
                <w:rFonts w:ascii="Times New Roman" w:hAnsi="Times New Roman"/>
                <w:kern w:val="0"/>
                <w:sz w:val="18"/>
                <w:szCs w:val="18"/>
              </w:rPr>
              <w:t>得分</w:t>
            </w:r>
          </w:p>
        </w:tc>
      </w:tr>
      <w:tr w14:paraId="0BE55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Borders>
              <w:left w:val="single" w:color="auto" w:sz="4" w:space="0"/>
            </w:tcBorders>
            <w:vAlign w:val="center"/>
          </w:tcPr>
          <w:p w14:paraId="5339C377">
            <w:pPr>
              <w:spacing w:line="240" w:lineRule="auto"/>
              <w:jc w:val="center"/>
              <w:rPr>
                <w:rFonts w:ascii="Times New Roman" w:hAnsi="Times New Roman"/>
                <w:kern w:val="0"/>
                <w:sz w:val="18"/>
                <w:szCs w:val="18"/>
              </w:rPr>
            </w:pPr>
          </w:p>
        </w:tc>
        <w:tc>
          <w:tcPr>
            <w:tcW w:w="709" w:type="dxa"/>
            <w:vMerge w:val="continue"/>
            <w:vAlign w:val="center"/>
          </w:tcPr>
          <w:p w14:paraId="6A0C8039">
            <w:pPr>
              <w:spacing w:line="240" w:lineRule="auto"/>
              <w:jc w:val="center"/>
              <w:rPr>
                <w:rFonts w:ascii="Times New Roman" w:hAnsi="Times New Roman"/>
                <w:kern w:val="0"/>
                <w:sz w:val="18"/>
                <w:szCs w:val="18"/>
              </w:rPr>
            </w:pPr>
          </w:p>
        </w:tc>
        <w:tc>
          <w:tcPr>
            <w:tcW w:w="1606" w:type="dxa"/>
            <w:gridSpan w:val="2"/>
            <w:vMerge w:val="continue"/>
            <w:vAlign w:val="center"/>
          </w:tcPr>
          <w:p w14:paraId="7CA00AAE">
            <w:pPr>
              <w:spacing w:line="240" w:lineRule="auto"/>
              <w:jc w:val="center"/>
              <w:rPr>
                <w:rFonts w:ascii="Times New Roman" w:hAnsi="Times New Roman"/>
                <w:kern w:val="0"/>
                <w:sz w:val="18"/>
                <w:szCs w:val="18"/>
              </w:rPr>
            </w:pPr>
          </w:p>
        </w:tc>
        <w:tc>
          <w:tcPr>
            <w:tcW w:w="614" w:type="dxa"/>
            <w:gridSpan w:val="2"/>
            <w:vAlign w:val="center"/>
          </w:tcPr>
          <w:p w14:paraId="22C6BEB5">
            <w:pPr>
              <w:spacing w:line="240" w:lineRule="auto"/>
              <w:jc w:val="center"/>
              <w:rPr>
                <w:rFonts w:ascii="Times New Roman" w:hAnsi="Times New Roman"/>
                <w:kern w:val="0"/>
                <w:sz w:val="18"/>
                <w:szCs w:val="18"/>
              </w:rPr>
            </w:pPr>
            <w:r>
              <w:rPr>
                <w:rFonts w:ascii="Times New Roman" w:hAnsi="Times New Roman"/>
                <w:kern w:val="0"/>
                <w:sz w:val="18"/>
                <w:szCs w:val="18"/>
              </w:rPr>
              <w:t>分值</w:t>
            </w:r>
          </w:p>
        </w:tc>
        <w:tc>
          <w:tcPr>
            <w:tcW w:w="615" w:type="dxa"/>
            <w:vAlign w:val="center"/>
          </w:tcPr>
          <w:p w14:paraId="3D8EE538">
            <w:pPr>
              <w:spacing w:line="240" w:lineRule="auto"/>
              <w:jc w:val="center"/>
              <w:rPr>
                <w:rFonts w:ascii="Times New Roman" w:hAnsi="Times New Roman"/>
                <w:kern w:val="0"/>
                <w:sz w:val="18"/>
                <w:szCs w:val="18"/>
              </w:rPr>
            </w:pPr>
            <w:r>
              <w:rPr>
                <w:rFonts w:ascii="Times New Roman" w:hAnsi="Times New Roman"/>
                <w:kern w:val="0"/>
                <w:sz w:val="18"/>
                <w:szCs w:val="18"/>
              </w:rPr>
              <w:t>得分</w:t>
            </w:r>
          </w:p>
        </w:tc>
        <w:tc>
          <w:tcPr>
            <w:tcW w:w="992" w:type="dxa"/>
            <w:vMerge w:val="continue"/>
            <w:vAlign w:val="center"/>
          </w:tcPr>
          <w:p w14:paraId="2DFC696A">
            <w:pPr>
              <w:spacing w:line="240" w:lineRule="auto"/>
              <w:jc w:val="center"/>
              <w:rPr>
                <w:rFonts w:ascii="Times New Roman" w:hAnsi="Times New Roman"/>
                <w:kern w:val="0"/>
                <w:sz w:val="18"/>
                <w:szCs w:val="18"/>
              </w:rPr>
            </w:pPr>
          </w:p>
        </w:tc>
        <w:tc>
          <w:tcPr>
            <w:tcW w:w="851" w:type="dxa"/>
            <w:vAlign w:val="center"/>
          </w:tcPr>
          <w:p w14:paraId="4764D9B4">
            <w:pPr>
              <w:spacing w:line="240" w:lineRule="auto"/>
              <w:jc w:val="center"/>
              <w:rPr>
                <w:rFonts w:ascii="Times New Roman" w:hAnsi="Times New Roman"/>
                <w:kern w:val="0"/>
                <w:sz w:val="18"/>
                <w:szCs w:val="18"/>
              </w:rPr>
            </w:pPr>
            <w:r>
              <w:rPr>
                <w:rFonts w:ascii="Times New Roman" w:hAnsi="Times New Roman"/>
                <w:kern w:val="0"/>
                <w:sz w:val="18"/>
                <w:szCs w:val="18"/>
              </w:rPr>
              <w:t>9.3.1</w:t>
            </w:r>
          </w:p>
        </w:tc>
        <w:tc>
          <w:tcPr>
            <w:tcW w:w="1511" w:type="dxa"/>
            <w:gridSpan w:val="2"/>
            <w:vAlign w:val="center"/>
          </w:tcPr>
          <w:p w14:paraId="0300B233">
            <w:pPr>
              <w:spacing w:line="240" w:lineRule="auto"/>
              <w:jc w:val="center"/>
              <w:rPr>
                <w:rFonts w:ascii="Times New Roman" w:hAnsi="Times New Roman"/>
                <w:kern w:val="0"/>
                <w:sz w:val="18"/>
                <w:szCs w:val="18"/>
              </w:rPr>
            </w:pPr>
            <w:r>
              <w:rPr>
                <w:rFonts w:ascii="Times New Roman" w:hAnsi="Times New Roman"/>
                <w:kern w:val="0"/>
                <w:sz w:val="18"/>
                <w:szCs w:val="18"/>
              </w:rPr>
              <w:t>重大奖项</w:t>
            </w:r>
          </w:p>
        </w:tc>
        <w:tc>
          <w:tcPr>
            <w:tcW w:w="591" w:type="dxa"/>
            <w:vAlign w:val="center"/>
          </w:tcPr>
          <w:p w14:paraId="4CC0FFE8">
            <w:pPr>
              <w:spacing w:line="240" w:lineRule="auto"/>
              <w:jc w:val="center"/>
              <w:rPr>
                <w:rFonts w:ascii="Times New Roman" w:hAnsi="Times New Roman"/>
                <w:kern w:val="0"/>
                <w:sz w:val="18"/>
                <w:szCs w:val="18"/>
              </w:rPr>
            </w:pPr>
            <w:r>
              <w:rPr>
                <w:rFonts w:ascii="Times New Roman" w:hAnsi="Times New Roman"/>
                <w:kern w:val="0"/>
                <w:sz w:val="18"/>
                <w:szCs w:val="18"/>
              </w:rPr>
              <w:t>1</w:t>
            </w:r>
          </w:p>
        </w:tc>
        <w:tc>
          <w:tcPr>
            <w:tcW w:w="591" w:type="dxa"/>
            <w:vAlign w:val="center"/>
          </w:tcPr>
          <w:p w14:paraId="232635A9">
            <w:pPr>
              <w:spacing w:line="240" w:lineRule="auto"/>
              <w:jc w:val="center"/>
              <w:rPr>
                <w:rFonts w:ascii="Times New Roman" w:hAnsi="Times New Roman"/>
                <w:kern w:val="0"/>
                <w:sz w:val="18"/>
                <w:szCs w:val="18"/>
              </w:rPr>
            </w:pPr>
          </w:p>
        </w:tc>
      </w:tr>
      <w:tr w14:paraId="0F3AA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Borders>
              <w:left w:val="single" w:color="auto" w:sz="4" w:space="0"/>
            </w:tcBorders>
            <w:vAlign w:val="center"/>
          </w:tcPr>
          <w:p w14:paraId="796FC03C">
            <w:pPr>
              <w:spacing w:line="240" w:lineRule="auto"/>
              <w:jc w:val="center"/>
              <w:rPr>
                <w:rFonts w:ascii="Times New Roman" w:hAnsi="Times New Roman"/>
                <w:kern w:val="0"/>
                <w:sz w:val="18"/>
                <w:szCs w:val="18"/>
              </w:rPr>
            </w:pPr>
          </w:p>
        </w:tc>
        <w:tc>
          <w:tcPr>
            <w:tcW w:w="709" w:type="dxa"/>
            <w:vAlign w:val="center"/>
          </w:tcPr>
          <w:p w14:paraId="4F2EC69E">
            <w:pPr>
              <w:spacing w:line="240" w:lineRule="auto"/>
              <w:jc w:val="center"/>
              <w:rPr>
                <w:rFonts w:ascii="Times New Roman" w:hAnsi="Times New Roman"/>
                <w:kern w:val="0"/>
                <w:sz w:val="18"/>
                <w:szCs w:val="18"/>
              </w:rPr>
            </w:pPr>
            <w:r>
              <w:rPr>
                <w:rFonts w:ascii="Times New Roman" w:hAnsi="Times New Roman"/>
                <w:kern w:val="0"/>
                <w:sz w:val="18"/>
                <w:szCs w:val="18"/>
              </w:rPr>
              <w:t>6.3.1</w:t>
            </w:r>
          </w:p>
        </w:tc>
        <w:tc>
          <w:tcPr>
            <w:tcW w:w="1606" w:type="dxa"/>
            <w:gridSpan w:val="2"/>
            <w:vAlign w:val="center"/>
          </w:tcPr>
          <w:p w14:paraId="508668F3">
            <w:pPr>
              <w:spacing w:line="240" w:lineRule="auto"/>
              <w:jc w:val="center"/>
              <w:rPr>
                <w:rFonts w:ascii="Times New Roman" w:hAnsi="Times New Roman"/>
                <w:kern w:val="0"/>
                <w:sz w:val="18"/>
                <w:szCs w:val="18"/>
              </w:rPr>
            </w:pPr>
            <w:r>
              <w:rPr>
                <w:rFonts w:ascii="Times New Roman" w:hAnsi="Times New Roman"/>
                <w:kern w:val="0"/>
                <w:sz w:val="18"/>
                <w:szCs w:val="18"/>
              </w:rPr>
              <w:t>无人生产线</w:t>
            </w:r>
          </w:p>
        </w:tc>
        <w:tc>
          <w:tcPr>
            <w:tcW w:w="614" w:type="dxa"/>
            <w:gridSpan w:val="2"/>
            <w:vAlign w:val="center"/>
          </w:tcPr>
          <w:p w14:paraId="4F750C0A">
            <w:pPr>
              <w:spacing w:line="240" w:lineRule="auto"/>
              <w:jc w:val="center"/>
              <w:rPr>
                <w:rFonts w:ascii="Times New Roman" w:hAnsi="Times New Roman"/>
                <w:kern w:val="0"/>
                <w:sz w:val="18"/>
                <w:szCs w:val="18"/>
              </w:rPr>
            </w:pPr>
            <w:r>
              <w:rPr>
                <w:rFonts w:ascii="Times New Roman" w:hAnsi="Times New Roman"/>
                <w:kern w:val="0"/>
                <w:sz w:val="18"/>
                <w:szCs w:val="18"/>
              </w:rPr>
              <w:t>1</w:t>
            </w:r>
          </w:p>
        </w:tc>
        <w:tc>
          <w:tcPr>
            <w:tcW w:w="615" w:type="dxa"/>
            <w:vAlign w:val="center"/>
          </w:tcPr>
          <w:p w14:paraId="585BCCB3">
            <w:pPr>
              <w:spacing w:line="240" w:lineRule="auto"/>
              <w:jc w:val="center"/>
              <w:rPr>
                <w:rFonts w:ascii="Times New Roman" w:hAnsi="Times New Roman"/>
                <w:kern w:val="0"/>
                <w:sz w:val="18"/>
                <w:szCs w:val="18"/>
              </w:rPr>
            </w:pPr>
          </w:p>
        </w:tc>
        <w:tc>
          <w:tcPr>
            <w:tcW w:w="992" w:type="dxa"/>
            <w:vMerge w:val="continue"/>
            <w:vAlign w:val="center"/>
          </w:tcPr>
          <w:p w14:paraId="54C8CC89">
            <w:pPr>
              <w:spacing w:line="240" w:lineRule="auto"/>
              <w:jc w:val="center"/>
              <w:rPr>
                <w:rFonts w:ascii="Times New Roman" w:hAnsi="Times New Roman"/>
                <w:kern w:val="0"/>
                <w:sz w:val="18"/>
                <w:szCs w:val="18"/>
              </w:rPr>
            </w:pPr>
          </w:p>
        </w:tc>
        <w:tc>
          <w:tcPr>
            <w:tcW w:w="851" w:type="dxa"/>
            <w:vAlign w:val="center"/>
          </w:tcPr>
          <w:p w14:paraId="365B97FC">
            <w:pPr>
              <w:spacing w:line="240" w:lineRule="auto"/>
              <w:jc w:val="center"/>
              <w:rPr>
                <w:rFonts w:ascii="Times New Roman" w:hAnsi="Times New Roman"/>
                <w:kern w:val="0"/>
                <w:sz w:val="18"/>
                <w:szCs w:val="18"/>
              </w:rPr>
            </w:pPr>
            <w:r>
              <w:rPr>
                <w:rFonts w:ascii="Times New Roman" w:hAnsi="Times New Roman"/>
                <w:kern w:val="0"/>
                <w:sz w:val="18"/>
                <w:szCs w:val="18"/>
              </w:rPr>
              <w:t>9.3.2</w:t>
            </w:r>
          </w:p>
        </w:tc>
        <w:tc>
          <w:tcPr>
            <w:tcW w:w="1511" w:type="dxa"/>
            <w:gridSpan w:val="2"/>
            <w:vAlign w:val="center"/>
          </w:tcPr>
          <w:p w14:paraId="72E26DD1">
            <w:pPr>
              <w:spacing w:line="240" w:lineRule="auto"/>
              <w:jc w:val="center"/>
              <w:rPr>
                <w:rFonts w:ascii="Times New Roman" w:hAnsi="Times New Roman"/>
                <w:kern w:val="0"/>
                <w:sz w:val="18"/>
                <w:szCs w:val="18"/>
              </w:rPr>
            </w:pPr>
            <w:r>
              <w:rPr>
                <w:rFonts w:ascii="Times New Roman" w:hAnsi="Times New Roman"/>
                <w:kern w:val="0"/>
                <w:sz w:val="18"/>
                <w:szCs w:val="18"/>
              </w:rPr>
              <w:t>模式推广</w:t>
            </w:r>
          </w:p>
        </w:tc>
        <w:tc>
          <w:tcPr>
            <w:tcW w:w="591" w:type="dxa"/>
            <w:vAlign w:val="center"/>
          </w:tcPr>
          <w:p w14:paraId="739BF1DE">
            <w:pPr>
              <w:spacing w:line="240" w:lineRule="auto"/>
              <w:jc w:val="center"/>
              <w:rPr>
                <w:rFonts w:ascii="Times New Roman" w:hAnsi="Times New Roman"/>
                <w:kern w:val="0"/>
                <w:sz w:val="18"/>
                <w:szCs w:val="18"/>
              </w:rPr>
            </w:pPr>
            <w:r>
              <w:rPr>
                <w:rFonts w:ascii="Times New Roman" w:hAnsi="Times New Roman"/>
                <w:kern w:val="0"/>
                <w:sz w:val="18"/>
                <w:szCs w:val="18"/>
              </w:rPr>
              <w:t>1</w:t>
            </w:r>
          </w:p>
        </w:tc>
        <w:tc>
          <w:tcPr>
            <w:tcW w:w="591" w:type="dxa"/>
            <w:vAlign w:val="center"/>
          </w:tcPr>
          <w:p w14:paraId="409AD719">
            <w:pPr>
              <w:spacing w:line="240" w:lineRule="auto"/>
              <w:jc w:val="center"/>
              <w:rPr>
                <w:rFonts w:ascii="Times New Roman" w:hAnsi="Times New Roman"/>
                <w:kern w:val="0"/>
                <w:sz w:val="18"/>
                <w:szCs w:val="18"/>
              </w:rPr>
            </w:pPr>
          </w:p>
        </w:tc>
      </w:tr>
      <w:tr w14:paraId="7FB93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Borders>
              <w:left w:val="single" w:color="auto" w:sz="4" w:space="0"/>
            </w:tcBorders>
            <w:vAlign w:val="center"/>
          </w:tcPr>
          <w:p w14:paraId="573B1741">
            <w:pPr>
              <w:spacing w:line="240" w:lineRule="auto"/>
              <w:jc w:val="center"/>
              <w:rPr>
                <w:rFonts w:ascii="Times New Roman" w:hAnsi="Times New Roman"/>
                <w:kern w:val="0"/>
                <w:sz w:val="18"/>
                <w:szCs w:val="18"/>
              </w:rPr>
            </w:pPr>
          </w:p>
        </w:tc>
        <w:tc>
          <w:tcPr>
            <w:tcW w:w="709" w:type="dxa"/>
            <w:vAlign w:val="center"/>
          </w:tcPr>
          <w:p w14:paraId="10F7FCF2">
            <w:pPr>
              <w:spacing w:line="240" w:lineRule="auto"/>
              <w:jc w:val="center"/>
              <w:rPr>
                <w:rFonts w:ascii="Times New Roman" w:hAnsi="Times New Roman"/>
                <w:kern w:val="0"/>
                <w:sz w:val="18"/>
                <w:szCs w:val="18"/>
              </w:rPr>
            </w:pPr>
            <w:r>
              <w:rPr>
                <w:rFonts w:ascii="Times New Roman" w:hAnsi="Times New Roman"/>
                <w:kern w:val="0"/>
                <w:sz w:val="18"/>
                <w:szCs w:val="18"/>
              </w:rPr>
              <w:t>6.3.2</w:t>
            </w:r>
          </w:p>
        </w:tc>
        <w:tc>
          <w:tcPr>
            <w:tcW w:w="1606" w:type="dxa"/>
            <w:gridSpan w:val="2"/>
            <w:vAlign w:val="center"/>
          </w:tcPr>
          <w:p w14:paraId="14AF8BB6">
            <w:pPr>
              <w:spacing w:line="240" w:lineRule="auto"/>
              <w:jc w:val="center"/>
              <w:rPr>
                <w:rFonts w:ascii="Times New Roman" w:hAnsi="Times New Roman"/>
                <w:kern w:val="0"/>
                <w:sz w:val="18"/>
                <w:szCs w:val="18"/>
              </w:rPr>
            </w:pPr>
            <w:r>
              <w:rPr>
                <w:rFonts w:ascii="Times New Roman" w:hAnsi="Times New Roman"/>
                <w:kern w:val="0"/>
                <w:sz w:val="18"/>
                <w:szCs w:val="18"/>
              </w:rPr>
              <w:t>工业物联网与智能调度</w:t>
            </w:r>
          </w:p>
        </w:tc>
        <w:tc>
          <w:tcPr>
            <w:tcW w:w="614" w:type="dxa"/>
            <w:gridSpan w:val="2"/>
            <w:vAlign w:val="center"/>
          </w:tcPr>
          <w:p w14:paraId="2D8F76A5">
            <w:pPr>
              <w:spacing w:line="240" w:lineRule="auto"/>
              <w:jc w:val="center"/>
              <w:rPr>
                <w:rFonts w:ascii="Times New Roman" w:hAnsi="Times New Roman"/>
                <w:kern w:val="0"/>
                <w:sz w:val="18"/>
                <w:szCs w:val="18"/>
              </w:rPr>
            </w:pPr>
            <w:r>
              <w:rPr>
                <w:rFonts w:ascii="Times New Roman" w:hAnsi="Times New Roman"/>
                <w:kern w:val="0"/>
                <w:sz w:val="18"/>
                <w:szCs w:val="18"/>
              </w:rPr>
              <w:t>1</w:t>
            </w:r>
          </w:p>
        </w:tc>
        <w:tc>
          <w:tcPr>
            <w:tcW w:w="615" w:type="dxa"/>
            <w:vAlign w:val="center"/>
          </w:tcPr>
          <w:p w14:paraId="73C77440">
            <w:pPr>
              <w:spacing w:line="240" w:lineRule="auto"/>
              <w:jc w:val="center"/>
              <w:rPr>
                <w:rFonts w:ascii="Times New Roman" w:hAnsi="Times New Roman"/>
                <w:kern w:val="0"/>
                <w:sz w:val="18"/>
                <w:szCs w:val="18"/>
              </w:rPr>
            </w:pPr>
          </w:p>
        </w:tc>
        <w:tc>
          <w:tcPr>
            <w:tcW w:w="4536" w:type="dxa"/>
            <w:gridSpan w:val="6"/>
            <w:vAlign w:val="center"/>
          </w:tcPr>
          <w:p w14:paraId="45C3B30F">
            <w:pPr>
              <w:spacing w:line="240" w:lineRule="auto"/>
              <w:jc w:val="center"/>
              <w:rPr>
                <w:rFonts w:ascii="Times New Roman" w:hAnsi="Times New Roman"/>
                <w:kern w:val="0"/>
                <w:sz w:val="18"/>
                <w:szCs w:val="18"/>
              </w:rPr>
            </w:pPr>
          </w:p>
        </w:tc>
      </w:tr>
      <w:tr w14:paraId="1C559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left w:val="single" w:color="auto" w:sz="4" w:space="0"/>
            </w:tcBorders>
            <w:vAlign w:val="center"/>
          </w:tcPr>
          <w:p w14:paraId="7EA7EB11">
            <w:pPr>
              <w:spacing w:line="240" w:lineRule="auto"/>
              <w:jc w:val="center"/>
              <w:rPr>
                <w:rFonts w:ascii="Times New Roman" w:hAnsi="Times New Roman"/>
                <w:kern w:val="0"/>
                <w:sz w:val="18"/>
                <w:szCs w:val="18"/>
              </w:rPr>
            </w:pPr>
            <w:r>
              <w:rPr>
                <w:rFonts w:ascii="Times New Roman" w:hAnsi="Times New Roman"/>
                <w:kern w:val="0"/>
                <w:sz w:val="18"/>
                <w:szCs w:val="18"/>
              </w:rPr>
              <w:t>汇总分数</w:t>
            </w:r>
          </w:p>
        </w:tc>
        <w:tc>
          <w:tcPr>
            <w:tcW w:w="709" w:type="dxa"/>
            <w:vAlign w:val="center"/>
          </w:tcPr>
          <w:p w14:paraId="0AF1D833">
            <w:pPr>
              <w:spacing w:line="240" w:lineRule="auto"/>
              <w:jc w:val="center"/>
              <w:rPr>
                <w:rFonts w:ascii="Times New Roman" w:hAnsi="Times New Roman"/>
                <w:kern w:val="0"/>
                <w:sz w:val="18"/>
                <w:szCs w:val="18"/>
              </w:rPr>
            </w:pPr>
            <w:r>
              <w:rPr>
                <w:rFonts w:ascii="Times New Roman" w:hAnsi="Times New Roman"/>
                <w:kern w:val="0"/>
                <w:sz w:val="18"/>
                <w:szCs w:val="18"/>
              </w:rPr>
              <w:t>数字勘察</w:t>
            </w:r>
          </w:p>
        </w:tc>
        <w:tc>
          <w:tcPr>
            <w:tcW w:w="1606" w:type="dxa"/>
            <w:gridSpan w:val="2"/>
            <w:vAlign w:val="center"/>
          </w:tcPr>
          <w:p w14:paraId="7AFFDB17">
            <w:pPr>
              <w:spacing w:line="240" w:lineRule="auto"/>
              <w:jc w:val="center"/>
              <w:rPr>
                <w:rFonts w:ascii="Times New Roman" w:hAnsi="Times New Roman"/>
                <w:kern w:val="0"/>
                <w:sz w:val="18"/>
                <w:szCs w:val="18"/>
              </w:rPr>
            </w:pPr>
            <w:r>
              <w:rPr>
                <w:rFonts w:ascii="Times New Roman" w:hAnsi="Times New Roman"/>
                <w:kern w:val="0"/>
                <w:sz w:val="18"/>
                <w:szCs w:val="18"/>
              </w:rPr>
              <w:t>数字设计</w:t>
            </w:r>
          </w:p>
        </w:tc>
        <w:tc>
          <w:tcPr>
            <w:tcW w:w="1229" w:type="dxa"/>
            <w:gridSpan w:val="3"/>
            <w:vAlign w:val="center"/>
          </w:tcPr>
          <w:p w14:paraId="4484F4E5">
            <w:pPr>
              <w:spacing w:line="240" w:lineRule="auto"/>
              <w:jc w:val="center"/>
              <w:rPr>
                <w:rFonts w:ascii="Times New Roman" w:hAnsi="Times New Roman"/>
                <w:kern w:val="0"/>
                <w:sz w:val="18"/>
                <w:szCs w:val="18"/>
              </w:rPr>
            </w:pPr>
            <w:r>
              <w:rPr>
                <w:rFonts w:ascii="Times New Roman" w:hAnsi="Times New Roman"/>
                <w:kern w:val="0"/>
                <w:sz w:val="18"/>
                <w:szCs w:val="18"/>
              </w:rPr>
              <w:t>智能生产</w:t>
            </w:r>
          </w:p>
        </w:tc>
        <w:tc>
          <w:tcPr>
            <w:tcW w:w="1843" w:type="dxa"/>
            <w:gridSpan w:val="2"/>
            <w:vAlign w:val="center"/>
          </w:tcPr>
          <w:p w14:paraId="3BB3D2A1">
            <w:pPr>
              <w:spacing w:line="240" w:lineRule="auto"/>
              <w:jc w:val="center"/>
              <w:rPr>
                <w:rFonts w:ascii="Times New Roman" w:hAnsi="Times New Roman"/>
                <w:kern w:val="0"/>
                <w:sz w:val="18"/>
                <w:szCs w:val="18"/>
              </w:rPr>
            </w:pPr>
            <w:r>
              <w:rPr>
                <w:rFonts w:ascii="Times New Roman" w:hAnsi="Times New Roman"/>
                <w:kern w:val="0"/>
                <w:sz w:val="18"/>
                <w:szCs w:val="18"/>
              </w:rPr>
              <w:t>智能施工</w:t>
            </w:r>
          </w:p>
        </w:tc>
        <w:tc>
          <w:tcPr>
            <w:tcW w:w="1346" w:type="dxa"/>
            <w:vAlign w:val="center"/>
          </w:tcPr>
          <w:p w14:paraId="7CA4315E">
            <w:pPr>
              <w:spacing w:line="240" w:lineRule="auto"/>
              <w:jc w:val="center"/>
              <w:rPr>
                <w:rFonts w:ascii="Times New Roman" w:hAnsi="Times New Roman"/>
                <w:kern w:val="0"/>
                <w:sz w:val="18"/>
                <w:szCs w:val="18"/>
              </w:rPr>
            </w:pPr>
            <w:r>
              <w:rPr>
                <w:rFonts w:ascii="Times New Roman" w:hAnsi="Times New Roman"/>
                <w:kern w:val="0"/>
                <w:sz w:val="18"/>
                <w:szCs w:val="18"/>
              </w:rPr>
              <w:t>智慧运维</w:t>
            </w:r>
          </w:p>
        </w:tc>
        <w:tc>
          <w:tcPr>
            <w:tcW w:w="1347" w:type="dxa"/>
            <w:gridSpan w:val="3"/>
            <w:vAlign w:val="center"/>
          </w:tcPr>
          <w:p w14:paraId="4206DCE8">
            <w:pPr>
              <w:spacing w:line="240" w:lineRule="auto"/>
              <w:jc w:val="center"/>
              <w:rPr>
                <w:rFonts w:ascii="Times New Roman" w:hAnsi="Times New Roman"/>
                <w:kern w:val="0"/>
                <w:sz w:val="18"/>
                <w:szCs w:val="18"/>
              </w:rPr>
            </w:pPr>
            <w:r>
              <w:rPr>
                <w:rFonts w:ascii="Times New Roman" w:hAnsi="Times New Roman"/>
                <w:kern w:val="0"/>
                <w:sz w:val="18"/>
                <w:szCs w:val="18"/>
              </w:rPr>
              <w:t>综合效益</w:t>
            </w:r>
          </w:p>
        </w:tc>
      </w:tr>
      <w:tr w14:paraId="4663C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left w:val="single" w:color="auto" w:sz="4" w:space="0"/>
              <w:bottom w:val="single" w:color="auto" w:sz="4" w:space="0"/>
            </w:tcBorders>
            <w:vAlign w:val="center"/>
          </w:tcPr>
          <w:p w14:paraId="1997CDD0">
            <w:pPr>
              <w:spacing w:line="240" w:lineRule="auto"/>
              <w:jc w:val="center"/>
              <w:rPr>
                <w:rFonts w:ascii="Times New Roman" w:hAnsi="Times New Roman"/>
                <w:kern w:val="0"/>
                <w:sz w:val="18"/>
                <w:szCs w:val="18"/>
              </w:rPr>
            </w:pPr>
            <w:r>
              <w:rPr>
                <w:rFonts w:ascii="Times New Roman" w:hAnsi="Times New Roman"/>
                <w:sz w:val="18"/>
                <w:szCs w:val="18"/>
              </w:rPr>
              <w:t>控制项达标情况</w:t>
            </w:r>
          </w:p>
        </w:tc>
        <w:tc>
          <w:tcPr>
            <w:tcW w:w="709" w:type="dxa"/>
            <w:tcBorders>
              <w:bottom w:val="single" w:color="auto" w:sz="4" w:space="0"/>
            </w:tcBorders>
            <w:vAlign w:val="center"/>
          </w:tcPr>
          <w:p w14:paraId="6FBF74CF">
            <w:pPr>
              <w:spacing w:line="240" w:lineRule="auto"/>
              <w:jc w:val="center"/>
              <w:rPr>
                <w:rFonts w:ascii="Times New Roman" w:hAnsi="Times New Roman"/>
                <w:kern w:val="0"/>
                <w:sz w:val="18"/>
                <w:szCs w:val="18"/>
              </w:rPr>
            </w:pPr>
            <w:r>
              <w:rPr>
                <w:rFonts w:ascii="Times New Roman" w:hAnsi="Times New Roman"/>
                <w:sz w:val="18"/>
                <w:szCs w:val="18"/>
              </w:rPr>
              <w:t>是</w:t>
            </w:r>
            <w:sdt>
              <w:sdtPr>
                <w:rPr>
                  <w:rFonts w:ascii="Times New Roman" w:hAnsi="Times New Roman"/>
                  <w:kern w:val="0"/>
                  <w:sz w:val="18"/>
                  <w:szCs w:val="18"/>
                </w:rPr>
                <w:id w:val="-598953529"/>
                <w14:checkbox>
                  <w14:checked w14:val="0"/>
                  <w14:checkedState w14:val="0050" w14:font="Wingdings 2"/>
                  <w14:uncheckedState w14:val="2610" w14:font="MS Gothic"/>
                </w14:checkbox>
              </w:sdtPr>
              <w:sdtEndPr>
                <w:rPr>
                  <w:rFonts w:ascii="Times New Roman" w:hAnsi="Times New Roman"/>
                  <w:kern w:val="0"/>
                  <w:sz w:val="18"/>
                  <w:szCs w:val="18"/>
                </w:rPr>
              </w:sdtEndPr>
              <w:sdtContent>
                <w:r>
                  <w:rPr>
                    <w:rFonts w:ascii="Segoe UI Symbol" w:hAnsi="Segoe UI Symbol" w:eastAsia="MS Gothic" w:cs="Segoe UI Symbol"/>
                    <w:kern w:val="0"/>
                    <w:sz w:val="18"/>
                    <w:szCs w:val="18"/>
                  </w:rPr>
                  <w:t>☐</w:t>
                </w:r>
              </w:sdtContent>
            </w:sdt>
            <w:r>
              <w:rPr>
                <w:rFonts w:ascii="Times New Roman" w:hAnsi="Times New Roman"/>
                <w:kern w:val="0"/>
                <w:sz w:val="18"/>
                <w:szCs w:val="18"/>
              </w:rPr>
              <w:t xml:space="preserve"> </w:t>
            </w:r>
          </w:p>
          <w:p w14:paraId="1EF117A5">
            <w:pPr>
              <w:spacing w:line="240" w:lineRule="auto"/>
              <w:jc w:val="center"/>
              <w:rPr>
                <w:rFonts w:ascii="Times New Roman" w:hAnsi="Times New Roman"/>
                <w:kern w:val="0"/>
                <w:sz w:val="18"/>
                <w:szCs w:val="18"/>
              </w:rPr>
            </w:pPr>
            <w:r>
              <w:rPr>
                <w:rFonts w:ascii="Times New Roman" w:hAnsi="Times New Roman"/>
                <w:kern w:val="0"/>
                <w:sz w:val="18"/>
                <w:szCs w:val="18"/>
              </w:rPr>
              <w:t>否</w:t>
            </w:r>
            <w:sdt>
              <w:sdtPr>
                <w:rPr>
                  <w:rFonts w:ascii="Times New Roman" w:hAnsi="Times New Roman"/>
                  <w:kern w:val="0"/>
                  <w:sz w:val="18"/>
                  <w:szCs w:val="18"/>
                </w:rPr>
                <w:id w:val="2138452815"/>
                <w14:checkbox>
                  <w14:checked w14:val="0"/>
                  <w14:checkedState w14:val="0050" w14:font="Wingdings 2"/>
                  <w14:uncheckedState w14:val="2610" w14:font="MS Gothic"/>
                </w14:checkbox>
              </w:sdtPr>
              <w:sdtEndPr>
                <w:rPr>
                  <w:rFonts w:ascii="Times New Roman" w:hAnsi="Times New Roman"/>
                  <w:kern w:val="0"/>
                  <w:sz w:val="18"/>
                  <w:szCs w:val="18"/>
                </w:rPr>
              </w:sdtEndPr>
              <w:sdtContent>
                <w:r>
                  <w:rPr>
                    <w:rFonts w:ascii="Segoe UI Symbol" w:hAnsi="Segoe UI Symbol" w:eastAsia="MS Gothic" w:cs="Segoe UI Symbol"/>
                    <w:kern w:val="0"/>
                    <w:sz w:val="18"/>
                    <w:szCs w:val="18"/>
                  </w:rPr>
                  <w:t>☐</w:t>
                </w:r>
              </w:sdtContent>
            </w:sdt>
          </w:p>
        </w:tc>
        <w:tc>
          <w:tcPr>
            <w:tcW w:w="1606" w:type="dxa"/>
            <w:gridSpan w:val="2"/>
            <w:tcBorders>
              <w:bottom w:val="single" w:color="auto" w:sz="4" w:space="0"/>
            </w:tcBorders>
            <w:vAlign w:val="center"/>
          </w:tcPr>
          <w:p w14:paraId="2224E4E4">
            <w:pPr>
              <w:spacing w:line="240" w:lineRule="auto"/>
              <w:jc w:val="center"/>
              <w:rPr>
                <w:rFonts w:ascii="Times New Roman" w:hAnsi="Times New Roman"/>
                <w:kern w:val="0"/>
                <w:sz w:val="18"/>
                <w:szCs w:val="18"/>
              </w:rPr>
            </w:pPr>
            <w:r>
              <w:rPr>
                <w:rFonts w:ascii="Times New Roman" w:hAnsi="Times New Roman"/>
                <w:sz w:val="18"/>
                <w:szCs w:val="18"/>
              </w:rPr>
              <w:t>是</w:t>
            </w:r>
            <w:sdt>
              <w:sdtPr>
                <w:rPr>
                  <w:rFonts w:ascii="Times New Roman" w:hAnsi="Times New Roman"/>
                  <w:kern w:val="0"/>
                  <w:sz w:val="18"/>
                  <w:szCs w:val="18"/>
                </w:rPr>
                <w:id w:val="-1150982766"/>
                <w14:checkbox>
                  <w14:checked w14:val="0"/>
                  <w14:checkedState w14:val="0050" w14:font="Wingdings 2"/>
                  <w14:uncheckedState w14:val="2610" w14:font="MS Gothic"/>
                </w14:checkbox>
              </w:sdtPr>
              <w:sdtEndPr>
                <w:rPr>
                  <w:rFonts w:ascii="Times New Roman" w:hAnsi="Times New Roman"/>
                  <w:kern w:val="0"/>
                  <w:sz w:val="18"/>
                  <w:szCs w:val="18"/>
                </w:rPr>
              </w:sdtEndPr>
              <w:sdtContent>
                <w:r>
                  <w:rPr>
                    <w:rFonts w:ascii="Segoe UI Symbol" w:hAnsi="Segoe UI Symbol" w:eastAsia="MS Gothic" w:cs="Segoe UI Symbol"/>
                    <w:kern w:val="0"/>
                    <w:sz w:val="18"/>
                    <w:szCs w:val="18"/>
                  </w:rPr>
                  <w:t>☐</w:t>
                </w:r>
              </w:sdtContent>
            </w:sdt>
            <w:r>
              <w:rPr>
                <w:rFonts w:ascii="Times New Roman" w:hAnsi="Times New Roman"/>
                <w:kern w:val="0"/>
                <w:sz w:val="18"/>
                <w:szCs w:val="18"/>
              </w:rPr>
              <w:t xml:space="preserve"> 否</w:t>
            </w:r>
            <w:sdt>
              <w:sdtPr>
                <w:rPr>
                  <w:rFonts w:ascii="Times New Roman" w:hAnsi="Times New Roman"/>
                  <w:kern w:val="0"/>
                  <w:sz w:val="18"/>
                  <w:szCs w:val="18"/>
                </w:rPr>
                <w:id w:val="-488327976"/>
                <w14:checkbox>
                  <w14:checked w14:val="0"/>
                  <w14:checkedState w14:val="0050" w14:font="Wingdings 2"/>
                  <w14:uncheckedState w14:val="2610" w14:font="MS Gothic"/>
                </w14:checkbox>
              </w:sdtPr>
              <w:sdtEndPr>
                <w:rPr>
                  <w:rFonts w:ascii="Times New Roman" w:hAnsi="Times New Roman"/>
                  <w:kern w:val="0"/>
                  <w:sz w:val="18"/>
                  <w:szCs w:val="18"/>
                </w:rPr>
              </w:sdtEndPr>
              <w:sdtContent>
                <w:r>
                  <w:rPr>
                    <w:rFonts w:ascii="Segoe UI Symbol" w:hAnsi="Segoe UI Symbol" w:eastAsia="MS Gothic" w:cs="Segoe UI Symbol"/>
                    <w:kern w:val="0"/>
                    <w:sz w:val="18"/>
                    <w:szCs w:val="18"/>
                  </w:rPr>
                  <w:t>☐</w:t>
                </w:r>
              </w:sdtContent>
            </w:sdt>
          </w:p>
        </w:tc>
        <w:tc>
          <w:tcPr>
            <w:tcW w:w="1229" w:type="dxa"/>
            <w:gridSpan w:val="3"/>
            <w:tcBorders>
              <w:bottom w:val="single" w:color="auto" w:sz="4" w:space="0"/>
            </w:tcBorders>
            <w:vAlign w:val="center"/>
          </w:tcPr>
          <w:p w14:paraId="7C6DD165">
            <w:pPr>
              <w:spacing w:line="240" w:lineRule="auto"/>
              <w:jc w:val="center"/>
              <w:rPr>
                <w:rFonts w:ascii="Times New Roman" w:hAnsi="Times New Roman"/>
                <w:kern w:val="0"/>
                <w:sz w:val="18"/>
                <w:szCs w:val="18"/>
              </w:rPr>
            </w:pPr>
            <w:r>
              <w:rPr>
                <w:rFonts w:ascii="Times New Roman" w:hAnsi="Times New Roman"/>
                <w:sz w:val="18"/>
                <w:szCs w:val="18"/>
              </w:rPr>
              <w:t>是</w:t>
            </w:r>
            <w:sdt>
              <w:sdtPr>
                <w:rPr>
                  <w:rFonts w:ascii="Times New Roman" w:hAnsi="Times New Roman"/>
                  <w:kern w:val="0"/>
                  <w:sz w:val="18"/>
                  <w:szCs w:val="18"/>
                </w:rPr>
                <w:id w:val="521662649"/>
                <w14:checkbox>
                  <w14:checked w14:val="0"/>
                  <w14:checkedState w14:val="0050" w14:font="Wingdings 2"/>
                  <w14:uncheckedState w14:val="2610" w14:font="MS Gothic"/>
                </w14:checkbox>
              </w:sdtPr>
              <w:sdtEndPr>
                <w:rPr>
                  <w:rFonts w:ascii="Times New Roman" w:hAnsi="Times New Roman"/>
                  <w:kern w:val="0"/>
                  <w:sz w:val="18"/>
                  <w:szCs w:val="18"/>
                </w:rPr>
              </w:sdtEndPr>
              <w:sdtContent>
                <w:r>
                  <w:rPr>
                    <w:rFonts w:ascii="Segoe UI Symbol" w:hAnsi="Segoe UI Symbol" w:eastAsia="MS Gothic" w:cs="Segoe UI Symbol"/>
                    <w:kern w:val="0"/>
                    <w:sz w:val="18"/>
                    <w:szCs w:val="18"/>
                  </w:rPr>
                  <w:t>☐</w:t>
                </w:r>
              </w:sdtContent>
            </w:sdt>
            <w:r>
              <w:rPr>
                <w:rFonts w:ascii="Times New Roman" w:hAnsi="Times New Roman"/>
                <w:kern w:val="0"/>
                <w:sz w:val="18"/>
                <w:szCs w:val="18"/>
              </w:rPr>
              <w:t xml:space="preserve"> 否</w:t>
            </w:r>
            <w:sdt>
              <w:sdtPr>
                <w:rPr>
                  <w:rFonts w:ascii="Times New Roman" w:hAnsi="Times New Roman"/>
                  <w:kern w:val="0"/>
                  <w:sz w:val="18"/>
                  <w:szCs w:val="18"/>
                </w:rPr>
                <w:id w:val="1135991486"/>
                <w14:checkbox>
                  <w14:checked w14:val="0"/>
                  <w14:checkedState w14:val="0050" w14:font="Wingdings 2"/>
                  <w14:uncheckedState w14:val="2610" w14:font="MS Gothic"/>
                </w14:checkbox>
              </w:sdtPr>
              <w:sdtEndPr>
                <w:rPr>
                  <w:rFonts w:ascii="Times New Roman" w:hAnsi="Times New Roman"/>
                  <w:kern w:val="0"/>
                  <w:sz w:val="18"/>
                  <w:szCs w:val="18"/>
                </w:rPr>
              </w:sdtEndPr>
              <w:sdtContent>
                <w:r>
                  <w:rPr>
                    <w:rFonts w:ascii="Segoe UI Symbol" w:hAnsi="Segoe UI Symbol" w:eastAsia="MS Gothic" w:cs="Segoe UI Symbol"/>
                    <w:kern w:val="0"/>
                    <w:sz w:val="18"/>
                    <w:szCs w:val="18"/>
                  </w:rPr>
                  <w:t>☐</w:t>
                </w:r>
              </w:sdtContent>
            </w:sdt>
          </w:p>
        </w:tc>
        <w:tc>
          <w:tcPr>
            <w:tcW w:w="1843" w:type="dxa"/>
            <w:gridSpan w:val="2"/>
            <w:tcBorders>
              <w:bottom w:val="single" w:color="auto" w:sz="4" w:space="0"/>
            </w:tcBorders>
            <w:vAlign w:val="center"/>
          </w:tcPr>
          <w:p w14:paraId="1C071657">
            <w:pPr>
              <w:spacing w:line="240" w:lineRule="auto"/>
              <w:jc w:val="center"/>
              <w:rPr>
                <w:rFonts w:ascii="Times New Roman" w:hAnsi="Times New Roman"/>
                <w:kern w:val="0"/>
                <w:sz w:val="18"/>
                <w:szCs w:val="18"/>
              </w:rPr>
            </w:pPr>
            <w:r>
              <w:rPr>
                <w:rFonts w:ascii="Times New Roman" w:hAnsi="Times New Roman"/>
                <w:sz w:val="18"/>
                <w:szCs w:val="18"/>
              </w:rPr>
              <w:t>是</w:t>
            </w:r>
            <w:sdt>
              <w:sdtPr>
                <w:rPr>
                  <w:rFonts w:ascii="Times New Roman" w:hAnsi="Times New Roman"/>
                  <w:kern w:val="0"/>
                  <w:sz w:val="18"/>
                  <w:szCs w:val="18"/>
                </w:rPr>
                <w:id w:val="664512114"/>
                <w14:checkbox>
                  <w14:checked w14:val="0"/>
                  <w14:checkedState w14:val="0050" w14:font="Wingdings 2"/>
                  <w14:uncheckedState w14:val="2610" w14:font="MS Gothic"/>
                </w14:checkbox>
              </w:sdtPr>
              <w:sdtEndPr>
                <w:rPr>
                  <w:rFonts w:ascii="Times New Roman" w:hAnsi="Times New Roman"/>
                  <w:kern w:val="0"/>
                  <w:sz w:val="18"/>
                  <w:szCs w:val="18"/>
                </w:rPr>
              </w:sdtEndPr>
              <w:sdtContent>
                <w:r>
                  <w:rPr>
                    <w:rFonts w:ascii="Segoe UI Symbol" w:hAnsi="Segoe UI Symbol" w:eastAsia="MS Gothic" w:cs="Segoe UI Symbol"/>
                    <w:kern w:val="0"/>
                    <w:sz w:val="18"/>
                    <w:szCs w:val="18"/>
                  </w:rPr>
                  <w:t>☐</w:t>
                </w:r>
              </w:sdtContent>
            </w:sdt>
            <w:r>
              <w:rPr>
                <w:rFonts w:ascii="Times New Roman" w:hAnsi="Times New Roman"/>
                <w:kern w:val="0"/>
                <w:sz w:val="18"/>
                <w:szCs w:val="18"/>
              </w:rPr>
              <w:t xml:space="preserve"> 否</w:t>
            </w:r>
            <w:sdt>
              <w:sdtPr>
                <w:rPr>
                  <w:rFonts w:ascii="Times New Roman" w:hAnsi="Times New Roman"/>
                  <w:kern w:val="0"/>
                  <w:sz w:val="18"/>
                  <w:szCs w:val="18"/>
                </w:rPr>
                <w:id w:val="-853349241"/>
                <w14:checkbox>
                  <w14:checked w14:val="0"/>
                  <w14:checkedState w14:val="0050" w14:font="Wingdings 2"/>
                  <w14:uncheckedState w14:val="2610" w14:font="MS Gothic"/>
                </w14:checkbox>
              </w:sdtPr>
              <w:sdtEndPr>
                <w:rPr>
                  <w:rFonts w:ascii="Times New Roman" w:hAnsi="Times New Roman"/>
                  <w:kern w:val="0"/>
                  <w:sz w:val="18"/>
                  <w:szCs w:val="18"/>
                </w:rPr>
              </w:sdtEndPr>
              <w:sdtContent>
                <w:r>
                  <w:rPr>
                    <w:rFonts w:ascii="Segoe UI Symbol" w:hAnsi="Segoe UI Symbol" w:eastAsia="MS Gothic" w:cs="Segoe UI Symbol"/>
                    <w:kern w:val="0"/>
                    <w:sz w:val="18"/>
                    <w:szCs w:val="18"/>
                  </w:rPr>
                  <w:t>☐</w:t>
                </w:r>
              </w:sdtContent>
            </w:sdt>
          </w:p>
        </w:tc>
        <w:tc>
          <w:tcPr>
            <w:tcW w:w="1346" w:type="dxa"/>
            <w:tcBorders>
              <w:bottom w:val="single" w:color="auto" w:sz="4" w:space="0"/>
            </w:tcBorders>
            <w:vAlign w:val="center"/>
          </w:tcPr>
          <w:p w14:paraId="56F0CAD1">
            <w:pPr>
              <w:spacing w:line="240" w:lineRule="auto"/>
              <w:jc w:val="center"/>
              <w:rPr>
                <w:rFonts w:ascii="Times New Roman" w:hAnsi="Times New Roman"/>
                <w:kern w:val="0"/>
                <w:sz w:val="18"/>
                <w:szCs w:val="18"/>
              </w:rPr>
            </w:pPr>
            <w:r>
              <w:rPr>
                <w:rFonts w:ascii="Times New Roman" w:hAnsi="Times New Roman"/>
                <w:sz w:val="18"/>
                <w:szCs w:val="18"/>
              </w:rPr>
              <w:t>是</w:t>
            </w:r>
            <w:sdt>
              <w:sdtPr>
                <w:rPr>
                  <w:rFonts w:ascii="Times New Roman" w:hAnsi="Times New Roman"/>
                  <w:kern w:val="0"/>
                  <w:sz w:val="18"/>
                  <w:szCs w:val="18"/>
                </w:rPr>
                <w:id w:val="-206963627"/>
                <w14:checkbox>
                  <w14:checked w14:val="0"/>
                  <w14:checkedState w14:val="0050" w14:font="Wingdings 2"/>
                  <w14:uncheckedState w14:val="2610" w14:font="MS Gothic"/>
                </w14:checkbox>
              </w:sdtPr>
              <w:sdtEndPr>
                <w:rPr>
                  <w:rFonts w:ascii="Times New Roman" w:hAnsi="Times New Roman"/>
                  <w:kern w:val="0"/>
                  <w:sz w:val="18"/>
                  <w:szCs w:val="18"/>
                </w:rPr>
              </w:sdtEndPr>
              <w:sdtContent>
                <w:r>
                  <w:rPr>
                    <w:rFonts w:ascii="Segoe UI Symbol" w:hAnsi="Segoe UI Symbol" w:eastAsia="MS Gothic" w:cs="Segoe UI Symbol"/>
                    <w:kern w:val="0"/>
                    <w:sz w:val="18"/>
                    <w:szCs w:val="18"/>
                  </w:rPr>
                  <w:t>☐</w:t>
                </w:r>
              </w:sdtContent>
            </w:sdt>
            <w:r>
              <w:rPr>
                <w:rFonts w:ascii="Times New Roman" w:hAnsi="Times New Roman"/>
                <w:kern w:val="0"/>
                <w:sz w:val="18"/>
                <w:szCs w:val="18"/>
              </w:rPr>
              <w:t xml:space="preserve"> 否</w:t>
            </w:r>
            <w:sdt>
              <w:sdtPr>
                <w:rPr>
                  <w:rFonts w:ascii="Times New Roman" w:hAnsi="Times New Roman"/>
                  <w:kern w:val="0"/>
                  <w:sz w:val="18"/>
                  <w:szCs w:val="18"/>
                </w:rPr>
                <w:id w:val="-1522231676"/>
                <w14:checkbox>
                  <w14:checked w14:val="0"/>
                  <w14:checkedState w14:val="0050" w14:font="Wingdings 2"/>
                  <w14:uncheckedState w14:val="2610" w14:font="MS Gothic"/>
                </w14:checkbox>
              </w:sdtPr>
              <w:sdtEndPr>
                <w:rPr>
                  <w:rFonts w:ascii="Times New Roman" w:hAnsi="Times New Roman"/>
                  <w:kern w:val="0"/>
                  <w:sz w:val="18"/>
                  <w:szCs w:val="18"/>
                </w:rPr>
              </w:sdtEndPr>
              <w:sdtContent>
                <w:r>
                  <w:rPr>
                    <w:rFonts w:ascii="Segoe UI Symbol" w:hAnsi="Segoe UI Symbol" w:eastAsia="MS Gothic" w:cs="Segoe UI Symbol"/>
                    <w:kern w:val="0"/>
                    <w:sz w:val="18"/>
                    <w:szCs w:val="18"/>
                  </w:rPr>
                  <w:t>☐</w:t>
                </w:r>
              </w:sdtContent>
            </w:sdt>
          </w:p>
        </w:tc>
        <w:tc>
          <w:tcPr>
            <w:tcW w:w="1347" w:type="dxa"/>
            <w:gridSpan w:val="3"/>
            <w:vAlign w:val="center"/>
          </w:tcPr>
          <w:p w14:paraId="6EA18B24">
            <w:pPr>
              <w:spacing w:line="240" w:lineRule="auto"/>
              <w:jc w:val="center"/>
              <w:rPr>
                <w:rFonts w:ascii="Times New Roman" w:hAnsi="Times New Roman"/>
                <w:kern w:val="0"/>
                <w:sz w:val="18"/>
                <w:szCs w:val="18"/>
              </w:rPr>
            </w:pPr>
            <w:r>
              <w:rPr>
                <w:rFonts w:ascii="Times New Roman" w:hAnsi="Times New Roman"/>
                <w:kern w:val="0"/>
                <w:sz w:val="18"/>
                <w:szCs w:val="18"/>
              </w:rPr>
              <w:t>是</w:t>
            </w:r>
            <w:r>
              <w:rPr>
                <w:rFonts w:ascii="Segoe UI Symbol" w:hAnsi="Segoe UI Symbol" w:cs="Segoe UI Symbol"/>
                <w:kern w:val="0"/>
                <w:sz w:val="18"/>
                <w:szCs w:val="18"/>
              </w:rPr>
              <w:t>☐</w:t>
            </w:r>
            <w:r>
              <w:rPr>
                <w:rFonts w:ascii="Times New Roman" w:hAnsi="Times New Roman"/>
                <w:kern w:val="0"/>
                <w:sz w:val="18"/>
                <w:szCs w:val="18"/>
              </w:rPr>
              <w:t xml:space="preserve"> 否</w:t>
            </w:r>
            <w:r>
              <w:rPr>
                <w:rFonts w:ascii="Segoe UI Symbol" w:hAnsi="Segoe UI Symbol" w:cs="Segoe UI Symbol"/>
                <w:kern w:val="0"/>
                <w:sz w:val="18"/>
                <w:szCs w:val="18"/>
              </w:rPr>
              <w:t>☐</w:t>
            </w:r>
          </w:p>
        </w:tc>
      </w:tr>
      <w:tr w14:paraId="2900C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left w:val="single" w:color="auto" w:sz="4" w:space="0"/>
            </w:tcBorders>
            <w:vAlign w:val="center"/>
          </w:tcPr>
          <w:p w14:paraId="7DF215AA">
            <w:pPr>
              <w:spacing w:line="240" w:lineRule="auto"/>
              <w:jc w:val="center"/>
              <w:rPr>
                <w:rFonts w:ascii="Times New Roman" w:hAnsi="Times New Roman"/>
                <w:kern w:val="0"/>
                <w:sz w:val="18"/>
                <w:szCs w:val="18"/>
              </w:rPr>
            </w:pPr>
            <w:r>
              <w:rPr>
                <w:rFonts w:ascii="Times New Roman" w:hAnsi="Times New Roman"/>
                <w:kern w:val="0"/>
                <w:sz w:val="18"/>
                <w:szCs w:val="18"/>
              </w:rPr>
              <w:t>各项得分</w:t>
            </w:r>
          </w:p>
        </w:tc>
        <w:tc>
          <w:tcPr>
            <w:tcW w:w="709" w:type="dxa"/>
            <w:vAlign w:val="center"/>
          </w:tcPr>
          <w:p w14:paraId="4B360934">
            <w:pPr>
              <w:spacing w:line="240" w:lineRule="auto"/>
              <w:jc w:val="center"/>
              <w:rPr>
                <w:rFonts w:ascii="Times New Roman" w:hAnsi="Times New Roman"/>
                <w:kern w:val="0"/>
                <w:sz w:val="18"/>
                <w:szCs w:val="18"/>
              </w:rPr>
            </w:pPr>
          </w:p>
        </w:tc>
        <w:tc>
          <w:tcPr>
            <w:tcW w:w="1606" w:type="dxa"/>
            <w:gridSpan w:val="2"/>
            <w:vAlign w:val="center"/>
          </w:tcPr>
          <w:p w14:paraId="730BDFD6">
            <w:pPr>
              <w:spacing w:line="240" w:lineRule="auto"/>
              <w:jc w:val="center"/>
              <w:rPr>
                <w:rFonts w:ascii="Times New Roman" w:hAnsi="Times New Roman"/>
                <w:kern w:val="0"/>
                <w:sz w:val="18"/>
                <w:szCs w:val="18"/>
              </w:rPr>
            </w:pPr>
          </w:p>
        </w:tc>
        <w:tc>
          <w:tcPr>
            <w:tcW w:w="1229" w:type="dxa"/>
            <w:gridSpan w:val="3"/>
            <w:vAlign w:val="center"/>
          </w:tcPr>
          <w:p w14:paraId="29970DAE">
            <w:pPr>
              <w:spacing w:line="240" w:lineRule="auto"/>
              <w:jc w:val="center"/>
              <w:rPr>
                <w:rFonts w:ascii="Times New Roman" w:hAnsi="Times New Roman"/>
                <w:kern w:val="0"/>
                <w:sz w:val="18"/>
                <w:szCs w:val="18"/>
              </w:rPr>
            </w:pPr>
          </w:p>
        </w:tc>
        <w:tc>
          <w:tcPr>
            <w:tcW w:w="1843" w:type="dxa"/>
            <w:gridSpan w:val="2"/>
            <w:vAlign w:val="center"/>
          </w:tcPr>
          <w:p w14:paraId="22F48648">
            <w:pPr>
              <w:spacing w:line="240" w:lineRule="auto"/>
              <w:jc w:val="center"/>
              <w:rPr>
                <w:rFonts w:ascii="Times New Roman" w:hAnsi="Times New Roman"/>
                <w:kern w:val="0"/>
                <w:sz w:val="18"/>
                <w:szCs w:val="18"/>
              </w:rPr>
            </w:pPr>
          </w:p>
        </w:tc>
        <w:tc>
          <w:tcPr>
            <w:tcW w:w="1346" w:type="dxa"/>
            <w:vAlign w:val="center"/>
          </w:tcPr>
          <w:p w14:paraId="19D0493B">
            <w:pPr>
              <w:spacing w:line="240" w:lineRule="auto"/>
              <w:jc w:val="center"/>
              <w:rPr>
                <w:rFonts w:ascii="Times New Roman" w:hAnsi="Times New Roman"/>
                <w:kern w:val="0"/>
                <w:sz w:val="18"/>
                <w:szCs w:val="18"/>
              </w:rPr>
            </w:pPr>
          </w:p>
        </w:tc>
        <w:tc>
          <w:tcPr>
            <w:tcW w:w="1347" w:type="dxa"/>
            <w:gridSpan w:val="3"/>
            <w:vAlign w:val="center"/>
          </w:tcPr>
          <w:p w14:paraId="66962470">
            <w:pPr>
              <w:spacing w:line="240" w:lineRule="auto"/>
              <w:jc w:val="center"/>
              <w:rPr>
                <w:rFonts w:ascii="Times New Roman" w:hAnsi="Times New Roman"/>
                <w:kern w:val="0"/>
                <w:sz w:val="18"/>
                <w:szCs w:val="18"/>
              </w:rPr>
            </w:pPr>
          </w:p>
        </w:tc>
      </w:tr>
      <w:tr w14:paraId="49AA9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left w:val="single" w:color="auto" w:sz="4" w:space="0"/>
            </w:tcBorders>
            <w:vAlign w:val="center"/>
          </w:tcPr>
          <w:p w14:paraId="1E9A65DC">
            <w:pPr>
              <w:spacing w:line="240" w:lineRule="auto"/>
              <w:jc w:val="center"/>
              <w:rPr>
                <w:rFonts w:ascii="Times New Roman" w:hAnsi="Times New Roman"/>
                <w:kern w:val="0"/>
                <w:sz w:val="18"/>
                <w:szCs w:val="18"/>
              </w:rPr>
            </w:pPr>
            <w:r>
              <w:rPr>
                <w:rFonts w:ascii="Times New Roman" w:hAnsi="Times New Roman"/>
                <w:kern w:val="0"/>
                <w:sz w:val="18"/>
                <w:szCs w:val="18"/>
              </w:rPr>
              <w:t>控制项得分</w:t>
            </w:r>
          </w:p>
        </w:tc>
        <w:tc>
          <w:tcPr>
            <w:tcW w:w="709" w:type="dxa"/>
            <w:vAlign w:val="center"/>
          </w:tcPr>
          <w:p w14:paraId="24426AB6">
            <w:pPr>
              <w:spacing w:line="240" w:lineRule="auto"/>
              <w:jc w:val="center"/>
              <w:rPr>
                <w:rFonts w:ascii="Times New Roman" w:hAnsi="Times New Roman"/>
                <w:kern w:val="0"/>
                <w:sz w:val="18"/>
                <w:szCs w:val="18"/>
              </w:rPr>
            </w:pPr>
            <w:r>
              <w:rPr>
                <w:rFonts w:ascii="Times New Roman" w:hAnsi="Times New Roman"/>
                <w:kern w:val="0"/>
                <w:sz w:val="18"/>
                <w:szCs w:val="18"/>
              </w:rPr>
              <w:t>30分</w:t>
            </w:r>
          </w:p>
        </w:tc>
        <w:tc>
          <w:tcPr>
            <w:tcW w:w="1606" w:type="dxa"/>
            <w:gridSpan w:val="2"/>
            <w:vAlign w:val="center"/>
          </w:tcPr>
          <w:p w14:paraId="23048E07">
            <w:pPr>
              <w:spacing w:line="240" w:lineRule="auto"/>
              <w:jc w:val="center"/>
              <w:rPr>
                <w:rFonts w:ascii="Times New Roman" w:hAnsi="Times New Roman"/>
                <w:kern w:val="0"/>
                <w:sz w:val="18"/>
                <w:szCs w:val="18"/>
              </w:rPr>
            </w:pPr>
            <w:r>
              <w:rPr>
                <w:rFonts w:ascii="Times New Roman" w:hAnsi="Times New Roman"/>
                <w:kern w:val="0"/>
                <w:sz w:val="18"/>
                <w:szCs w:val="18"/>
              </w:rPr>
              <w:t>总得分（控制项30分+各项得分之和）</w:t>
            </w:r>
          </w:p>
        </w:tc>
        <w:tc>
          <w:tcPr>
            <w:tcW w:w="5765" w:type="dxa"/>
            <w:gridSpan w:val="9"/>
            <w:vAlign w:val="center"/>
          </w:tcPr>
          <w:p w14:paraId="00C96815">
            <w:pPr>
              <w:spacing w:line="240" w:lineRule="auto"/>
              <w:jc w:val="center"/>
              <w:rPr>
                <w:rFonts w:ascii="Times New Roman" w:hAnsi="Times New Roman"/>
                <w:kern w:val="0"/>
                <w:sz w:val="18"/>
                <w:szCs w:val="18"/>
              </w:rPr>
            </w:pPr>
          </w:p>
        </w:tc>
      </w:tr>
      <w:tr w14:paraId="3FC9A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left w:val="single" w:color="auto" w:sz="4" w:space="0"/>
            </w:tcBorders>
            <w:vAlign w:val="center"/>
          </w:tcPr>
          <w:p w14:paraId="2F6F7774">
            <w:pPr>
              <w:spacing w:line="240" w:lineRule="auto"/>
              <w:jc w:val="center"/>
              <w:rPr>
                <w:rFonts w:ascii="Times New Roman" w:hAnsi="Times New Roman"/>
                <w:kern w:val="0"/>
                <w:sz w:val="18"/>
                <w:szCs w:val="18"/>
              </w:rPr>
            </w:pPr>
            <w:r>
              <w:rPr>
                <w:rFonts w:ascii="Times New Roman" w:hAnsi="Times New Roman"/>
                <w:kern w:val="0"/>
                <w:sz w:val="18"/>
                <w:szCs w:val="18"/>
              </w:rPr>
              <w:t>签字栏</w:t>
            </w:r>
          </w:p>
        </w:tc>
        <w:tc>
          <w:tcPr>
            <w:tcW w:w="709" w:type="dxa"/>
            <w:vAlign w:val="center"/>
          </w:tcPr>
          <w:p w14:paraId="62465E07">
            <w:pPr>
              <w:spacing w:line="240" w:lineRule="auto"/>
              <w:jc w:val="center"/>
              <w:rPr>
                <w:rFonts w:ascii="Times New Roman" w:hAnsi="Times New Roman"/>
                <w:kern w:val="0"/>
                <w:sz w:val="18"/>
                <w:szCs w:val="18"/>
              </w:rPr>
            </w:pPr>
          </w:p>
        </w:tc>
        <w:tc>
          <w:tcPr>
            <w:tcW w:w="1606" w:type="dxa"/>
            <w:gridSpan w:val="2"/>
            <w:vAlign w:val="center"/>
          </w:tcPr>
          <w:p w14:paraId="409217EC">
            <w:pPr>
              <w:spacing w:line="240" w:lineRule="auto"/>
              <w:jc w:val="center"/>
              <w:rPr>
                <w:rFonts w:ascii="Times New Roman" w:hAnsi="Times New Roman"/>
                <w:kern w:val="0"/>
                <w:sz w:val="18"/>
                <w:szCs w:val="18"/>
              </w:rPr>
            </w:pPr>
          </w:p>
        </w:tc>
        <w:tc>
          <w:tcPr>
            <w:tcW w:w="1229" w:type="dxa"/>
            <w:gridSpan w:val="3"/>
            <w:vAlign w:val="center"/>
          </w:tcPr>
          <w:p w14:paraId="3FAC895C">
            <w:pPr>
              <w:spacing w:line="240" w:lineRule="auto"/>
              <w:jc w:val="center"/>
              <w:rPr>
                <w:rFonts w:ascii="Times New Roman" w:hAnsi="Times New Roman"/>
                <w:kern w:val="0"/>
                <w:sz w:val="18"/>
                <w:szCs w:val="18"/>
              </w:rPr>
            </w:pPr>
          </w:p>
        </w:tc>
        <w:tc>
          <w:tcPr>
            <w:tcW w:w="1843" w:type="dxa"/>
            <w:gridSpan w:val="2"/>
            <w:vAlign w:val="center"/>
          </w:tcPr>
          <w:p w14:paraId="591E52FB">
            <w:pPr>
              <w:spacing w:line="240" w:lineRule="auto"/>
              <w:jc w:val="center"/>
              <w:rPr>
                <w:rFonts w:ascii="Times New Roman" w:hAnsi="Times New Roman"/>
                <w:kern w:val="0"/>
                <w:sz w:val="18"/>
                <w:szCs w:val="18"/>
              </w:rPr>
            </w:pPr>
          </w:p>
        </w:tc>
        <w:tc>
          <w:tcPr>
            <w:tcW w:w="1346" w:type="dxa"/>
            <w:vAlign w:val="center"/>
          </w:tcPr>
          <w:p w14:paraId="7B6248BD">
            <w:pPr>
              <w:spacing w:line="240" w:lineRule="auto"/>
              <w:jc w:val="center"/>
              <w:rPr>
                <w:rFonts w:ascii="Times New Roman" w:hAnsi="Times New Roman"/>
                <w:kern w:val="0"/>
                <w:sz w:val="18"/>
                <w:szCs w:val="18"/>
              </w:rPr>
            </w:pPr>
          </w:p>
        </w:tc>
        <w:tc>
          <w:tcPr>
            <w:tcW w:w="1347" w:type="dxa"/>
            <w:gridSpan w:val="3"/>
            <w:vAlign w:val="center"/>
          </w:tcPr>
          <w:p w14:paraId="048D6789">
            <w:pPr>
              <w:spacing w:line="240" w:lineRule="auto"/>
              <w:jc w:val="center"/>
              <w:rPr>
                <w:rFonts w:ascii="Times New Roman" w:hAnsi="Times New Roman"/>
                <w:kern w:val="0"/>
                <w:sz w:val="18"/>
                <w:szCs w:val="18"/>
              </w:rPr>
            </w:pPr>
          </w:p>
        </w:tc>
      </w:tr>
      <w:tr w14:paraId="29586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209" w:type="dxa"/>
            <w:gridSpan w:val="13"/>
          </w:tcPr>
          <w:p w14:paraId="358E5579">
            <w:pPr>
              <w:spacing w:line="240" w:lineRule="auto"/>
              <w:jc w:val="center"/>
              <w:rPr>
                <w:rFonts w:ascii="Times New Roman" w:hAnsi="Times New Roman"/>
                <w:kern w:val="0"/>
                <w:sz w:val="18"/>
                <w:szCs w:val="18"/>
              </w:rPr>
            </w:pPr>
            <w:r>
              <w:rPr>
                <w:rFonts w:ascii="Times New Roman" w:hAnsi="Times New Roman"/>
                <w:kern w:val="0"/>
                <w:sz w:val="18"/>
                <w:szCs w:val="18"/>
              </w:rPr>
              <w:t>结论：经评价，本项目可评为________（级别）智能建造试点项目</w:t>
            </w:r>
          </w:p>
          <w:p w14:paraId="3071DF7F">
            <w:pPr>
              <w:spacing w:line="240" w:lineRule="auto"/>
              <w:jc w:val="center"/>
              <w:rPr>
                <w:rFonts w:ascii="Times New Roman" w:hAnsi="Times New Roman"/>
                <w:kern w:val="0"/>
                <w:sz w:val="18"/>
                <w:szCs w:val="18"/>
              </w:rPr>
            </w:pPr>
            <w:r>
              <w:rPr>
                <w:rFonts w:ascii="Times New Roman" w:hAnsi="Times New Roman"/>
                <w:kern w:val="0"/>
                <w:sz w:val="18"/>
                <w:szCs w:val="18"/>
              </w:rPr>
              <w:t xml:space="preserve">                      ________（级别）智能建造项目</w:t>
            </w:r>
          </w:p>
          <w:p w14:paraId="1B97CB21">
            <w:pPr>
              <w:spacing w:line="240" w:lineRule="auto"/>
              <w:jc w:val="center"/>
              <w:rPr>
                <w:rFonts w:ascii="Times New Roman" w:hAnsi="Times New Roman"/>
                <w:kern w:val="0"/>
                <w:sz w:val="18"/>
                <w:szCs w:val="18"/>
              </w:rPr>
            </w:pPr>
            <w:r>
              <w:rPr>
                <w:rFonts w:ascii="Times New Roman" w:hAnsi="Times New Roman"/>
                <w:kern w:val="0"/>
                <w:sz w:val="18"/>
                <w:szCs w:val="18"/>
              </w:rPr>
              <w:t xml:space="preserve">                                 日期：____年____月____日</w:t>
            </w:r>
          </w:p>
        </w:tc>
      </w:tr>
      <w:tr w14:paraId="0B3DE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209" w:type="dxa"/>
            <w:gridSpan w:val="13"/>
          </w:tcPr>
          <w:p w14:paraId="3FC532E2">
            <w:pPr>
              <w:spacing w:line="240" w:lineRule="auto"/>
              <w:ind w:firstLine="360" w:firstLineChars="200"/>
              <w:rPr>
                <w:rFonts w:ascii="Times New Roman" w:hAnsi="Times New Roman"/>
                <w:kern w:val="0"/>
                <w:sz w:val="18"/>
                <w:szCs w:val="18"/>
              </w:rPr>
            </w:pPr>
            <w:r>
              <w:rPr>
                <w:rFonts w:hint="eastAsia" w:ascii="Times New Roman" w:hAnsi="Times New Roman"/>
                <w:kern w:val="0"/>
                <w:sz w:val="18"/>
                <w:szCs w:val="18"/>
              </w:rPr>
              <w:t>*注：1. 本表由建设单位或其委托的设计、施工单位填写；2. 预评价阶段由建设、设计单位项目负责人签字，验收评价阶段由建设、设计、施工单位项目负责人签字；3. 控制项达标在□内打“√”；4. 评分项和加分项得分填于对应指标后。</w:t>
            </w:r>
          </w:p>
        </w:tc>
      </w:tr>
    </w:tbl>
    <w:p w14:paraId="61F4967E">
      <w:pPr>
        <w:spacing w:line="240" w:lineRule="auto"/>
        <w:rPr>
          <w:rFonts w:ascii="Times New Roman" w:hAnsi="Times New Roman"/>
          <w:kern w:val="0"/>
          <w:sz w:val="18"/>
          <w:szCs w:val="18"/>
        </w:rPr>
      </w:pPr>
    </w:p>
    <w:p w14:paraId="7F3E5DB9">
      <w:pPr>
        <w:spacing w:line="240" w:lineRule="auto"/>
        <w:rPr>
          <w:rFonts w:ascii="Times New Roman" w:hAnsi="Times New Roman"/>
          <w:kern w:val="0"/>
          <w:sz w:val="18"/>
          <w:szCs w:val="18"/>
        </w:rPr>
      </w:pPr>
    </w:p>
    <w:p w14:paraId="169E8F60">
      <w:pPr>
        <w:spacing w:line="240" w:lineRule="auto"/>
        <w:rPr>
          <w:rFonts w:ascii="Times New Roman" w:hAnsi="Times New Roman"/>
          <w:kern w:val="0"/>
          <w:sz w:val="18"/>
          <w:szCs w:val="18"/>
        </w:rPr>
      </w:pPr>
    </w:p>
    <w:p w14:paraId="5BEF1171">
      <w:pPr>
        <w:spacing w:line="240" w:lineRule="auto"/>
        <w:rPr>
          <w:rFonts w:ascii="Times New Roman" w:hAnsi="Times New Roman"/>
          <w:kern w:val="0"/>
          <w:sz w:val="18"/>
          <w:szCs w:val="18"/>
        </w:rPr>
      </w:pPr>
    </w:p>
    <w:bookmarkEnd w:id="16"/>
    <w:p w14:paraId="7D7D0566">
      <w:pPr>
        <w:rPr>
          <w:rFonts w:ascii="Times New Roman" w:hAnsi="Times New Roman"/>
        </w:rPr>
      </w:pPr>
    </w:p>
    <w:sectPr>
      <w:footerReference r:id="rId11" w:type="default"/>
      <w:footerReference r:id="rId12" w:type="even"/>
      <w:pgSz w:w="11509" w:h="7937" w:orient="landscape"/>
      <w:pgMar w:top="851" w:right="1134" w:bottom="851" w:left="851" w:header="851" w:footer="680" w:gutter="0"/>
      <w:pgNumType w:start="19"/>
      <w:cols w:space="0" w:num="1"/>
      <w:formProt w:val="0"/>
      <w:docGrid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Cambria Math">
    <w:panose1 w:val="02040503050406030204"/>
    <w:charset w:val="00"/>
    <w:family w:val="roman"/>
    <w:pitch w:val="default"/>
    <w:sig w:usb0="E00002FF" w:usb1="420024FF" w:usb2="00000000" w:usb3="00000000" w:csb0="2000019F" w:csb1="00000000"/>
  </w:font>
  <w:font w:name="Segoe UI Symbol">
    <w:panose1 w:val="020B0502040204020203"/>
    <w:charset w:val="00"/>
    <w:family w:val="swiss"/>
    <w:pitch w:val="default"/>
    <w:sig w:usb0="8000006F" w:usb1="1200FBEF" w:usb2="0064C000" w:usb3="00000002" w:csb0="00000001" w:csb1="40000000"/>
  </w:font>
  <w:font w:name="MS Gothic">
    <w:panose1 w:val="020B0609070205080204"/>
    <w:charset w:val="80"/>
    <w:family w:val="modern"/>
    <w:pitch w:val="default"/>
    <w:sig w:usb0="E00002FF" w:usb1="6AC7FDFB" w:usb2="00000012" w:usb3="00000000" w:csb0="4002009F" w:csb1="DFD7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655B2">
    <w:pPr>
      <w:pStyle w:val="20"/>
    </w:pPr>
  </w:p>
  <w:p w14:paraId="3AF27F08">
    <w:pPr>
      <w:pStyle w:val="5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0C12C">
    <w:pPr>
      <w:pStyle w:val="20"/>
      <w:jc w:val="left"/>
    </w:pPr>
  </w:p>
  <w:p w14:paraId="17BFACDF">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40921908"/>
    </w:sdtPr>
    <w:sdtContent>
      <w:p w14:paraId="5BE4940D">
        <w:pPr>
          <w:pStyle w:val="20"/>
        </w:pPr>
        <w:r>
          <w:fldChar w:fldCharType="begin"/>
        </w:r>
        <w:r>
          <w:instrText xml:space="preserve">PAGE   \* MERGEFORMAT</w:instrText>
        </w:r>
        <w:r>
          <w:fldChar w:fldCharType="separate"/>
        </w:r>
        <w:r>
          <w:rPr>
            <w:lang w:val="zh-CN"/>
          </w:rPr>
          <w:t>2</w:t>
        </w:r>
        <w:r>
          <w:fldChar w:fldCharType="end"/>
        </w:r>
      </w:p>
    </w:sdtContent>
  </w:sdt>
  <w:p w14:paraId="6B10A457">
    <w:pPr>
      <w:pStyle w:val="5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77503155"/>
    </w:sdtPr>
    <w:sdtContent>
      <w:p w14:paraId="152EEFD5">
        <w:pPr>
          <w:pStyle w:val="20"/>
          <w:jc w:val="left"/>
        </w:pPr>
        <w:r>
          <w:fldChar w:fldCharType="begin"/>
        </w:r>
        <w:r>
          <w:instrText xml:space="preserve">PAGE   \* MERGEFORMAT</w:instrText>
        </w:r>
        <w:r>
          <w:fldChar w:fldCharType="separate"/>
        </w:r>
        <w:r>
          <w:rPr>
            <w:lang w:val="zh-CN"/>
          </w:rPr>
          <w:t>2</w:t>
        </w:r>
        <w:r>
          <w:fldChar w:fldCharType="end"/>
        </w:r>
      </w:p>
    </w:sdtContent>
  </w:sdt>
  <w:p w14:paraId="44B368CA">
    <w:pPr>
      <w:pStyle w:val="2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3521050"/>
    </w:sdtPr>
    <w:sdtContent>
      <w:p w14:paraId="160F93EB">
        <w:pPr>
          <w:pStyle w:val="20"/>
        </w:pPr>
        <w:r>
          <w:fldChar w:fldCharType="begin"/>
        </w:r>
        <w:r>
          <w:instrText xml:space="preserve">PAGE   \* MERGEFORMAT</w:instrText>
        </w:r>
        <w:r>
          <w:fldChar w:fldCharType="separate"/>
        </w:r>
        <w:r>
          <w:rPr>
            <w:lang w:val="zh-CN"/>
          </w:rPr>
          <w:t>2</w:t>
        </w:r>
        <w:r>
          <w:fldChar w:fldCharType="end"/>
        </w:r>
      </w:p>
    </w:sdtContent>
  </w:sdt>
  <w:p w14:paraId="6EAA4E06">
    <w:pPr>
      <w:pStyle w:val="56"/>
      <w:rPr>
        <w:rFonts w:ascii="Times New Roma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68156673"/>
    </w:sdtPr>
    <w:sdtContent>
      <w:p w14:paraId="049D913A">
        <w:pPr>
          <w:pStyle w:val="20"/>
          <w:jc w:val="left"/>
        </w:pPr>
        <w:r>
          <w:fldChar w:fldCharType="begin"/>
        </w:r>
        <w:r>
          <w:instrText xml:space="preserve">PAGE   \* MERGEFORMAT</w:instrText>
        </w:r>
        <w:r>
          <w:fldChar w:fldCharType="separate"/>
        </w:r>
        <w:r>
          <w:rPr>
            <w:lang w:val="zh-CN"/>
          </w:rPr>
          <w:t>2</w:t>
        </w:r>
        <w:r>
          <w:fldChar w:fldCharType="end"/>
        </w:r>
      </w:p>
    </w:sdtContent>
  </w:sdt>
  <w:p w14:paraId="2BD903C3">
    <w:pPr>
      <w:pStyle w:val="5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77439"/>
    </w:sdtPr>
    <w:sdtContent>
      <w:p w14:paraId="369012E0">
        <w:pPr>
          <w:pStyle w:val="20"/>
        </w:pPr>
        <w:r>
          <w:fldChar w:fldCharType="begin"/>
        </w:r>
        <w:r>
          <w:instrText xml:space="preserve">PAGE   \* MERGEFORMAT</w:instrText>
        </w:r>
        <w:r>
          <w:fldChar w:fldCharType="separate"/>
        </w:r>
        <w:r>
          <w:rPr>
            <w:lang w:val="zh-CN"/>
          </w:rPr>
          <w:t>2</w:t>
        </w:r>
        <w:r>
          <w:fldChar w:fldCharType="end"/>
        </w:r>
      </w:p>
    </w:sdtContent>
  </w:sdt>
  <w:p w14:paraId="5030E5EE">
    <w:pPr>
      <w:pStyle w:val="56"/>
      <w:rPr>
        <w:rFonts w:ascii="Times New Roman"/>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54927"/>
    </w:sdtPr>
    <w:sdtContent>
      <w:p w14:paraId="4DDBECE7">
        <w:pPr>
          <w:pStyle w:val="20"/>
          <w:jc w:val="left"/>
        </w:pPr>
        <w:r>
          <w:fldChar w:fldCharType="begin"/>
        </w:r>
        <w:r>
          <w:instrText xml:space="preserve">PAGE   \* MERGEFORMAT</w:instrText>
        </w:r>
        <w:r>
          <w:fldChar w:fldCharType="separate"/>
        </w:r>
        <w:r>
          <w:rPr>
            <w:lang w:val="zh-CN"/>
          </w:rPr>
          <w:t>2</w:t>
        </w:r>
        <w:r>
          <w:fldChar w:fldCharType="end"/>
        </w:r>
      </w:p>
    </w:sdtContent>
  </w:sdt>
  <w:p w14:paraId="091C425F">
    <w:pPr>
      <w:pStyle w:val="5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8"/>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3"/>
      <w:suff w:val="nothing"/>
      <w:lvlText w:val="%1%2.%3　"/>
      <w:lvlJc w:val="left"/>
      <w:pPr>
        <w:ind w:left="0" w:firstLine="0"/>
      </w:pPr>
    </w:lvl>
    <w:lvl w:ilvl="3" w:tentative="0">
      <w:start w:val="1"/>
      <w:numFmt w:val="decimal"/>
      <w:pStyle w:val="122"/>
      <w:suff w:val="nothing"/>
      <w:lvlText w:val="%1%2.%3.%4　"/>
      <w:lvlJc w:val="left"/>
      <w:pPr>
        <w:ind w:left="0" w:firstLine="0"/>
      </w:pPr>
    </w:lvl>
    <w:lvl w:ilvl="4" w:tentative="0">
      <w:start w:val="1"/>
      <w:numFmt w:val="decimal"/>
      <w:pStyle w:val="157"/>
      <w:suff w:val="nothing"/>
      <w:lvlText w:val="%1%2.%3.%4.%5　"/>
      <w:lvlJc w:val="left"/>
      <w:pPr>
        <w:ind w:left="0" w:firstLine="0"/>
      </w:pPr>
    </w:lvl>
    <w:lvl w:ilvl="5" w:tentative="0">
      <w:start w:val="1"/>
      <w:numFmt w:val="decimal"/>
      <w:pStyle w:val="159"/>
      <w:suff w:val="nothing"/>
      <w:lvlText w:val="%1%2.%3.%4.%5.%6　"/>
      <w:lvlJc w:val="left"/>
      <w:pPr>
        <w:ind w:left="0" w:firstLine="0"/>
      </w:pPr>
    </w:lvl>
    <w:lvl w:ilvl="6" w:tentative="0">
      <w:start w:val="1"/>
      <w:numFmt w:val="decimal"/>
      <w:pStyle w:val="162"/>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4"/>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3"/>
      <w:lvlText w:val="%1"/>
      <w:lvlJc w:val="left"/>
      <w:pPr>
        <w:ind w:left="425" w:hanging="425"/>
      </w:pPr>
      <w:rPr>
        <w:rFonts w:hint="eastAsia"/>
      </w:rPr>
    </w:lvl>
    <w:lvl w:ilvl="1" w:tentative="0">
      <w:start w:val="1"/>
      <w:numFmt w:val="decimal"/>
      <w:pStyle w:val="204"/>
      <w:suff w:val="nothing"/>
      <w:lvlText w:val="%10.%2 "/>
      <w:lvlJc w:val="left"/>
      <w:pPr>
        <w:ind w:left="0" w:firstLine="0"/>
      </w:pPr>
      <w:rPr>
        <w:rFonts w:hint="eastAsia" w:ascii="黑体" w:eastAsia="黑体" w:hAnsiTheme="minorHAnsi"/>
        <w:b w:val="0"/>
        <w:i w:val="0"/>
        <w:sz w:val="21"/>
      </w:rPr>
    </w:lvl>
    <w:lvl w:ilvl="2" w:tentative="0">
      <w:start w:val="1"/>
      <w:numFmt w:val="decimal"/>
      <w:pStyle w:val="205"/>
      <w:suff w:val="nothing"/>
      <w:lvlText w:val="%10.%2.%3 "/>
      <w:lvlJc w:val="left"/>
      <w:pPr>
        <w:ind w:left="0" w:firstLine="0"/>
      </w:pPr>
      <w:rPr>
        <w:rFonts w:hint="eastAsia" w:ascii="黑体" w:eastAsia="黑体" w:hAnsiTheme="minorHAnsi"/>
        <w:b w:val="0"/>
        <w:i w:val="0"/>
        <w:sz w:val="21"/>
      </w:rPr>
    </w:lvl>
    <w:lvl w:ilvl="3" w:tentative="0">
      <w:start w:val="1"/>
      <w:numFmt w:val="decimal"/>
      <w:pStyle w:val="206"/>
      <w:suff w:val="nothing"/>
      <w:lvlText w:val="%10.%2.%3.%4 "/>
      <w:lvlJc w:val="left"/>
      <w:pPr>
        <w:ind w:left="0" w:firstLine="0"/>
      </w:pPr>
      <w:rPr>
        <w:rFonts w:hint="eastAsia" w:ascii="黑体" w:eastAsia="黑体" w:hAnsiTheme="minorHAnsi"/>
        <w:b w:val="0"/>
        <w:i w:val="0"/>
        <w:sz w:val="21"/>
      </w:rPr>
    </w:lvl>
    <w:lvl w:ilvl="4" w:tentative="0">
      <w:start w:val="1"/>
      <w:numFmt w:val="decimal"/>
      <w:pStyle w:val="207"/>
      <w:suff w:val="nothing"/>
      <w:lvlText w:val="%10.%2.%3.%4.%5 "/>
      <w:lvlJc w:val="left"/>
      <w:pPr>
        <w:ind w:left="0" w:firstLine="0"/>
      </w:pPr>
      <w:rPr>
        <w:rFonts w:hint="eastAsia" w:ascii="黑体" w:eastAsia="黑体" w:hAnsiTheme="minorHAnsi"/>
        <w:b w:val="0"/>
        <w:i w:val="0"/>
        <w:sz w:val="21"/>
      </w:rPr>
    </w:lvl>
    <w:lvl w:ilvl="5" w:tentative="0">
      <w:start w:val="1"/>
      <w:numFmt w:val="decimal"/>
      <w:pStyle w:val="208"/>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5"/>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1"/>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4"/>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9"/>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6"/>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6"/>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1"/>
      <w:lvlText w:val=""/>
      <w:lvlJc w:val="left"/>
      <w:pPr>
        <w:ind w:left="851" w:hanging="431"/>
      </w:pPr>
      <w:rPr>
        <w:rFonts w:hint="default" w:ascii="Symbol" w:hAnsi="Symbol"/>
        <w:sz w:val="21"/>
      </w:rPr>
    </w:lvl>
    <w:lvl w:ilvl="2" w:tentative="0">
      <w:start w:val="1"/>
      <w:numFmt w:val="bullet"/>
      <w:pStyle w:val="176"/>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5"/>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8"/>
      <w:lvlText w:val="%1)"/>
      <w:lvlJc w:val="left"/>
      <w:pPr>
        <w:tabs>
          <w:tab w:val="left" w:pos="851"/>
        </w:tabs>
        <w:ind w:left="851" w:hanging="426"/>
      </w:pPr>
      <w:rPr>
        <w:rFonts w:hint="eastAsia" w:ascii="宋体" w:hAnsi="Times New Roman" w:eastAsia="宋体"/>
        <w:sz w:val="21"/>
      </w:rPr>
    </w:lvl>
    <w:lvl w:ilvl="1" w:tentative="0">
      <w:start w:val="1"/>
      <w:numFmt w:val="decimal"/>
      <w:pStyle w:val="113"/>
      <w:lvlText w:val="%2)"/>
      <w:lvlJc w:val="left"/>
      <w:pPr>
        <w:tabs>
          <w:tab w:val="left" w:pos="1276"/>
        </w:tabs>
        <w:ind w:left="1276" w:hanging="425"/>
      </w:pPr>
      <w:rPr>
        <w:rFonts w:hint="eastAsia" w:ascii="宋体" w:hAnsi="Times New Roman" w:eastAsia="宋体"/>
        <w:sz w:val="21"/>
      </w:rPr>
    </w:lvl>
    <w:lvl w:ilvl="2" w:tentative="0">
      <w:start w:val="1"/>
      <w:numFmt w:val="decimal"/>
      <w:pStyle w:val="121"/>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2"/>
      <w:lvlText w:val="%1"/>
      <w:lvlJc w:val="left"/>
      <w:pPr>
        <w:ind w:left="420" w:hanging="420"/>
      </w:pPr>
      <w:rPr>
        <w:rFonts w:hint="eastAsia"/>
      </w:rPr>
    </w:lvl>
    <w:lvl w:ilvl="1" w:tentative="0">
      <w:start w:val="1"/>
      <w:numFmt w:val="decimal"/>
      <w:pStyle w:val="87"/>
      <w:suff w:val="space"/>
      <w:lvlText w:val="图%1.%2"/>
      <w:lvlJc w:val="center"/>
      <w:pPr>
        <w:ind w:left="4394"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7"/>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20"/>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7"/>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8"/>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3"/>
      <w:suff w:val="space"/>
      <w:lvlText w:val="%1"/>
      <w:lvlJc w:val="left"/>
      <w:pPr>
        <w:ind w:left="425" w:hanging="425"/>
      </w:pPr>
      <w:rPr>
        <w:rFonts w:hint="eastAsia"/>
      </w:rPr>
    </w:lvl>
    <w:lvl w:ilvl="1" w:tentative="0">
      <w:start w:val="1"/>
      <w:numFmt w:val="decimal"/>
      <w:pStyle w:val="81"/>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5"/>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pStyle w:val="237"/>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3"/>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80"/>
      <w:suff w:val="nothing"/>
      <w:lvlText w:val="附录%1"/>
      <w:lvlJc w:val="left"/>
      <w:pPr>
        <w:ind w:left="0" w:firstLine="0"/>
      </w:pPr>
      <w:rPr>
        <w:rFonts w:hint="eastAsia"/>
        <w:spacing w:val="100"/>
      </w:rPr>
    </w:lvl>
    <w:lvl w:ilvl="1" w:tentative="0">
      <w:start w:val="1"/>
      <w:numFmt w:val="decimal"/>
      <w:pStyle w:val="82"/>
      <w:suff w:val="nothing"/>
      <w:lvlText w:val="%1.%2　"/>
      <w:lvlJc w:val="left"/>
      <w:pPr>
        <w:ind w:left="0" w:firstLine="0"/>
      </w:pPr>
      <w:rPr>
        <w:rFonts w:hint="eastAsia" w:ascii="黑体" w:eastAsia="黑体"/>
        <w:b w:val="0"/>
        <w:i w:val="0"/>
        <w:sz w:val="21"/>
      </w:rPr>
    </w:lvl>
    <w:lvl w:ilvl="2" w:tentative="0">
      <w:start w:val="1"/>
      <w:numFmt w:val="decimal"/>
      <w:pStyle w:val="83"/>
      <w:suff w:val="nothing"/>
      <w:lvlText w:val="%1.%2.%3　"/>
      <w:lvlJc w:val="left"/>
      <w:pPr>
        <w:ind w:left="0" w:firstLine="0"/>
      </w:pPr>
      <w:rPr>
        <w:rFonts w:hint="eastAsia" w:ascii="黑体" w:eastAsia="黑体"/>
        <w:b w:val="0"/>
        <w:i w:val="0"/>
        <w:sz w:val="21"/>
      </w:rPr>
    </w:lvl>
    <w:lvl w:ilvl="3" w:tentative="0">
      <w:start w:val="1"/>
      <w:numFmt w:val="decimal"/>
      <w:pStyle w:val="85"/>
      <w:suff w:val="nothing"/>
      <w:lvlText w:val="%1.%2.%3.%4　"/>
      <w:lvlJc w:val="left"/>
      <w:pPr>
        <w:ind w:left="0" w:firstLine="0"/>
      </w:pPr>
      <w:rPr>
        <w:rFonts w:hint="eastAsia" w:ascii="黑体" w:eastAsia="黑体"/>
        <w:b w:val="0"/>
        <w:i w:val="0"/>
        <w:sz w:val="21"/>
      </w:rPr>
    </w:lvl>
    <w:lvl w:ilvl="4" w:tentative="0">
      <w:start w:val="1"/>
      <w:numFmt w:val="decimal"/>
      <w:pStyle w:val="86"/>
      <w:suff w:val="nothing"/>
      <w:lvlText w:val="%1.%2.%3.%4.%5　"/>
      <w:lvlJc w:val="left"/>
      <w:pPr>
        <w:ind w:left="0" w:firstLine="0"/>
      </w:pPr>
      <w:rPr>
        <w:rFonts w:hint="eastAsia" w:ascii="黑体" w:eastAsia="黑体"/>
        <w:b w:val="0"/>
        <w:i w:val="0"/>
        <w:sz w:val="21"/>
      </w:rPr>
    </w:lvl>
    <w:lvl w:ilvl="5" w:tentative="0">
      <w:start w:val="1"/>
      <w:numFmt w:val="decimal"/>
      <w:pStyle w:val="88"/>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2"/>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101"/>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7"/>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6"/>
      <w:suff w:val="nothing"/>
      <w:lvlText w:val="%1"/>
      <w:lvlJc w:val="left"/>
      <w:pPr>
        <w:ind w:left="0" w:firstLine="0"/>
      </w:pPr>
      <w:rPr>
        <w:rFonts w:hint="eastAsia"/>
      </w:rPr>
    </w:lvl>
    <w:lvl w:ilvl="1" w:tentative="0">
      <w:start w:val="1"/>
      <w:numFmt w:val="decimal"/>
      <w:pStyle w:val="108"/>
      <w:suff w:val="nothing"/>
      <w:lvlText w:val="%1%2　"/>
      <w:lvlJc w:val="left"/>
      <w:pPr>
        <w:ind w:left="0" w:firstLine="0"/>
      </w:pPr>
      <w:rPr>
        <w:rFonts w:hint="eastAsia" w:ascii="黑体" w:eastAsia="黑体"/>
        <w:b w:val="0"/>
        <w:i w:val="0"/>
        <w:sz w:val="21"/>
      </w:rPr>
    </w:lvl>
    <w:lvl w:ilvl="2" w:tentative="0">
      <w:start w:val="1"/>
      <w:numFmt w:val="decimal"/>
      <w:pStyle w:val="109"/>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9"/>
      <w:suff w:val="nothing"/>
      <w:lvlText w:val="%1%2.%3.%4　"/>
      <w:lvlJc w:val="left"/>
      <w:pPr>
        <w:ind w:left="0" w:firstLine="0"/>
      </w:pPr>
      <w:rPr>
        <w:rFonts w:hint="eastAsia" w:ascii="黑体" w:eastAsia="黑体"/>
        <w:b w:val="0"/>
        <w:i w:val="0"/>
        <w:sz w:val="21"/>
      </w:rPr>
    </w:lvl>
    <w:lvl w:ilvl="4" w:tentative="0">
      <w:start w:val="1"/>
      <w:numFmt w:val="decimal"/>
      <w:pStyle w:val="98"/>
      <w:suff w:val="nothing"/>
      <w:lvlText w:val="%1%2.%3.%4.%5　"/>
      <w:lvlJc w:val="left"/>
      <w:pPr>
        <w:ind w:left="0" w:firstLine="0"/>
      </w:pPr>
      <w:rPr>
        <w:rFonts w:hint="eastAsia" w:ascii="黑体" w:eastAsia="黑体"/>
        <w:b w:val="0"/>
        <w:i w:val="0"/>
        <w:sz w:val="21"/>
      </w:rPr>
    </w:lvl>
    <w:lvl w:ilvl="5" w:tentative="0">
      <w:start w:val="1"/>
      <w:numFmt w:val="decimal"/>
      <w:pStyle w:val="102"/>
      <w:suff w:val="nothing"/>
      <w:lvlText w:val="%1%2.%3.%4.%5.%6　"/>
      <w:lvlJc w:val="left"/>
      <w:pPr>
        <w:ind w:left="0" w:firstLine="0"/>
      </w:pPr>
      <w:rPr>
        <w:rFonts w:hint="eastAsia" w:ascii="黑体" w:eastAsia="黑体"/>
        <w:b w:val="0"/>
        <w:i w:val="0"/>
        <w:sz w:val="21"/>
      </w:rPr>
    </w:lvl>
    <w:lvl w:ilvl="6" w:tentative="0">
      <w:start w:val="1"/>
      <w:numFmt w:val="decimal"/>
      <w:pStyle w:val="107"/>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3"/>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9"/>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3"/>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dit="forms" w:enforcement="0"/>
  <w:defaultTabStop w:val="420"/>
  <w:evenAndOddHeaders w:val="1"/>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0E9"/>
    <w:rsid w:val="0000040A"/>
    <w:rsid w:val="00000A94"/>
    <w:rsid w:val="00001972"/>
    <w:rsid w:val="00001D9A"/>
    <w:rsid w:val="00007B3A"/>
    <w:rsid w:val="00007F41"/>
    <w:rsid w:val="000107E0"/>
    <w:rsid w:val="00011FDE"/>
    <w:rsid w:val="00012FFD"/>
    <w:rsid w:val="000135C3"/>
    <w:rsid w:val="00014162"/>
    <w:rsid w:val="00014340"/>
    <w:rsid w:val="00016A9C"/>
    <w:rsid w:val="00022184"/>
    <w:rsid w:val="00022762"/>
    <w:rsid w:val="000238E0"/>
    <w:rsid w:val="000249DB"/>
    <w:rsid w:val="0002595E"/>
    <w:rsid w:val="00027CD3"/>
    <w:rsid w:val="000303C3"/>
    <w:rsid w:val="00032C90"/>
    <w:rsid w:val="000331D3"/>
    <w:rsid w:val="00034221"/>
    <w:rsid w:val="000346A5"/>
    <w:rsid w:val="000359C3"/>
    <w:rsid w:val="00035A7D"/>
    <w:rsid w:val="000365ED"/>
    <w:rsid w:val="00036BD8"/>
    <w:rsid w:val="00037105"/>
    <w:rsid w:val="0004249A"/>
    <w:rsid w:val="00043282"/>
    <w:rsid w:val="00044286"/>
    <w:rsid w:val="00045CAC"/>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6135"/>
    <w:rsid w:val="0006795B"/>
    <w:rsid w:val="00067F1E"/>
    <w:rsid w:val="00070CB2"/>
    <w:rsid w:val="00071CC0"/>
    <w:rsid w:val="00072D3F"/>
    <w:rsid w:val="00073C8C"/>
    <w:rsid w:val="00077B64"/>
    <w:rsid w:val="00080A1C"/>
    <w:rsid w:val="00082317"/>
    <w:rsid w:val="00083D2C"/>
    <w:rsid w:val="000845C9"/>
    <w:rsid w:val="00085949"/>
    <w:rsid w:val="00086AA1"/>
    <w:rsid w:val="00086AC6"/>
    <w:rsid w:val="00087A77"/>
    <w:rsid w:val="00090CA6"/>
    <w:rsid w:val="00092B8A"/>
    <w:rsid w:val="00092FB0"/>
    <w:rsid w:val="000934C5"/>
    <w:rsid w:val="00093B71"/>
    <w:rsid w:val="00093D25"/>
    <w:rsid w:val="00093DAB"/>
    <w:rsid w:val="00094D73"/>
    <w:rsid w:val="00095FE7"/>
    <w:rsid w:val="00096D63"/>
    <w:rsid w:val="00097EC6"/>
    <w:rsid w:val="000A0B60"/>
    <w:rsid w:val="000A0E11"/>
    <w:rsid w:val="000A0EB8"/>
    <w:rsid w:val="000A0FA0"/>
    <w:rsid w:val="000A19FC"/>
    <w:rsid w:val="000A2867"/>
    <w:rsid w:val="000A296B"/>
    <w:rsid w:val="000A49A9"/>
    <w:rsid w:val="000A7311"/>
    <w:rsid w:val="000A75F6"/>
    <w:rsid w:val="000B060F"/>
    <w:rsid w:val="000B1592"/>
    <w:rsid w:val="000B1FF2"/>
    <w:rsid w:val="000B3CDA"/>
    <w:rsid w:val="000B5BFB"/>
    <w:rsid w:val="000B6A0B"/>
    <w:rsid w:val="000C0F6C"/>
    <w:rsid w:val="000C11DB"/>
    <w:rsid w:val="000C1492"/>
    <w:rsid w:val="000C2FBD"/>
    <w:rsid w:val="000C450B"/>
    <w:rsid w:val="000C4B41"/>
    <w:rsid w:val="000C5158"/>
    <w:rsid w:val="000C57D6"/>
    <w:rsid w:val="000C6362"/>
    <w:rsid w:val="000C7666"/>
    <w:rsid w:val="000D0A9C"/>
    <w:rsid w:val="000D1795"/>
    <w:rsid w:val="000D329A"/>
    <w:rsid w:val="000D4B9C"/>
    <w:rsid w:val="000D4EB6"/>
    <w:rsid w:val="000D753B"/>
    <w:rsid w:val="000E4A55"/>
    <w:rsid w:val="000E4C9E"/>
    <w:rsid w:val="000E55AB"/>
    <w:rsid w:val="000E6FD7"/>
    <w:rsid w:val="000F06E1"/>
    <w:rsid w:val="000F0E3C"/>
    <w:rsid w:val="000F19D5"/>
    <w:rsid w:val="000F1DEC"/>
    <w:rsid w:val="000F4AEA"/>
    <w:rsid w:val="000F633F"/>
    <w:rsid w:val="000F66B2"/>
    <w:rsid w:val="000F67E9"/>
    <w:rsid w:val="0010028E"/>
    <w:rsid w:val="001004E0"/>
    <w:rsid w:val="00103AE3"/>
    <w:rsid w:val="00104926"/>
    <w:rsid w:val="00104F22"/>
    <w:rsid w:val="00106E51"/>
    <w:rsid w:val="00107546"/>
    <w:rsid w:val="00111674"/>
    <w:rsid w:val="00112FED"/>
    <w:rsid w:val="00113B1E"/>
    <w:rsid w:val="00116A1D"/>
    <w:rsid w:val="0011711C"/>
    <w:rsid w:val="0012059C"/>
    <w:rsid w:val="00121093"/>
    <w:rsid w:val="0012241E"/>
    <w:rsid w:val="00124E4F"/>
    <w:rsid w:val="001260B7"/>
    <w:rsid w:val="001265CB"/>
    <w:rsid w:val="00130290"/>
    <w:rsid w:val="0013034A"/>
    <w:rsid w:val="00130BC6"/>
    <w:rsid w:val="001321C6"/>
    <w:rsid w:val="001325C4"/>
    <w:rsid w:val="001326FD"/>
    <w:rsid w:val="001329F3"/>
    <w:rsid w:val="00132E29"/>
    <w:rsid w:val="00133010"/>
    <w:rsid w:val="001338EE"/>
    <w:rsid w:val="00133AAE"/>
    <w:rsid w:val="00135323"/>
    <w:rsid w:val="001356C4"/>
    <w:rsid w:val="00137947"/>
    <w:rsid w:val="00137BF2"/>
    <w:rsid w:val="00141114"/>
    <w:rsid w:val="00142969"/>
    <w:rsid w:val="001438C4"/>
    <w:rsid w:val="001446C2"/>
    <w:rsid w:val="001457E7"/>
    <w:rsid w:val="00145D9D"/>
    <w:rsid w:val="00146388"/>
    <w:rsid w:val="001469AE"/>
    <w:rsid w:val="001529E5"/>
    <w:rsid w:val="00153C7E"/>
    <w:rsid w:val="001550B0"/>
    <w:rsid w:val="0015578F"/>
    <w:rsid w:val="00156B25"/>
    <w:rsid w:val="00156E1A"/>
    <w:rsid w:val="00157894"/>
    <w:rsid w:val="00157B55"/>
    <w:rsid w:val="001605F0"/>
    <w:rsid w:val="001609C7"/>
    <w:rsid w:val="001616D2"/>
    <w:rsid w:val="001642FA"/>
    <w:rsid w:val="001649EB"/>
    <w:rsid w:val="00164BAF"/>
    <w:rsid w:val="00164FA8"/>
    <w:rsid w:val="00165065"/>
    <w:rsid w:val="00165434"/>
    <w:rsid w:val="0016580B"/>
    <w:rsid w:val="00165AFC"/>
    <w:rsid w:val="00165CF7"/>
    <w:rsid w:val="00165F49"/>
    <w:rsid w:val="00166B88"/>
    <w:rsid w:val="0016770A"/>
    <w:rsid w:val="0017008F"/>
    <w:rsid w:val="00170804"/>
    <w:rsid w:val="001708E9"/>
    <w:rsid w:val="00171A00"/>
    <w:rsid w:val="00171C59"/>
    <w:rsid w:val="0017340B"/>
    <w:rsid w:val="00173FB1"/>
    <w:rsid w:val="00176DFD"/>
    <w:rsid w:val="00182697"/>
    <w:rsid w:val="00184FD8"/>
    <w:rsid w:val="001852C9"/>
    <w:rsid w:val="001862D1"/>
    <w:rsid w:val="00190087"/>
    <w:rsid w:val="001913C4"/>
    <w:rsid w:val="00191DD8"/>
    <w:rsid w:val="0019348F"/>
    <w:rsid w:val="00193A07"/>
    <w:rsid w:val="00194C95"/>
    <w:rsid w:val="00195C34"/>
    <w:rsid w:val="00196EF5"/>
    <w:rsid w:val="001A1A53"/>
    <w:rsid w:val="001A234A"/>
    <w:rsid w:val="001A4CF3"/>
    <w:rsid w:val="001B06E8"/>
    <w:rsid w:val="001B0F34"/>
    <w:rsid w:val="001B71D0"/>
    <w:rsid w:val="001B71EE"/>
    <w:rsid w:val="001B7D06"/>
    <w:rsid w:val="001C04A8"/>
    <w:rsid w:val="001C1D46"/>
    <w:rsid w:val="001C211C"/>
    <w:rsid w:val="001C2C03"/>
    <w:rsid w:val="001C42F7"/>
    <w:rsid w:val="001C49E5"/>
    <w:rsid w:val="001C680C"/>
    <w:rsid w:val="001C7FEA"/>
    <w:rsid w:val="001D0499"/>
    <w:rsid w:val="001D0BBE"/>
    <w:rsid w:val="001D0ED4"/>
    <w:rsid w:val="001D1B0D"/>
    <w:rsid w:val="001D212F"/>
    <w:rsid w:val="001D29D7"/>
    <w:rsid w:val="001D2DE7"/>
    <w:rsid w:val="001D38CF"/>
    <w:rsid w:val="001D411C"/>
    <w:rsid w:val="001D727D"/>
    <w:rsid w:val="001E06E8"/>
    <w:rsid w:val="001E1B6A"/>
    <w:rsid w:val="001E2484"/>
    <w:rsid w:val="001E3CC4"/>
    <w:rsid w:val="001E4534"/>
    <w:rsid w:val="001E4882"/>
    <w:rsid w:val="001E5333"/>
    <w:rsid w:val="001E73AB"/>
    <w:rsid w:val="001F092D"/>
    <w:rsid w:val="001F143A"/>
    <w:rsid w:val="001F1605"/>
    <w:rsid w:val="001F2508"/>
    <w:rsid w:val="001F4412"/>
    <w:rsid w:val="001F4816"/>
    <w:rsid w:val="001F4EE9"/>
    <w:rsid w:val="001F69B4"/>
    <w:rsid w:val="001F77C7"/>
    <w:rsid w:val="00200183"/>
    <w:rsid w:val="00200333"/>
    <w:rsid w:val="0020107D"/>
    <w:rsid w:val="002013F7"/>
    <w:rsid w:val="00202AA4"/>
    <w:rsid w:val="002031F7"/>
    <w:rsid w:val="002040E6"/>
    <w:rsid w:val="00204479"/>
    <w:rsid w:val="0020527B"/>
    <w:rsid w:val="00205E2A"/>
    <w:rsid w:val="00205F2C"/>
    <w:rsid w:val="00210B15"/>
    <w:rsid w:val="0021253F"/>
    <w:rsid w:val="00212804"/>
    <w:rsid w:val="00213F4C"/>
    <w:rsid w:val="002142EA"/>
    <w:rsid w:val="00214DD1"/>
    <w:rsid w:val="002204BB"/>
    <w:rsid w:val="00221B79"/>
    <w:rsid w:val="00221C6B"/>
    <w:rsid w:val="002238EB"/>
    <w:rsid w:val="002253A1"/>
    <w:rsid w:val="00225CF8"/>
    <w:rsid w:val="0022794E"/>
    <w:rsid w:val="00233D64"/>
    <w:rsid w:val="0023482A"/>
    <w:rsid w:val="002359CB"/>
    <w:rsid w:val="00236999"/>
    <w:rsid w:val="00240316"/>
    <w:rsid w:val="002421A6"/>
    <w:rsid w:val="00243540"/>
    <w:rsid w:val="0024497B"/>
    <w:rsid w:val="0024515B"/>
    <w:rsid w:val="0024549A"/>
    <w:rsid w:val="00246021"/>
    <w:rsid w:val="002464B0"/>
    <w:rsid w:val="0024666E"/>
    <w:rsid w:val="00247F52"/>
    <w:rsid w:val="00250B25"/>
    <w:rsid w:val="00250BBE"/>
    <w:rsid w:val="002515C2"/>
    <w:rsid w:val="002517D0"/>
    <w:rsid w:val="0025194F"/>
    <w:rsid w:val="0026148A"/>
    <w:rsid w:val="00262696"/>
    <w:rsid w:val="00263D25"/>
    <w:rsid w:val="002643C3"/>
    <w:rsid w:val="00264A0C"/>
    <w:rsid w:val="00265BD2"/>
    <w:rsid w:val="00266EE9"/>
    <w:rsid w:val="00266EEB"/>
    <w:rsid w:val="00267EF4"/>
    <w:rsid w:val="00270CB8"/>
    <w:rsid w:val="00272B08"/>
    <w:rsid w:val="002771AC"/>
    <w:rsid w:val="00280F63"/>
    <w:rsid w:val="00281BB8"/>
    <w:rsid w:val="00281E9E"/>
    <w:rsid w:val="00282405"/>
    <w:rsid w:val="00285170"/>
    <w:rsid w:val="00285361"/>
    <w:rsid w:val="00292D60"/>
    <w:rsid w:val="00292D7A"/>
    <w:rsid w:val="00293B30"/>
    <w:rsid w:val="00294D34"/>
    <w:rsid w:val="00294E3B"/>
    <w:rsid w:val="00296193"/>
    <w:rsid w:val="00296C66"/>
    <w:rsid w:val="00296EBE"/>
    <w:rsid w:val="002974E3"/>
    <w:rsid w:val="002A084B"/>
    <w:rsid w:val="002A1260"/>
    <w:rsid w:val="002A1589"/>
    <w:rsid w:val="002A1608"/>
    <w:rsid w:val="002A25DC"/>
    <w:rsid w:val="002A3AAB"/>
    <w:rsid w:val="002A3ADC"/>
    <w:rsid w:val="002A4CEA"/>
    <w:rsid w:val="002A57F2"/>
    <w:rsid w:val="002A5977"/>
    <w:rsid w:val="002A5A13"/>
    <w:rsid w:val="002A757F"/>
    <w:rsid w:val="002A7F44"/>
    <w:rsid w:val="002B0C40"/>
    <w:rsid w:val="002B1966"/>
    <w:rsid w:val="002B4508"/>
    <w:rsid w:val="002B5779"/>
    <w:rsid w:val="002B7332"/>
    <w:rsid w:val="002B7F51"/>
    <w:rsid w:val="002C09E7"/>
    <w:rsid w:val="002C1E06"/>
    <w:rsid w:val="002C1E1C"/>
    <w:rsid w:val="002C2341"/>
    <w:rsid w:val="002C3F07"/>
    <w:rsid w:val="002C5278"/>
    <w:rsid w:val="002C7EBB"/>
    <w:rsid w:val="002D06C1"/>
    <w:rsid w:val="002D2660"/>
    <w:rsid w:val="002D42B5"/>
    <w:rsid w:val="002D4893"/>
    <w:rsid w:val="002D4975"/>
    <w:rsid w:val="002D4ECE"/>
    <w:rsid w:val="002D4F1A"/>
    <w:rsid w:val="002D6EC6"/>
    <w:rsid w:val="002D79AC"/>
    <w:rsid w:val="002E039D"/>
    <w:rsid w:val="002E4D5A"/>
    <w:rsid w:val="002E58D7"/>
    <w:rsid w:val="002E5B35"/>
    <w:rsid w:val="002E6326"/>
    <w:rsid w:val="002E6A4D"/>
    <w:rsid w:val="002F0425"/>
    <w:rsid w:val="002F1C82"/>
    <w:rsid w:val="002F23BA"/>
    <w:rsid w:val="002F30E0"/>
    <w:rsid w:val="002F35E4"/>
    <w:rsid w:val="002F3730"/>
    <w:rsid w:val="002F38E1"/>
    <w:rsid w:val="002F6882"/>
    <w:rsid w:val="002F7AF6"/>
    <w:rsid w:val="00300E63"/>
    <w:rsid w:val="003026BB"/>
    <w:rsid w:val="00302951"/>
    <w:rsid w:val="00302F5F"/>
    <w:rsid w:val="0030441D"/>
    <w:rsid w:val="00306063"/>
    <w:rsid w:val="003060E9"/>
    <w:rsid w:val="00307C92"/>
    <w:rsid w:val="003116C6"/>
    <w:rsid w:val="00311CD3"/>
    <w:rsid w:val="00313B85"/>
    <w:rsid w:val="003154E7"/>
    <w:rsid w:val="00317988"/>
    <w:rsid w:val="003221B4"/>
    <w:rsid w:val="0032258D"/>
    <w:rsid w:val="00322E62"/>
    <w:rsid w:val="00324D13"/>
    <w:rsid w:val="00324D2A"/>
    <w:rsid w:val="00324D3C"/>
    <w:rsid w:val="00324EDD"/>
    <w:rsid w:val="00326B75"/>
    <w:rsid w:val="0033110E"/>
    <w:rsid w:val="003331E4"/>
    <w:rsid w:val="00334F40"/>
    <w:rsid w:val="00336C64"/>
    <w:rsid w:val="00337162"/>
    <w:rsid w:val="0034194F"/>
    <w:rsid w:val="00344605"/>
    <w:rsid w:val="003474AA"/>
    <w:rsid w:val="00347A86"/>
    <w:rsid w:val="00350D1D"/>
    <w:rsid w:val="003524E9"/>
    <w:rsid w:val="00352C83"/>
    <w:rsid w:val="003610F5"/>
    <w:rsid w:val="003615D2"/>
    <w:rsid w:val="00361BDB"/>
    <w:rsid w:val="00363B65"/>
    <w:rsid w:val="0036429C"/>
    <w:rsid w:val="00364A53"/>
    <w:rsid w:val="003654CB"/>
    <w:rsid w:val="003659F7"/>
    <w:rsid w:val="00365AA9"/>
    <w:rsid w:val="00365F86"/>
    <w:rsid w:val="00365F87"/>
    <w:rsid w:val="00366E89"/>
    <w:rsid w:val="0037048F"/>
    <w:rsid w:val="003705F4"/>
    <w:rsid w:val="00370D58"/>
    <w:rsid w:val="00371316"/>
    <w:rsid w:val="0037625B"/>
    <w:rsid w:val="00376713"/>
    <w:rsid w:val="00380451"/>
    <w:rsid w:val="00381815"/>
    <w:rsid w:val="003819AF"/>
    <w:rsid w:val="003820E9"/>
    <w:rsid w:val="0038241E"/>
    <w:rsid w:val="00382DE7"/>
    <w:rsid w:val="003832A6"/>
    <w:rsid w:val="00384FFC"/>
    <w:rsid w:val="00385E7C"/>
    <w:rsid w:val="0038610A"/>
    <w:rsid w:val="003872FC"/>
    <w:rsid w:val="00387ADC"/>
    <w:rsid w:val="00390020"/>
    <w:rsid w:val="003903D6"/>
    <w:rsid w:val="00390EE6"/>
    <w:rsid w:val="0039118F"/>
    <w:rsid w:val="00392AD7"/>
    <w:rsid w:val="003938D9"/>
    <w:rsid w:val="00393B2C"/>
    <w:rsid w:val="00394376"/>
    <w:rsid w:val="003943FF"/>
    <w:rsid w:val="00395700"/>
    <w:rsid w:val="0039596A"/>
    <w:rsid w:val="003974EB"/>
    <w:rsid w:val="00397CC5"/>
    <w:rsid w:val="003A1582"/>
    <w:rsid w:val="003A1DA6"/>
    <w:rsid w:val="003A208F"/>
    <w:rsid w:val="003A4077"/>
    <w:rsid w:val="003A7FBF"/>
    <w:rsid w:val="003B08AE"/>
    <w:rsid w:val="003B09AD"/>
    <w:rsid w:val="003B1F18"/>
    <w:rsid w:val="003B4A63"/>
    <w:rsid w:val="003B5103"/>
    <w:rsid w:val="003B5BF0"/>
    <w:rsid w:val="003B60BF"/>
    <w:rsid w:val="003B6BE3"/>
    <w:rsid w:val="003C010C"/>
    <w:rsid w:val="003C0A6C"/>
    <w:rsid w:val="003C14F8"/>
    <w:rsid w:val="003C5475"/>
    <w:rsid w:val="003C5A43"/>
    <w:rsid w:val="003D0519"/>
    <w:rsid w:val="003D0FF6"/>
    <w:rsid w:val="003D262C"/>
    <w:rsid w:val="003D56B3"/>
    <w:rsid w:val="003D6D61"/>
    <w:rsid w:val="003D79C6"/>
    <w:rsid w:val="003E091D"/>
    <w:rsid w:val="003E1C53"/>
    <w:rsid w:val="003E2613"/>
    <w:rsid w:val="003E2A69"/>
    <w:rsid w:val="003E2D49"/>
    <w:rsid w:val="003E2E12"/>
    <w:rsid w:val="003E2FD4"/>
    <w:rsid w:val="003E35A0"/>
    <w:rsid w:val="003E49F6"/>
    <w:rsid w:val="003E660F"/>
    <w:rsid w:val="003F0841"/>
    <w:rsid w:val="003F0B0A"/>
    <w:rsid w:val="003F1994"/>
    <w:rsid w:val="003F2343"/>
    <w:rsid w:val="003F23D3"/>
    <w:rsid w:val="003F3F08"/>
    <w:rsid w:val="003F4401"/>
    <w:rsid w:val="003F46C9"/>
    <w:rsid w:val="003F49F1"/>
    <w:rsid w:val="003F6272"/>
    <w:rsid w:val="00400E72"/>
    <w:rsid w:val="00401400"/>
    <w:rsid w:val="004015A2"/>
    <w:rsid w:val="0040263F"/>
    <w:rsid w:val="00404869"/>
    <w:rsid w:val="00405884"/>
    <w:rsid w:val="0040687F"/>
    <w:rsid w:val="00407B57"/>
    <w:rsid w:val="00407D39"/>
    <w:rsid w:val="00411C9A"/>
    <w:rsid w:val="00414613"/>
    <w:rsid w:val="0041477A"/>
    <w:rsid w:val="00415026"/>
    <w:rsid w:val="004167A3"/>
    <w:rsid w:val="0042279C"/>
    <w:rsid w:val="00425997"/>
    <w:rsid w:val="004266C1"/>
    <w:rsid w:val="00426B64"/>
    <w:rsid w:val="0042719F"/>
    <w:rsid w:val="00430942"/>
    <w:rsid w:val="00431686"/>
    <w:rsid w:val="00432DAA"/>
    <w:rsid w:val="00434305"/>
    <w:rsid w:val="00435DF7"/>
    <w:rsid w:val="00437635"/>
    <w:rsid w:val="00440287"/>
    <w:rsid w:val="0044083F"/>
    <w:rsid w:val="00441AE7"/>
    <w:rsid w:val="00444CA4"/>
    <w:rsid w:val="00445574"/>
    <w:rsid w:val="004467FB"/>
    <w:rsid w:val="00452D6B"/>
    <w:rsid w:val="00453194"/>
    <w:rsid w:val="004534A5"/>
    <w:rsid w:val="00454484"/>
    <w:rsid w:val="0045517B"/>
    <w:rsid w:val="00456D2D"/>
    <w:rsid w:val="00463B77"/>
    <w:rsid w:val="00463C7B"/>
    <w:rsid w:val="004644A6"/>
    <w:rsid w:val="004659BD"/>
    <w:rsid w:val="00470775"/>
    <w:rsid w:val="00472D27"/>
    <w:rsid w:val="004746B1"/>
    <w:rsid w:val="004748D9"/>
    <w:rsid w:val="0047583F"/>
    <w:rsid w:val="00475DE8"/>
    <w:rsid w:val="00481C44"/>
    <w:rsid w:val="00481E96"/>
    <w:rsid w:val="004838C8"/>
    <w:rsid w:val="004847FF"/>
    <w:rsid w:val="00484936"/>
    <w:rsid w:val="00485360"/>
    <w:rsid w:val="00485C89"/>
    <w:rsid w:val="00486BE3"/>
    <w:rsid w:val="004870C9"/>
    <w:rsid w:val="00487804"/>
    <w:rsid w:val="004905E4"/>
    <w:rsid w:val="00490A89"/>
    <w:rsid w:val="00490AB4"/>
    <w:rsid w:val="00491E2C"/>
    <w:rsid w:val="00492F02"/>
    <w:rsid w:val="0049392D"/>
    <w:rsid w:val="004939AE"/>
    <w:rsid w:val="004A12DF"/>
    <w:rsid w:val="004A17E6"/>
    <w:rsid w:val="004A1BA8"/>
    <w:rsid w:val="004A4B57"/>
    <w:rsid w:val="004A63FA"/>
    <w:rsid w:val="004B0272"/>
    <w:rsid w:val="004B2701"/>
    <w:rsid w:val="004B2E1B"/>
    <w:rsid w:val="004B3AA8"/>
    <w:rsid w:val="004B3E93"/>
    <w:rsid w:val="004B4C17"/>
    <w:rsid w:val="004C1FBC"/>
    <w:rsid w:val="004C3F1D"/>
    <w:rsid w:val="004C458D"/>
    <w:rsid w:val="004C4CDC"/>
    <w:rsid w:val="004C678C"/>
    <w:rsid w:val="004C734A"/>
    <w:rsid w:val="004C7556"/>
    <w:rsid w:val="004C7E8B"/>
    <w:rsid w:val="004C7E9D"/>
    <w:rsid w:val="004C7F67"/>
    <w:rsid w:val="004D076D"/>
    <w:rsid w:val="004D0EF1"/>
    <w:rsid w:val="004D1E41"/>
    <w:rsid w:val="004D2253"/>
    <w:rsid w:val="004D28CC"/>
    <w:rsid w:val="004D35A2"/>
    <w:rsid w:val="004D4406"/>
    <w:rsid w:val="004D6475"/>
    <w:rsid w:val="004D7C42"/>
    <w:rsid w:val="004E0465"/>
    <w:rsid w:val="004E127B"/>
    <w:rsid w:val="004E1C0A"/>
    <w:rsid w:val="004E2B06"/>
    <w:rsid w:val="004E30C5"/>
    <w:rsid w:val="004E4AA5"/>
    <w:rsid w:val="004E4AEE"/>
    <w:rsid w:val="004E59E3"/>
    <w:rsid w:val="004E67C0"/>
    <w:rsid w:val="004F391A"/>
    <w:rsid w:val="004F3CFB"/>
    <w:rsid w:val="004F4B71"/>
    <w:rsid w:val="004F6456"/>
    <w:rsid w:val="004F696E"/>
    <w:rsid w:val="004F6C71"/>
    <w:rsid w:val="00500533"/>
    <w:rsid w:val="00501139"/>
    <w:rsid w:val="0050363E"/>
    <w:rsid w:val="005039BC"/>
    <w:rsid w:val="005043BB"/>
    <w:rsid w:val="00504A25"/>
    <w:rsid w:val="00504A3D"/>
    <w:rsid w:val="00505557"/>
    <w:rsid w:val="00505767"/>
    <w:rsid w:val="005073F0"/>
    <w:rsid w:val="00507DCA"/>
    <w:rsid w:val="00510A7B"/>
    <w:rsid w:val="0051169E"/>
    <w:rsid w:val="00512F6E"/>
    <w:rsid w:val="00513038"/>
    <w:rsid w:val="00513E31"/>
    <w:rsid w:val="00514019"/>
    <w:rsid w:val="00514174"/>
    <w:rsid w:val="00516088"/>
    <w:rsid w:val="00516B0B"/>
    <w:rsid w:val="00517BE1"/>
    <w:rsid w:val="005218FC"/>
    <w:rsid w:val="005220EC"/>
    <w:rsid w:val="0052229B"/>
    <w:rsid w:val="00523F95"/>
    <w:rsid w:val="00524D65"/>
    <w:rsid w:val="00525B16"/>
    <w:rsid w:val="00527CC5"/>
    <w:rsid w:val="005311CA"/>
    <w:rsid w:val="00533D04"/>
    <w:rsid w:val="00534804"/>
    <w:rsid w:val="00534BDF"/>
    <w:rsid w:val="005354EA"/>
    <w:rsid w:val="0053585F"/>
    <w:rsid w:val="00535EC4"/>
    <w:rsid w:val="00535ED9"/>
    <w:rsid w:val="00535FFB"/>
    <w:rsid w:val="0053692B"/>
    <w:rsid w:val="00536DFB"/>
    <w:rsid w:val="005375EE"/>
    <w:rsid w:val="00537A28"/>
    <w:rsid w:val="00537D44"/>
    <w:rsid w:val="0054169A"/>
    <w:rsid w:val="00541853"/>
    <w:rsid w:val="005423FA"/>
    <w:rsid w:val="00543BDA"/>
    <w:rsid w:val="00543C09"/>
    <w:rsid w:val="005441CC"/>
    <w:rsid w:val="005479DA"/>
    <w:rsid w:val="00547BCC"/>
    <w:rsid w:val="0055013B"/>
    <w:rsid w:val="00551F6F"/>
    <w:rsid w:val="00555044"/>
    <w:rsid w:val="0055592E"/>
    <w:rsid w:val="005565B2"/>
    <w:rsid w:val="00557513"/>
    <w:rsid w:val="00561475"/>
    <w:rsid w:val="005637B8"/>
    <w:rsid w:val="005642F1"/>
    <w:rsid w:val="0056487B"/>
    <w:rsid w:val="00564FB9"/>
    <w:rsid w:val="00570CE2"/>
    <w:rsid w:val="005716F5"/>
    <w:rsid w:val="00573C31"/>
    <w:rsid w:val="00573D9E"/>
    <w:rsid w:val="00575ADE"/>
    <w:rsid w:val="005801E3"/>
    <w:rsid w:val="00581802"/>
    <w:rsid w:val="005836A8"/>
    <w:rsid w:val="0058409C"/>
    <w:rsid w:val="00584262"/>
    <w:rsid w:val="00586630"/>
    <w:rsid w:val="00587ADD"/>
    <w:rsid w:val="00590C1F"/>
    <w:rsid w:val="00591E27"/>
    <w:rsid w:val="00595FE0"/>
    <w:rsid w:val="00596160"/>
    <w:rsid w:val="005966E2"/>
    <w:rsid w:val="00597007"/>
    <w:rsid w:val="00597B2F"/>
    <w:rsid w:val="005A0966"/>
    <w:rsid w:val="005A11B7"/>
    <w:rsid w:val="005A260B"/>
    <w:rsid w:val="005A355A"/>
    <w:rsid w:val="005A44A1"/>
    <w:rsid w:val="005A4A1B"/>
    <w:rsid w:val="005A7830"/>
    <w:rsid w:val="005A7CCF"/>
    <w:rsid w:val="005A7FCE"/>
    <w:rsid w:val="005B0F3F"/>
    <w:rsid w:val="005B4903"/>
    <w:rsid w:val="005B51CE"/>
    <w:rsid w:val="005B5885"/>
    <w:rsid w:val="005B5CD7"/>
    <w:rsid w:val="005B6CF6"/>
    <w:rsid w:val="005B7422"/>
    <w:rsid w:val="005C1F1F"/>
    <w:rsid w:val="005C29B8"/>
    <w:rsid w:val="005C47F0"/>
    <w:rsid w:val="005C5F21"/>
    <w:rsid w:val="005C7156"/>
    <w:rsid w:val="005C7E7C"/>
    <w:rsid w:val="005D0C75"/>
    <w:rsid w:val="005D2C34"/>
    <w:rsid w:val="005D4171"/>
    <w:rsid w:val="005D6A95"/>
    <w:rsid w:val="005D6B2C"/>
    <w:rsid w:val="005D6D9C"/>
    <w:rsid w:val="005E2335"/>
    <w:rsid w:val="005E2949"/>
    <w:rsid w:val="005E34CA"/>
    <w:rsid w:val="005E3C18"/>
    <w:rsid w:val="005E6812"/>
    <w:rsid w:val="005E7881"/>
    <w:rsid w:val="005E78E0"/>
    <w:rsid w:val="005F0D9C"/>
    <w:rsid w:val="005F284E"/>
    <w:rsid w:val="005F419B"/>
    <w:rsid w:val="005F4712"/>
    <w:rsid w:val="006015CE"/>
    <w:rsid w:val="006023C3"/>
    <w:rsid w:val="00602507"/>
    <w:rsid w:val="00602672"/>
    <w:rsid w:val="00604784"/>
    <w:rsid w:val="0060610C"/>
    <w:rsid w:val="00606419"/>
    <w:rsid w:val="00607D29"/>
    <w:rsid w:val="00612952"/>
    <w:rsid w:val="00614301"/>
    <w:rsid w:val="00614CC1"/>
    <w:rsid w:val="00615A9D"/>
    <w:rsid w:val="006165EA"/>
    <w:rsid w:val="00617387"/>
    <w:rsid w:val="006205D6"/>
    <w:rsid w:val="006246C0"/>
    <w:rsid w:val="006252D8"/>
    <w:rsid w:val="0062547E"/>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17C4"/>
    <w:rsid w:val="006640E5"/>
    <w:rsid w:val="006646F1"/>
    <w:rsid w:val="00664929"/>
    <w:rsid w:val="00664F62"/>
    <w:rsid w:val="006655E1"/>
    <w:rsid w:val="0066597D"/>
    <w:rsid w:val="00672060"/>
    <w:rsid w:val="00672BFD"/>
    <w:rsid w:val="00674D37"/>
    <w:rsid w:val="006770F4"/>
    <w:rsid w:val="00677A84"/>
    <w:rsid w:val="0068026D"/>
    <w:rsid w:val="00680A27"/>
    <w:rsid w:val="00680C8A"/>
    <w:rsid w:val="00680E14"/>
    <w:rsid w:val="00681226"/>
    <w:rsid w:val="006816A4"/>
    <w:rsid w:val="006819B8"/>
    <w:rsid w:val="00681C94"/>
    <w:rsid w:val="00683C98"/>
    <w:rsid w:val="006840A6"/>
    <w:rsid w:val="006841E6"/>
    <w:rsid w:val="006850CD"/>
    <w:rsid w:val="00685AAB"/>
    <w:rsid w:val="00695D22"/>
    <w:rsid w:val="006A07AA"/>
    <w:rsid w:val="006A0C54"/>
    <w:rsid w:val="006A0E4B"/>
    <w:rsid w:val="006A11A8"/>
    <w:rsid w:val="006A25E5"/>
    <w:rsid w:val="006A25EB"/>
    <w:rsid w:val="006A2B46"/>
    <w:rsid w:val="006A336D"/>
    <w:rsid w:val="006A37B9"/>
    <w:rsid w:val="006A4F6F"/>
    <w:rsid w:val="006A5A83"/>
    <w:rsid w:val="006B1814"/>
    <w:rsid w:val="006B2672"/>
    <w:rsid w:val="006B4D5A"/>
    <w:rsid w:val="006B501F"/>
    <w:rsid w:val="006B54BF"/>
    <w:rsid w:val="006B5F44"/>
    <w:rsid w:val="006B5F90"/>
    <w:rsid w:val="006B62E4"/>
    <w:rsid w:val="006B78BC"/>
    <w:rsid w:val="006C1BBA"/>
    <w:rsid w:val="006C2079"/>
    <w:rsid w:val="006C5258"/>
    <w:rsid w:val="006C5858"/>
    <w:rsid w:val="006C5A62"/>
    <w:rsid w:val="006C5D68"/>
    <w:rsid w:val="006C6976"/>
    <w:rsid w:val="006C6DD0"/>
    <w:rsid w:val="006D04EA"/>
    <w:rsid w:val="006D0AB7"/>
    <w:rsid w:val="006D16C4"/>
    <w:rsid w:val="006D3E96"/>
    <w:rsid w:val="006D4515"/>
    <w:rsid w:val="006D4BB1"/>
    <w:rsid w:val="006D5894"/>
    <w:rsid w:val="006D6593"/>
    <w:rsid w:val="006E0254"/>
    <w:rsid w:val="006E23EA"/>
    <w:rsid w:val="006E4532"/>
    <w:rsid w:val="006E746A"/>
    <w:rsid w:val="006F03A8"/>
    <w:rsid w:val="006F2ACA"/>
    <w:rsid w:val="006F2ADC"/>
    <w:rsid w:val="006F2BFE"/>
    <w:rsid w:val="006F31E9"/>
    <w:rsid w:val="006F4D4F"/>
    <w:rsid w:val="006F6284"/>
    <w:rsid w:val="006F6778"/>
    <w:rsid w:val="007002C5"/>
    <w:rsid w:val="00700496"/>
    <w:rsid w:val="00700805"/>
    <w:rsid w:val="007037D4"/>
    <w:rsid w:val="00704387"/>
    <w:rsid w:val="00707669"/>
    <w:rsid w:val="00711B28"/>
    <w:rsid w:val="00711CBA"/>
    <w:rsid w:val="00711FB5"/>
    <w:rsid w:val="00712A01"/>
    <w:rsid w:val="007130D9"/>
    <w:rsid w:val="00714F58"/>
    <w:rsid w:val="00721652"/>
    <w:rsid w:val="00722FBF"/>
    <w:rsid w:val="00722FC2"/>
    <w:rsid w:val="00724879"/>
    <w:rsid w:val="00724E1B"/>
    <w:rsid w:val="00725410"/>
    <w:rsid w:val="00725949"/>
    <w:rsid w:val="00727FA2"/>
    <w:rsid w:val="007322D9"/>
    <w:rsid w:val="00732BC0"/>
    <w:rsid w:val="00735B13"/>
    <w:rsid w:val="0073720F"/>
    <w:rsid w:val="00737796"/>
    <w:rsid w:val="00741322"/>
    <w:rsid w:val="0074165C"/>
    <w:rsid w:val="007427FA"/>
    <w:rsid w:val="00742C35"/>
    <w:rsid w:val="007432CA"/>
    <w:rsid w:val="007439EB"/>
    <w:rsid w:val="00743CB4"/>
    <w:rsid w:val="00743F0A"/>
    <w:rsid w:val="007444E8"/>
    <w:rsid w:val="00744F3D"/>
    <w:rsid w:val="0074548E"/>
    <w:rsid w:val="007456F3"/>
    <w:rsid w:val="00745773"/>
    <w:rsid w:val="007458B1"/>
    <w:rsid w:val="00746800"/>
    <w:rsid w:val="00746ABD"/>
    <w:rsid w:val="007501A8"/>
    <w:rsid w:val="00750D61"/>
    <w:rsid w:val="00750EE1"/>
    <w:rsid w:val="00752B4D"/>
    <w:rsid w:val="00755402"/>
    <w:rsid w:val="00756B26"/>
    <w:rsid w:val="00756EDF"/>
    <w:rsid w:val="007600E3"/>
    <w:rsid w:val="00761278"/>
    <w:rsid w:val="00765C43"/>
    <w:rsid w:val="00765EFB"/>
    <w:rsid w:val="007671CA"/>
    <w:rsid w:val="007672B4"/>
    <w:rsid w:val="00767952"/>
    <w:rsid w:val="00767C61"/>
    <w:rsid w:val="0077008A"/>
    <w:rsid w:val="00773C1F"/>
    <w:rsid w:val="00774DA4"/>
    <w:rsid w:val="00776599"/>
    <w:rsid w:val="00776A6E"/>
    <w:rsid w:val="00776DBD"/>
    <w:rsid w:val="00777524"/>
    <w:rsid w:val="0077785D"/>
    <w:rsid w:val="0078114B"/>
    <w:rsid w:val="00781DD2"/>
    <w:rsid w:val="007835B3"/>
    <w:rsid w:val="00783ECF"/>
    <w:rsid w:val="0078413A"/>
    <w:rsid w:val="007907B9"/>
    <w:rsid w:val="00791684"/>
    <w:rsid w:val="00791C60"/>
    <w:rsid w:val="007934AE"/>
    <w:rsid w:val="00794432"/>
    <w:rsid w:val="007959E8"/>
    <w:rsid w:val="00795E9C"/>
    <w:rsid w:val="007975A2"/>
    <w:rsid w:val="007A0521"/>
    <w:rsid w:val="007A2E12"/>
    <w:rsid w:val="007A3475"/>
    <w:rsid w:val="007A41C8"/>
    <w:rsid w:val="007A54CE"/>
    <w:rsid w:val="007A6FD9"/>
    <w:rsid w:val="007A7FFA"/>
    <w:rsid w:val="007B04EB"/>
    <w:rsid w:val="007B0D4F"/>
    <w:rsid w:val="007B5A3D"/>
    <w:rsid w:val="007B5B95"/>
    <w:rsid w:val="007B68EA"/>
    <w:rsid w:val="007B7453"/>
    <w:rsid w:val="007C08D8"/>
    <w:rsid w:val="007C14D2"/>
    <w:rsid w:val="007C1E8B"/>
    <w:rsid w:val="007C290E"/>
    <w:rsid w:val="007C2D89"/>
    <w:rsid w:val="007C4593"/>
    <w:rsid w:val="007C5178"/>
    <w:rsid w:val="007C5309"/>
    <w:rsid w:val="007C5739"/>
    <w:rsid w:val="007C6069"/>
    <w:rsid w:val="007D0610"/>
    <w:rsid w:val="007D06C4"/>
    <w:rsid w:val="007D0912"/>
    <w:rsid w:val="007D0E83"/>
    <w:rsid w:val="007D1352"/>
    <w:rsid w:val="007D176C"/>
    <w:rsid w:val="007D2508"/>
    <w:rsid w:val="007D346A"/>
    <w:rsid w:val="007D45AF"/>
    <w:rsid w:val="007D6518"/>
    <w:rsid w:val="007D65DA"/>
    <w:rsid w:val="007D76BD"/>
    <w:rsid w:val="007E0BF1"/>
    <w:rsid w:val="007F0B93"/>
    <w:rsid w:val="007F0D6A"/>
    <w:rsid w:val="007F0ED8"/>
    <w:rsid w:val="007F0F63"/>
    <w:rsid w:val="007F2D50"/>
    <w:rsid w:val="007F539A"/>
    <w:rsid w:val="007F75CE"/>
    <w:rsid w:val="008013A4"/>
    <w:rsid w:val="00801BAB"/>
    <w:rsid w:val="008027CE"/>
    <w:rsid w:val="00802F42"/>
    <w:rsid w:val="00804383"/>
    <w:rsid w:val="00804BB7"/>
    <w:rsid w:val="00804D41"/>
    <w:rsid w:val="0080750C"/>
    <w:rsid w:val="00807EA5"/>
    <w:rsid w:val="00810257"/>
    <w:rsid w:val="008104F5"/>
    <w:rsid w:val="00811072"/>
    <w:rsid w:val="00811369"/>
    <w:rsid w:val="00813910"/>
    <w:rsid w:val="00814F9F"/>
    <w:rsid w:val="00815014"/>
    <w:rsid w:val="00815419"/>
    <w:rsid w:val="008163C8"/>
    <w:rsid w:val="00816493"/>
    <w:rsid w:val="008164A1"/>
    <w:rsid w:val="0081658C"/>
    <w:rsid w:val="00817325"/>
    <w:rsid w:val="00817414"/>
    <w:rsid w:val="008209E6"/>
    <w:rsid w:val="00823303"/>
    <w:rsid w:val="008233B2"/>
    <w:rsid w:val="00823A9F"/>
    <w:rsid w:val="00823C85"/>
    <w:rsid w:val="00825138"/>
    <w:rsid w:val="008269DD"/>
    <w:rsid w:val="00830621"/>
    <w:rsid w:val="0083348C"/>
    <w:rsid w:val="00834B14"/>
    <w:rsid w:val="00835C46"/>
    <w:rsid w:val="0083623B"/>
    <w:rsid w:val="008373D3"/>
    <w:rsid w:val="00840617"/>
    <w:rsid w:val="00840F84"/>
    <w:rsid w:val="00842A47"/>
    <w:rsid w:val="00843C13"/>
    <w:rsid w:val="00844690"/>
    <w:rsid w:val="008454F8"/>
    <w:rsid w:val="00846B15"/>
    <w:rsid w:val="008510EC"/>
    <w:rsid w:val="0085173A"/>
    <w:rsid w:val="00851DE5"/>
    <w:rsid w:val="00855411"/>
    <w:rsid w:val="00856316"/>
    <w:rsid w:val="00856617"/>
    <w:rsid w:val="008603CE"/>
    <w:rsid w:val="008620FC"/>
    <w:rsid w:val="008627A5"/>
    <w:rsid w:val="00863E05"/>
    <w:rsid w:val="00865ACA"/>
    <w:rsid w:val="00865D28"/>
    <w:rsid w:val="00865F85"/>
    <w:rsid w:val="00867C10"/>
    <w:rsid w:val="00870439"/>
    <w:rsid w:val="00870D3F"/>
    <w:rsid w:val="00870DA1"/>
    <w:rsid w:val="00882746"/>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2745"/>
    <w:rsid w:val="008A2CBD"/>
    <w:rsid w:val="008A3215"/>
    <w:rsid w:val="008A57E6"/>
    <w:rsid w:val="008A6074"/>
    <w:rsid w:val="008A6600"/>
    <w:rsid w:val="008A6783"/>
    <w:rsid w:val="008A6D49"/>
    <w:rsid w:val="008A6E09"/>
    <w:rsid w:val="008A6F81"/>
    <w:rsid w:val="008A769A"/>
    <w:rsid w:val="008B0C9C"/>
    <w:rsid w:val="008B166D"/>
    <w:rsid w:val="008B17F4"/>
    <w:rsid w:val="008B3615"/>
    <w:rsid w:val="008B4AC4"/>
    <w:rsid w:val="008B4D26"/>
    <w:rsid w:val="008B50C8"/>
    <w:rsid w:val="008B5281"/>
    <w:rsid w:val="008B53F7"/>
    <w:rsid w:val="008B63D4"/>
    <w:rsid w:val="008B6B72"/>
    <w:rsid w:val="008B7E05"/>
    <w:rsid w:val="008C0933"/>
    <w:rsid w:val="008C1797"/>
    <w:rsid w:val="008C219C"/>
    <w:rsid w:val="008C26D2"/>
    <w:rsid w:val="008C422D"/>
    <w:rsid w:val="008C475E"/>
    <w:rsid w:val="008C619A"/>
    <w:rsid w:val="008D0294"/>
    <w:rsid w:val="008D0CE8"/>
    <w:rsid w:val="008D1659"/>
    <w:rsid w:val="008D2D1D"/>
    <w:rsid w:val="008D453D"/>
    <w:rsid w:val="008D53AD"/>
    <w:rsid w:val="008D562B"/>
    <w:rsid w:val="008D5733"/>
    <w:rsid w:val="008D5882"/>
    <w:rsid w:val="008D622B"/>
    <w:rsid w:val="008D666C"/>
    <w:rsid w:val="008D7B54"/>
    <w:rsid w:val="008E0C9D"/>
    <w:rsid w:val="008E1648"/>
    <w:rsid w:val="008E1B3E"/>
    <w:rsid w:val="008E2319"/>
    <w:rsid w:val="008E3E0B"/>
    <w:rsid w:val="008E4BB6"/>
    <w:rsid w:val="008E5518"/>
    <w:rsid w:val="008E6A84"/>
    <w:rsid w:val="008F0CDC"/>
    <w:rsid w:val="008F17A3"/>
    <w:rsid w:val="008F1ED3"/>
    <w:rsid w:val="008F23A5"/>
    <w:rsid w:val="008F4C29"/>
    <w:rsid w:val="008F534B"/>
    <w:rsid w:val="008F57C3"/>
    <w:rsid w:val="008F69BF"/>
    <w:rsid w:val="008F70BD"/>
    <w:rsid w:val="008F788F"/>
    <w:rsid w:val="008F7EA2"/>
    <w:rsid w:val="00902722"/>
    <w:rsid w:val="009027BC"/>
    <w:rsid w:val="00903080"/>
    <w:rsid w:val="009062E6"/>
    <w:rsid w:val="00911BE5"/>
    <w:rsid w:val="00913CA9"/>
    <w:rsid w:val="009140A4"/>
    <w:rsid w:val="009145AE"/>
    <w:rsid w:val="009146CE"/>
    <w:rsid w:val="0091495D"/>
    <w:rsid w:val="00914CA7"/>
    <w:rsid w:val="00915040"/>
    <w:rsid w:val="00915C3E"/>
    <w:rsid w:val="009161A8"/>
    <w:rsid w:val="009213D4"/>
    <w:rsid w:val="009245F5"/>
    <w:rsid w:val="009249EC"/>
    <w:rsid w:val="0092612C"/>
    <w:rsid w:val="009261C8"/>
    <w:rsid w:val="009273B3"/>
    <w:rsid w:val="009305B5"/>
    <w:rsid w:val="00933F24"/>
    <w:rsid w:val="009429D5"/>
    <w:rsid w:val="00942BF1"/>
    <w:rsid w:val="00945180"/>
    <w:rsid w:val="00945428"/>
    <w:rsid w:val="0094607B"/>
    <w:rsid w:val="009475B4"/>
    <w:rsid w:val="00953604"/>
    <w:rsid w:val="0095496B"/>
    <w:rsid w:val="00954DEC"/>
    <w:rsid w:val="00955350"/>
    <w:rsid w:val="00956FE0"/>
    <w:rsid w:val="009610DC"/>
    <w:rsid w:val="00961490"/>
    <w:rsid w:val="0096381A"/>
    <w:rsid w:val="009650A6"/>
    <w:rsid w:val="009656E3"/>
    <w:rsid w:val="00965DA2"/>
    <w:rsid w:val="00965E04"/>
    <w:rsid w:val="009674AD"/>
    <w:rsid w:val="00967ED7"/>
    <w:rsid w:val="00970077"/>
    <w:rsid w:val="00970CDC"/>
    <w:rsid w:val="00977010"/>
    <w:rsid w:val="00977D02"/>
    <w:rsid w:val="009809BB"/>
    <w:rsid w:val="0098364B"/>
    <w:rsid w:val="009911AF"/>
    <w:rsid w:val="00991875"/>
    <w:rsid w:val="00991F92"/>
    <w:rsid w:val="00992023"/>
    <w:rsid w:val="00992985"/>
    <w:rsid w:val="00993889"/>
    <w:rsid w:val="00994548"/>
    <w:rsid w:val="0099551B"/>
    <w:rsid w:val="00997BF1"/>
    <w:rsid w:val="009A089C"/>
    <w:rsid w:val="009A118E"/>
    <w:rsid w:val="009A21CD"/>
    <w:rsid w:val="009A278C"/>
    <w:rsid w:val="009A2BC2"/>
    <w:rsid w:val="009A3FBD"/>
    <w:rsid w:val="009A42C1"/>
    <w:rsid w:val="009A5429"/>
    <w:rsid w:val="009A72AD"/>
    <w:rsid w:val="009B09E0"/>
    <w:rsid w:val="009B0BC5"/>
    <w:rsid w:val="009B1247"/>
    <w:rsid w:val="009B46F9"/>
    <w:rsid w:val="009B6029"/>
    <w:rsid w:val="009B6971"/>
    <w:rsid w:val="009C0B6B"/>
    <w:rsid w:val="009C18B6"/>
    <w:rsid w:val="009C27F1"/>
    <w:rsid w:val="009C3152"/>
    <w:rsid w:val="009C4CFA"/>
    <w:rsid w:val="009C5070"/>
    <w:rsid w:val="009C5214"/>
    <w:rsid w:val="009D112C"/>
    <w:rsid w:val="009D259C"/>
    <w:rsid w:val="009D2FC2"/>
    <w:rsid w:val="009D332D"/>
    <w:rsid w:val="009D47FA"/>
    <w:rsid w:val="009D4C5B"/>
    <w:rsid w:val="009D50D2"/>
    <w:rsid w:val="009D6BCA"/>
    <w:rsid w:val="009D768D"/>
    <w:rsid w:val="009E0F62"/>
    <w:rsid w:val="009E1E59"/>
    <w:rsid w:val="009E3521"/>
    <w:rsid w:val="009E47EE"/>
    <w:rsid w:val="009E4A58"/>
    <w:rsid w:val="009E5A2D"/>
    <w:rsid w:val="009E5AB2"/>
    <w:rsid w:val="009E6219"/>
    <w:rsid w:val="009E6AE9"/>
    <w:rsid w:val="009F03B3"/>
    <w:rsid w:val="00A0096C"/>
    <w:rsid w:val="00A01757"/>
    <w:rsid w:val="00A028C0"/>
    <w:rsid w:val="00A02BAE"/>
    <w:rsid w:val="00A03CD7"/>
    <w:rsid w:val="00A0610B"/>
    <w:rsid w:val="00A06A6B"/>
    <w:rsid w:val="00A07E47"/>
    <w:rsid w:val="00A12213"/>
    <w:rsid w:val="00A129D0"/>
    <w:rsid w:val="00A12C33"/>
    <w:rsid w:val="00A138BA"/>
    <w:rsid w:val="00A142D6"/>
    <w:rsid w:val="00A14C8E"/>
    <w:rsid w:val="00A153D9"/>
    <w:rsid w:val="00A15F09"/>
    <w:rsid w:val="00A169B6"/>
    <w:rsid w:val="00A20B51"/>
    <w:rsid w:val="00A21949"/>
    <w:rsid w:val="00A2271D"/>
    <w:rsid w:val="00A23459"/>
    <w:rsid w:val="00A237D5"/>
    <w:rsid w:val="00A23DC1"/>
    <w:rsid w:val="00A26B06"/>
    <w:rsid w:val="00A30147"/>
    <w:rsid w:val="00A30EFC"/>
    <w:rsid w:val="00A31984"/>
    <w:rsid w:val="00A32D73"/>
    <w:rsid w:val="00A3367B"/>
    <w:rsid w:val="00A3597D"/>
    <w:rsid w:val="00A35A51"/>
    <w:rsid w:val="00A36DD1"/>
    <w:rsid w:val="00A4006C"/>
    <w:rsid w:val="00A40091"/>
    <w:rsid w:val="00A4030F"/>
    <w:rsid w:val="00A41C79"/>
    <w:rsid w:val="00A41CB5"/>
    <w:rsid w:val="00A42164"/>
    <w:rsid w:val="00A42CDF"/>
    <w:rsid w:val="00A4452E"/>
    <w:rsid w:val="00A4472C"/>
    <w:rsid w:val="00A44E0E"/>
    <w:rsid w:val="00A44E69"/>
    <w:rsid w:val="00A4534A"/>
    <w:rsid w:val="00A45D3F"/>
    <w:rsid w:val="00A4661E"/>
    <w:rsid w:val="00A51AF1"/>
    <w:rsid w:val="00A55121"/>
    <w:rsid w:val="00A55BD6"/>
    <w:rsid w:val="00A55D50"/>
    <w:rsid w:val="00A57142"/>
    <w:rsid w:val="00A63B9F"/>
    <w:rsid w:val="00A648CD"/>
    <w:rsid w:val="00A6537A"/>
    <w:rsid w:val="00A673A8"/>
    <w:rsid w:val="00A67866"/>
    <w:rsid w:val="00A70B07"/>
    <w:rsid w:val="00A723F8"/>
    <w:rsid w:val="00A7451C"/>
    <w:rsid w:val="00A76DC5"/>
    <w:rsid w:val="00A77CCB"/>
    <w:rsid w:val="00A8209A"/>
    <w:rsid w:val="00A82508"/>
    <w:rsid w:val="00A83047"/>
    <w:rsid w:val="00A83D8D"/>
    <w:rsid w:val="00A8446B"/>
    <w:rsid w:val="00A8473F"/>
    <w:rsid w:val="00A85489"/>
    <w:rsid w:val="00A862D6"/>
    <w:rsid w:val="00A8715E"/>
    <w:rsid w:val="00A9295B"/>
    <w:rsid w:val="00A92C0F"/>
    <w:rsid w:val="00A93B09"/>
    <w:rsid w:val="00A941EB"/>
    <w:rsid w:val="00A94247"/>
    <w:rsid w:val="00A952D7"/>
    <w:rsid w:val="00A963F7"/>
    <w:rsid w:val="00A96AD8"/>
    <w:rsid w:val="00A96C10"/>
    <w:rsid w:val="00AA052C"/>
    <w:rsid w:val="00AA1E45"/>
    <w:rsid w:val="00AA4286"/>
    <w:rsid w:val="00AA456B"/>
    <w:rsid w:val="00AA57F5"/>
    <w:rsid w:val="00AA672E"/>
    <w:rsid w:val="00AA6EC9"/>
    <w:rsid w:val="00AA7A66"/>
    <w:rsid w:val="00AB3B6E"/>
    <w:rsid w:val="00AB41C5"/>
    <w:rsid w:val="00AB41D5"/>
    <w:rsid w:val="00AB6309"/>
    <w:rsid w:val="00AB6C5F"/>
    <w:rsid w:val="00AB7129"/>
    <w:rsid w:val="00AC01C1"/>
    <w:rsid w:val="00AC1346"/>
    <w:rsid w:val="00AC27A6"/>
    <w:rsid w:val="00AC2A62"/>
    <w:rsid w:val="00AC2DE0"/>
    <w:rsid w:val="00AC30F7"/>
    <w:rsid w:val="00AC3A5A"/>
    <w:rsid w:val="00AC4D95"/>
    <w:rsid w:val="00AC54EE"/>
    <w:rsid w:val="00AC5B3D"/>
    <w:rsid w:val="00AC5DF4"/>
    <w:rsid w:val="00AC76EA"/>
    <w:rsid w:val="00AD0AEF"/>
    <w:rsid w:val="00AD11B7"/>
    <w:rsid w:val="00AD1A94"/>
    <w:rsid w:val="00AD1C05"/>
    <w:rsid w:val="00AD4126"/>
    <w:rsid w:val="00AD421C"/>
    <w:rsid w:val="00AD44FA"/>
    <w:rsid w:val="00AD4F76"/>
    <w:rsid w:val="00AD7B72"/>
    <w:rsid w:val="00AE070A"/>
    <w:rsid w:val="00AE101C"/>
    <w:rsid w:val="00AE37E5"/>
    <w:rsid w:val="00AE5EB4"/>
    <w:rsid w:val="00AF0C18"/>
    <w:rsid w:val="00AF27DF"/>
    <w:rsid w:val="00AF367A"/>
    <w:rsid w:val="00AF47C5"/>
    <w:rsid w:val="00AF5398"/>
    <w:rsid w:val="00AF7C6D"/>
    <w:rsid w:val="00B00032"/>
    <w:rsid w:val="00B049AF"/>
    <w:rsid w:val="00B07242"/>
    <w:rsid w:val="00B0727D"/>
    <w:rsid w:val="00B10534"/>
    <w:rsid w:val="00B113DB"/>
    <w:rsid w:val="00B11D8A"/>
    <w:rsid w:val="00B12981"/>
    <w:rsid w:val="00B12AB8"/>
    <w:rsid w:val="00B147DD"/>
    <w:rsid w:val="00B156FD"/>
    <w:rsid w:val="00B15E7F"/>
    <w:rsid w:val="00B21C62"/>
    <w:rsid w:val="00B21F61"/>
    <w:rsid w:val="00B23B30"/>
    <w:rsid w:val="00B24914"/>
    <w:rsid w:val="00B251EE"/>
    <w:rsid w:val="00B261F1"/>
    <w:rsid w:val="00B265BC"/>
    <w:rsid w:val="00B31F98"/>
    <w:rsid w:val="00B31FB1"/>
    <w:rsid w:val="00B32167"/>
    <w:rsid w:val="00B32A65"/>
    <w:rsid w:val="00B33952"/>
    <w:rsid w:val="00B33C5E"/>
    <w:rsid w:val="00B342F4"/>
    <w:rsid w:val="00B34369"/>
    <w:rsid w:val="00B347E8"/>
    <w:rsid w:val="00B34DC2"/>
    <w:rsid w:val="00B378E5"/>
    <w:rsid w:val="00B4346D"/>
    <w:rsid w:val="00B440F4"/>
    <w:rsid w:val="00B4456C"/>
    <w:rsid w:val="00B447A5"/>
    <w:rsid w:val="00B4482C"/>
    <w:rsid w:val="00B450BA"/>
    <w:rsid w:val="00B4654C"/>
    <w:rsid w:val="00B46AF0"/>
    <w:rsid w:val="00B47293"/>
    <w:rsid w:val="00B477D3"/>
    <w:rsid w:val="00B50E50"/>
    <w:rsid w:val="00B52120"/>
    <w:rsid w:val="00B54ABC"/>
    <w:rsid w:val="00B54DDE"/>
    <w:rsid w:val="00B559E4"/>
    <w:rsid w:val="00B56C0E"/>
    <w:rsid w:val="00B56FBE"/>
    <w:rsid w:val="00B60ACF"/>
    <w:rsid w:val="00B60FE2"/>
    <w:rsid w:val="00B62634"/>
    <w:rsid w:val="00B62B58"/>
    <w:rsid w:val="00B64C53"/>
    <w:rsid w:val="00B65149"/>
    <w:rsid w:val="00B66194"/>
    <w:rsid w:val="00B66567"/>
    <w:rsid w:val="00B66E5B"/>
    <w:rsid w:val="00B66F52"/>
    <w:rsid w:val="00B66FE5"/>
    <w:rsid w:val="00B675EF"/>
    <w:rsid w:val="00B72880"/>
    <w:rsid w:val="00B73B94"/>
    <w:rsid w:val="00B758BF"/>
    <w:rsid w:val="00B75B1A"/>
    <w:rsid w:val="00B77EC8"/>
    <w:rsid w:val="00B825EE"/>
    <w:rsid w:val="00B827A6"/>
    <w:rsid w:val="00B831CE"/>
    <w:rsid w:val="00B8608E"/>
    <w:rsid w:val="00B86586"/>
    <w:rsid w:val="00B86677"/>
    <w:rsid w:val="00B87131"/>
    <w:rsid w:val="00B9257B"/>
    <w:rsid w:val="00B92EA6"/>
    <w:rsid w:val="00B93188"/>
    <w:rsid w:val="00B939B1"/>
    <w:rsid w:val="00B96D40"/>
    <w:rsid w:val="00B97386"/>
    <w:rsid w:val="00BA032B"/>
    <w:rsid w:val="00BA0EC8"/>
    <w:rsid w:val="00BA263B"/>
    <w:rsid w:val="00BA42B2"/>
    <w:rsid w:val="00BA58D4"/>
    <w:rsid w:val="00BA5B9E"/>
    <w:rsid w:val="00BA5BFC"/>
    <w:rsid w:val="00BA7756"/>
    <w:rsid w:val="00BA7C9A"/>
    <w:rsid w:val="00BB203B"/>
    <w:rsid w:val="00BB2882"/>
    <w:rsid w:val="00BB5F8F"/>
    <w:rsid w:val="00BB657A"/>
    <w:rsid w:val="00BC0057"/>
    <w:rsid w:val="00BC0F09"/>
    <w:rsid w:val="00BC1A4E"/>
    <w:rsid w:val="00BC3A6E"/>
    <w:rsid w:val="00BC4790"/>
    <w:rsid w:val="00BC502C"/>
    <w:rsid w:val="00BC5DC7"/>
    <w:rsid w:val="00BC6B8B"/>
    <w:rsid w:val="00BC73D8"/>
    <w:rsid w:val="00BC7BEC"/>
    <w:rsid w:val="00BD21A8"/>
    <w:rsid w:val="00BD52D7"/>
    <w:rsid w:val="00BD5AD2"/>
    <w:rsid w:val="00BE0BEC"/>
    <w:rsid w:val="00BE1043"/>
    <w:rsid w:val="00BE22F3"/>
    <w:rsid w:val="00BE2465"/>
    <w:rsid w:val="00BE5B52"/>
    <w:rsid w:val="00BE5C35"/>
    <w:rsid w:val="00BE7B8D"/>
    <w:rsid w:val="00BF0993"/>
    <w:rsid w:val="00BF10A9"/>
    <w:rsid w:val="00BF1703"/>
    <w:rsid w:val="00BF231C"/>
    <w:rsid w:val="00BF51E5"/>
    <w:rsid w:val="00BF74A6"/>
    <w:rsid w:val="00C00E26"/>
    <w:rsid w:val="00C013AD"/>
    <w:rsid w:val="00C01920"/>
    <w:rsid w:val="00C0350B"/>
    <w:rsid w:val="00C04904"/>
    <w:rsid w:val="00C056B3"/>
    <w:rsid w:val="00C103E5"/>
    <w:rsid w:val="00C13319"/>
    <w:rsid w:val="00C13EE9"/>
    <w:rsid w:val="00C170ED"/>
    <w:rsid w:val="00C21540"/>
    <w:rsid w:val="00C21906"/>
    <w:rsid w:val="00C21BFA"/>
    <w:rsid w:val="00C22148"/>
    <w:rsid w:val="00C24C8D"/>
    <w:rsid w:val="00C25FE2"/>
    <w:rsid w:val="00C26B53"/>
    <w:rsid w:val="00C272CF"/>
    <w:rsid w:val="00C279B2"/>
    <w:rsid w:val="00C27F53"/>
    <w:rsid w:val="00C33E50"/>
    <w:rsid w:val="00C34C20"/>
    <w:rsid w:val="00C35A3E"/>
    <w:rsid w:val="00C37508"/>
    <w:rsid w:val="00C37F39"/>
    <w:rsid w:val="00C42130"/>
    <w:rsid w:val="00C423A4"/>
    <w:rsid w:val="00C42676"/>
    <w:rsid w:val="00C44BF5"/>
    <w:rsid w:val="00C44E7A"/>
    <w:rsid w:val="00C45D73"/>
    <w:rsid w:val="00C47090"/>
    <w:rsid w:val="00C47A03"/>
    <w:rsid w:val="00C521D6"/>
    <w:rsid w:val="00C53639"/>
    <w:rsid w:val="00C54E7A"/>
    <w:rsid w:val="00C55232"/>
    <w:rsid w:val="00C553A4"/>
    <w:rsid w:val="00C55626"/>
    <w:rsid w:val="00C55A06"/>
    <w:rsid w:val="00C55D03"/>
    <w:rsid w:val="00C576CC"/>
    <w:rsid w:val="00C601BC"/>
    <w:rsid w:val="00C60554"/>
    <w:rsid w:val="00C6329F"/>
    <w:rsid w:val="00C63340"/>
    <w:rsid w:val="00C64348"/>
    <w:rsid w:val="00C643C9"/>
    <w:rsid w:val="00C643F9"/>
    <w:rsid w:val="00C64E95"/>
    <w:rsid w:val="00C6578C"/>
    <w:rsid w:val="00C701A1"/>
    <w:rsid w:val="00C70684"/>
    <w:rsid w:val="00C71372"/>
    <w:rsid w:val="00C72410"/>
    <w:rsid w:val="00C7287F"/>
    <w:rsid w:val="00C75B9C"/>
    <w:rsid w:val="00C7757E"/>
    <w:rsid w:val="00C80982"/>
    <w:rsid w:val="00C80CB8"/>
    <w:rsid w:val="00C819F8"/>
    <w:rsid w:val="00C81ACF"/>
    <w:rsid w:val="00C8248C"/>
    <w:rsid w:val="00C84E33"/>
    <w:rsid w:val="00C86D6F"/>
    <w:rsid w:val="00C87CCB"/>
    <w:rsid w:val="00C905FC"/>
    <w:rsid w:val="00C92AA2"/>
    <w:rsid w:val="00C92D03"/>
    <w:rsid w:val="00C9319C"/>
    <w:rsid w:val="00C9435D"/>
    <w:rsid w:val="00C94DF2"/>
    <w:rsid w:val="00C96741"/>
    <w:rsid w:val="00CA1068"/>
    <w:rsid w:val="00CA2D1B"/>
    <w:rsid w:val="00CA375D"/>
    <w:rsid w:val="00CA662A"/>
    <w:rsid w:val="00CA7AFD"/>
    <w:rsid w:val="00CA7C3C"/>
    <w:rsid w:val="00CB0189"/>
    <w:rsid w:val="00CB0BA2"/>
    <w:rsid w:val="00CB1A42"/>
    <w:rsid w:val="00CB1B0C"/>
    <w:rsid w:val="00CB1B10"/>
    <w:rsid w:val="00CB2C0B"/>
    <w:rsid w:val="00CB4B2E"/>
    <w:rsid w:val="00CB517D"/>
    <w:rsid w:val="00CB6557"/>
    <w:rsid w:val="00CB7B1F"/>
    <w:rsid w:val="00CC0389"/>
    <w:rsid w:val="00CC038D"/>
    <w:rsid w:val="00CC08DB"/>
    <w:rsid w:val="00CC24A6"/>
    <w:rsid w:val="00CC39FF"/>
    <w:rsid w:val="00CC3C2F"/>
    <w:rsid w:val="00CC4657"/>
    <w:rsid w:val="00CC4AC8"/>
    <w:rsid w:val="00CC4BB5"/>
    <w:rsid w:val="00CC5233"/>
    <w:rsid w:val="00CC5DE6"/>
    <w:rsid w:val="00CC6E4E"/>
    <w:rsid w:val="00CC6FE8"/>
    <w:rsid w:val="00CC7202"/>
    <w:rsid w:val="00CC7376"/>
    <w:rsid w:val="00CC7CB2"/>
    <w:rsid w:val="00CD1EEA"/>
    <w:rsid w:val="00CD2808"/>
    <w:rsid w:val="00CD28BF"/>
    <w:rsid w:val="00CD38B1"/>
    <w:rsid w:val="00CD4092"/>
    <w:rsid w:val="00CD4A20"/>
    <w:rsid w:val="00CD50A1"/>
    <w:rsid w:val="00CD519E"/>
    <w:rsid w:val="00CD561D"/>
    <w:rsid w:val="00CE0C4F"/>
    <w:rsid w:val="00CE30EA"/>
    <w:rsid w:val="00CF0322"/>
    <w:rsid w:val="00CF048A"/>
    <w:rsid w:val="00CF155A"/>
    <w:rsid w:val="00CF2947"/>
    <w:rsid w:val="00CF686F"/>
    <w:rsid w:val="00CF6E60"/>
    <w:rsid w:val="00CF7BCA"/>
    <w:rsid w:val="00D00816"/>
    <w:rsid w:val="00D008FD"/>
    <w:rsid w:val="00D0321C"/>
    <w:rsid w:val="00D035EC"/>
    <w:rsid w:val="00D03696"/>
    <w:rsid w:val="00D06AB1"/>
    <w:rsid w:val="00D072ED"/>
    <w:rsid w:val="00D07A16"/>
    <w:rsid w:val="00D1067E"/>
    <w:rsid w:val="00D10F50"/>
    <w:rsid w:val="00D11272"/>
    <w:rsid w:val="00D1197B"/>
    <w:rsid w:val="00D126F5"/>
    <w:rsid w:val="00D131CC"/>
    <w:rsid w:val="00D14760"/>
    <w:rsid w:val="00D1489E"/>
    <w:rsid w:val="00D202BA"/>
    <w:rsid w:val="00D20737"/>
    <w:rsid w:val="00D21E81"/>
    <w:rsid w:val="00D223DE"/>
    <w:rsid w:val="00D24E95"/>
    <w:rsid w:val="00D25E37"/>
    <w:rsid w:val="00D2661A"/>
    <w:rsid w:val="00D27582"/>
    <w:rsid w:val="00D27EC4"/>
    <w:rsid w:val="00D32719"/>
    <w:rsid w:val="00D32947"/>
    <w:rsid w:val="00D33333"/>
    <w:rsid w:val="00D33457"/>
    <w:rsid w:val="00D33C5C"/>
    <w:rsid w:val="00D352A2"/>
    <w:rsid w:val="00D3606B"/>
    <w:rsid w:val="00D362E8"/>
    <w:rsid w:val="00D3660F"/>
    <w:rsid w:val="00D40E67"/>
    <w:rsid w:val="00D4162B"/>
    <w:rsid w:val="00D43E8E"/>
    <w:rsid w:val="00D4514F"/>
    <w:rsid w:val="00D451E2"/>
    <w:rsid w:val="00D45E89"/>
    <w:rsid w:val="00D45E8D"/>
    <w:rsid w:val="00D466AE"/>
    <w:rsid w:val="00D4734F"/>
    <w:rsid w:val="00D501B9"/>
    <w:rsid w:val="00D51BF3"/>
    <w:rsid w:val="00D54F5D"/>
    <w:rsid w:val="00D62C46"/>
    <w:rsid w:val="00D66846"/>
    <w:rsid w:val="00D66AA1"/>
    <w:rsid w:val="00D675FB"/>
    <w:rsid w:val="00D71E5B"/>
    <w:rsid w:val="00D71F25"/>
    <w:rsid w:val="00D72A9C"/>
    <w:rsid w:val="00D74021"/>
    <w:rsid w:val="00D752E8"/>
    <w:rsid w:val="00D77031"/>
    <w:rsid w:val="00D84941"/>
    <w:rsid w:val="00D84FA1"/>
    <w:rsid w:val="00D851F0"/>
    <w:rsid w:val="00D856C3"/>
    <w:rsid w:val="00D86DB7"/>
    <w:rsid w:val="00D8788D"/>
    <w:rsid w:val="00D926D0"/>
    <w:rsid w:val="00D93030"/>
    <w:rsid w:val="00D949A8"/>
    <w:rsid w:val="00D94ACE"/>
    <w:rsid w:val="00D950E1"/>
    <w:rsid w:val="00D952A6"/>
    <w:rsid w:val="00D97F99"/>
    <w:rsid w:val="00DA1E08"/>
    <w:rsid w:val="00DA24F8"/>
    <w:rsid w:val="00DA28E8"/>
    <w:rsid w:val="00DA2FBD"/>
    <w:rsid w:val="00DA38D3"/>
    <w:rsid w:val="00DA3932"/>
    <w:rsid w:val="00DA3AFC"/>
    <w:rsid w:val="00DA4753"/>
    <w:rsid w:val="00DA5191"/>
    <w:rsid w:val="00DA64F8"/>
    <w:rsid w:val="00DA6C15"/>
    <w:rsid w:val="00DB0258"/>
    <w:rsid w:val="00DB03C0"/>
    <w:rsid w:val="00DB340F"/>
    <w:rsid w:val="00DB38EE"/>
    <w:rsid w:val="00DB498B"/>
    <w:rsid w:val="00DB66CA"/>
    <w:rsid w:val="00DB6BCA"/>
    <w:rsid w:val="00DB73F7"/>
    <w:rsid w:val="00DC0321"/>
    <w:rsid w:val="00DC3067"/>
    <w:rsid w:val="00DC370B"/>
    <w:rsid w:val="00DC4D9E"/>
    <w:rsid w:val="00DC5B90"/>
    <w:rsid w:val="00DD00FF"/>
    <w:rsid w:val="00DD0619"/>
    <w:rsid w:val="00DD07FB"/>
    <w:rsid w:val="00DD201A"/>
    <w:rsid w:val="00DD25C6"/>
    <w:rsid w:val="00DD3C74"/>
    <w:rsid w:val="00DD420F"/>
    <w:rsid w:val="00DD4EF1"/>
    <w:rsid w:val="00DD4FE5"/>
    <w:rsid w:val="00DD54B0"/>
    <w:rsid w:val="00DD57EE"/>
    <w:rsid w:val="00DD5EC9"/>
    <w:rsid w:val="00DD6BCC"/>
    <w:rsid w:val="00DE0A4B"/>
    <w:rsid w:val="00DE143E"/>
    <w:rsid w:val="00DE2410"/>
    <w:rsid w:val="00DE2939"/>
    <w:rsid w:val="00DE3179"/>
    <w:rsid w:val="00DE6E81"/>
    <w:rsid w:val="00DE703F"/>
    <w:rsid w:val="00DE7595"/>
    <w:rsid w:val="00DF1961"/>
    <w:rsid w:val="00DF44DE"/>
    <w:rsid w:val="00DF55EE"/>
    <w:rsid w:val="00DF5F11"/>
    <w:rsid w:val="00DF60FB"/>
    <w:rsid w:val="00E01138"/>
    <w:rsid w:val="00E02DFB"/>
    <w:rsid w:val="00E030F9"/>
    <w:rsid w:val="00E0311A"/>
    <w:rsid w:val="00E03138"/>
    <w:rsid w:val="00E06404"/>
    <w:rsid w:val="00E065D2"/>
    <w:rsid w:val="00E076B5"/>
    <w:rsid w:val="00E11A85"/>
    <w:rsid w:val="00E12495"/>
    <w:rsid w:val="00E139C0"/>
    <w:rsid w:val="00E15CCD"/>
    <w:rsid w:val="00E16356"/>
    <w:rsid w:val="00E172A4"/>
    <w:rsid w:val="00E202EF"/>
    <w:rsid w:val="00E210B5"/>
    <w:rsid w:val="00E23D99"/>
    <w:rsid w:val="00E23E1B"/>
    <w:rsid w:val="00E2552F"/>
    <w:rsid w:val="00E2673D"/>
    <w:rsid w:val="00E3060B"/>
    <w:rsid w:val="00E3137A"/>
    <w:rsid w:val="00E3188A"/>
    <w:rsid w:val="00E32CCF"/>
    <w:rsid w:val="00E34A98"/>
    <w:rsid w:val="00E35710"/>
    <w:rsid w:val="00E35D1E"/>
    <w:rsid w:val="00E364F9"/>
    <w:rsid w:val="00E365FA"/>
    <w:rsid w:val="00E36789"/>
    <w:rsid w:val="00E36FF9"/>
    <w:rsid w:val="00E44A83"/>
    <w:rsid w:val="00E502C1"/>
    <w:rsid w:val="00E502DD"/>
    <w:rsid w:val="00E50D3A"/>
    <w:rsid w:val="00E51387"/>
    <w:rsid w:val="00E5162E"/>
    <w:rsid w:val="00E51E68"/>
    <w:rsid w:val="00E52EFD"/>
    <w:rsid w:val="00E5408A"/>
    <w:rsid w:val="00E55E97"/>
    <w:rsid w:val="00E56800"/>
    <w:rsid w:val="00E606B0"/>
    <w:rsid w:val="00E60A65"/>
    <w:rsid w:val="00E60ACD"/>
    <w:rsid w:val="00E60C63"/>
    <w:rsid w:val="00E62FF9"/>
    <w:rsid w:val="00E635D6"/>
    <w:rsid w:val="00E639BC"/>
    <w:rsid w:val="00E664CC"/>
    <w:rsid w:val="00E70388"/>
    <w:rsid w:val="00E70683"/>
    <w:rsid w:val="00E70F92"/>
    <w:rsid w:val="00E74C54"/>
    <w:rsid w:val="00E776E2"/>
    <w:rsid w:val="00E77A03"/>
    <w:rsid w:val="00E822E8"/>
    <w:rsid w:val="00E82554"/>
    <w:rsid w:val="00E82606"/>
    <w:rsid w:val="00E846C8"/>
    <w:rsid w:val="00E84957"/>
    <w:rsid w:val="00E84A55"/>
    <w:rsid w:val="00E85BFF"/>
    <w:rsid w:val="00E85DE9"/>
    <w:rsid w:val="00E86830"/>
    <w:rsid w:val="00E90391"/>
    <w:rsid w:val="00E906C2"/>
    <w:rsid w:val="00E9231B"/>
    <w:rsid w:val="00E9311F"/>
    <w:rsid w:val="00E934D1"/>
    <w:rsid w:val="00E94AF0"/>
    <w:rsid w:val="00E95D13"/>
    <w:rsid w:val="00E95DD3"/>
    <w:rsid w:val="00E9692D"/>
    <w:rsid w:val="00E969D5"/>
    <w:rsid w:val="00E97A4D"/>
    <w:rsid w:val="00EA1777"/>
    <w:rsid w:val="00EA2E94"/>
    <w:rsid w:val="00EA3DD2"/>
    <w:rsid w:val="00EA58D1"/>
    <w:rsid w:val="00EA61BC"/>
    <w:rsid w:val="00EA681A"/>
    <w:rsid w:val="00EA735B"/>
    <w:rsid w:val="00EB17DE"/>
    <w:rsid w:val="00EB1955"/>
    <w:rsid w:val="00EB1E69"/>
    <w:rsid w:val="00EB2029"/>
    <w:rsid w:val="00EB2086"/>
    <w:rsid w:val="00EB22EA"/>
    <w:rsid w:val="00EB2A2E"/>
    <w:rsid w:val="00EB4A67"/>
    <w:rsid w:val="00EB4AFE"/>
    <w:rsid w:val="00EB5EDF"/>
    <w:rsid w:val="00EB60FE"/>
    <w:rsid w:val="00EB6FD2"/>
    <w:rsid w:val="00EB74DB"/>
    <w:rsid w:val="00EC10D8"/>
    <w:rsid w:val="00EC2B8D"/>
    <w:rsid w:val="00EC32C7"/>
    <w:rsid w:val="00EC4CB2"/>
    <w:rsid w:val="00EC5359"/>
    <w:rsid w:val="00EC562A"/>
    <w:rsid w:val="00ED067A"/>
    <w:rsid w:val="00ED2B50"/>
    <w:rsid w:val="00ED3E4D"/>
    <w:rsid w:val="00EE0350"/>
    <w:rsid w:val="00EE0719"/>
    <w:rsid w:val="00EE0E80"/>
    <w:rsid w:val="00EE2DE5"/>
    <w:rsid w:val="00EE54A6"/>
    <w:rsid w:val="00EE613F"/>
    <w:rsid w:val="00EE7295"/>
    <w:rsid w:val="00EE7869"/>
    <w:rsid w:val="00EF054A"/>
    <w:rsid w:val="00EF3235"/>
    <w:rsid w:val="00EF7E72"/>
    <w:rsid w:val="00F006D2"/>
    <w:rsid w:val="00F01D9B"/>
    <w:rsid w:val="00F06D37"/>
    <w:rsid w:val="00F0719A"/>
    <w:rsid w:val="00F07B9D"/>
    <w:rsid w:val="00F108FF"/>
    <w:rsid w:val="00F11586"/>
    <w:rsid w:val="00F1183B"/>
    <w:rsid w:val="00F11C9F"/>
    <w:rsid w:val="00F12263"/>
    <w:rsid w:val="00F1359F"/>
    <w:rsid w:val="00F1409D"/>
    <w:rsid w:val="00F14214"/>
    <w:rsid w:val="00F1491F"/>
    <w:rsid w:val="00F14ACC"/>
    <w:rsid w:val="00F14FB5"/>
    <w:rsid w:val="00F157A9"/>
    <w:rsid w:val="00F245AD"/>
    <w:rsid w:val="00F25BB6"/>
    <w:rsid w:val="00F2603D"/>
    <w:rsid w:val="00F26742"/>
    <w:rsid w:val="00F26B7E"/>
    <w:rsid w:val="00F27A3B"/>
    <w:rsid w:val="00F3093F"/>
    <w:rsid w:val="00F33241"/>
    <w:rsid w:val="00F33817"/>
    <w:rsid w:val="00F349CA"/>
    <w:rsid w:val="00F355A8"/>
    <w:rsid w:val="00F41030"/>
    <w:rsid w:val="00F420D5"/>
    <w:rsid w:val="00F42F65"/>
    <w:rsid w:val="00F43817"/>
    <w:rsid w:val="00F43885"/>
    <w:rsid w:val="00F44ECA"/>
    <w:rsid w:val="00F451EA"/>
    <w:rsid w:val="00F45447"/>
    <w:rsid w:val="00F456C6"/>
    <w:rsid w:val="00F4577B"/>
    <w:rsid w:val="00F45A4D"/>
    <w:rsid w:val="00F46496"/>
    <w:rsid w:val="00F474D0"/>
    <w:rsid w:val="00F50179"/>
    <w:rsid w:val="00F50619"/>
    <w:rsid w:val="00F50CE0"/>
    <w:rsid w:val="00F515EE"/>
    <w:rsid w:val="00F56511"/>
    <w:rsid w:val="00F603CF"/>
    <w:rsid w:val="00F6194E"/>
    <w:rsid w:val="00F623AC"/>
    <w:rsid w:val="00F6412A"/>
    <w:rsid w:val="00F65893"/>
    <w:rsid w:val="00F669E9"/>
    <w:rsid w:val="00F66A4A"/>
    <w:rsid w:val="00F71A30"/>
    <w:rsid w:val="00F71E22"/>
    <w:rsid w:val="00F72142"/>
    <w:rsid w:val="00F7282F"/>
    <w:rsid w:val="00F72AE7"/>
    <w:rsid w:val="00F72C89"/>
    <w:rsid w:val="00F758F5"/>
    <w:rsid w:val="00F81141"/>
    <w:rsid w:val="00F81750"/>
    <w:rsid w:val="00F830E2"/>
    <w:rsid w:val="00F8322A"/>
    <w:rsid w:val="00F833BA"/>
    <w:rsid w:val="00F84FD0"/>
    <w:rsid w:val="00F859A8"/>
    <w:rsid w:val="00F86D87"/>
    <w:rsid w:val="00F9108B"/>
    <w:rsid w:val="00F91349"/>
    <w:rsid w:val="00F93A8A"/>
    <w:rsid w:val="00F94C0F"/>
    <w:rsid w:val="00F95248"/>
    <w:rsid w:val="00F956A9"/>
    <w:rsid w:val="00F95D15"/>
    <w:rsid w:val="00F963ED"/>
    <w:rsid w:val="00F966CF"/>
    <w:rsid w:val="00F96CAE"/>
    <w:rsid w:val="00F97954"/>
    <w:rsid w:val="00F97C99"/>
    <w:rsid w:val="00FA16F5"/>
    <w:rsid w:val="00FA28FB"/>
    <w:rsid w:val="00FA4DAC"/>
    <w:rsid w:val="00FA662D"/>
    <w:rsid w:val="00FA73B1"/>
    <w:rsid w:val="00FA79BD"/>
    <w:rsid w:val="00FB0249"/>
    <w:rsid w:val="00FB0CB9"/>
    <w:rsid w:val="00FB231D"/>
    <w:rsid w:val="00FB3200"/>
    <w:rsid w:val="00FB45F1"/>
    <w:rsid w:val="00FB4A49"/>
    <w:rsid w:val="00FB4A72"/>
    <w:rsid w:val="00FB54E8"/>
    <w:rsid w:val="00FB5ABD"/>
    <w:rsid w:val="00FB7054"/>
    <w:rsid w:val="00FC17B7"/>
    <w:rsid w:val="00FC2CB7"/>
    <w:rsid w:val="00FC4090"/>
    <w:rsid w:val="00FC55B4"/>
    <w:rsid w:val="00FC6B7E"/>
    <w:rsid w:val="00FC7D45"/>
    <w:rsid w:val="00FD00E6"/>
    <w:rsid w:val="00FD09A1"/>
    <w:rsid w:val="00FD205F"/>
    <w:rsid w:val="00FD2A7C"/>
    <w:rsid w:val="00FD5969"/>
    <w:rsid w:val="00FD59EB"/>
    <w:rsid w:val="00FD5B4F"/>
    <w:rsid w:val="00FD6770"/>
    <w:rsid w:val="00FD7299"/>
    <w:rsid w:val="00FE0649"/>
    <w:rsid w:val="00FE1FBE"/>
    <w:rsid w:val="00FE3901"/>
    <w:rsid w:val="00FE39D3"/>
    <w:rsid w:val="00FE4BCE"/>
    <w:rsid w:val="00FE54AE"/>
    <w:rsid w:val="00FE576A"/>
    <w:rsid w:val="00FE63FF"/>
    <w:rsid w:val="00FE7E79"/>
    <w:rsid w:val="00FF12DA"/>
    <w:rsid w:val="00FF3E7D"/>
    <w:rsid w:val="00FF5B99"/>
    <w:rsid w:val="00FF730C"/>
    <w:rsid w:val="00FF73F4"/>
    <w:rsid w:val="00FF7CE4"/>
    <w:rsid w:val="00FF7E39"/>
    <w:rsid w:val="01827350"/>
    <w:rsid w:val="01E372D2"/>
    <w:rsid w:val="024875B8"/>
    <w:rsid w:val="027903A1"/>
    <w:rsid w:val="033A40AE"/>
    <w:rsid w:val="07173DAC"/>
    <w:rsid w:val="07195727"/>
    <w:rsid w:val="07A041E9"/>
    <w:rsid w:val="07EA0E72"/>
    <w:rsid w:val="084560A8"/>
    <w:rsid w:val="09000656"/>
    <w:rsid w:val="0936051E"/>
    <w:rsid w:val="09433D30"/>
    <w:rsid w:val="0A5A23AA"/>
    <w:rsid w:val="0AC9274D"/>
    <w:rsid w:val="0CE560AB"/>
    <w:rsid w:val="0D661A14"/>
    <w:rsid w:val="0D84250D"/>
    <w:rsid w:val="0E1F0F9C"/>
    <w:rsid w:val="0E2324C0"/>
    <w:rsid w:val="0EA77ABC"/>
    <w:rsid w:val="0F022F45"/>
    <w:rsid w:val="0F645F2A"/>
    <w:rsid w:val="0F6F1399"/>
    <w:rsid w:val="0FD82D6F"/>
    <w:rsid w:val="102A20CB"/>
    <w:rsid w:val="109D3364"/>
    <w:rsid w:val="11052878"/>
    <w:rsid w:val="125910CE"/>
    <w:rsid w:val="125E1480"/>
    <w:rsid w:val="152F60FA"/>
    <w:rsid w:val="170148CE"/>
    <w:rsid w:val="173C2D6C"/>
    <w:rsid w:val="173D1A39"/>
    <w:rsid w:val="178B6DA2"/>
    <w:rsid w:val="19401499"/>
    <w:rsid w:val="196A3BB2"/>
    <w:rsid w:val="19C239FC"/>
    <w:rsid w:val="1A606D71"/>
    <w:rsid w:val="1B124E96"/>
    <w:rsid w:val="1B1700A5"/>
    <w:rsid w:val="1B5C16F9"/>
    <w:rsid w:val="1BB05AD7"/>
    <w:rsid w:val="1D3E0358"/>
    <w:rsid w:val="1E62130A"/>
    <w:rsid w:val="1F293ABB"/>
    <w:rsid w:val="1F6966C8"/>
    <w:rsid w:val="20A90B08"/>
    <w:rsid w:val="20FF591B"/>
    <w:rsid w:val="21932304"/>
    <w:rsid w:val="22DE238E"/>
    <w:rsid w:val="23F53DE2"/>
    <w:rsid w:val="24212665"/>
    <w:rsid w:val="24C34ACD"/>
    <w:rsid w:val="25130262"/>
    <w:rsid w:val="25BD776E"/>
    <w:rsid w:val="298F1421"/>
    <w:rsid w:val="2A1D2413"/>
    <w:rsid w:val="2ACD2043"/>
    <w:rsid w:val="2B3B360F"/>
    <w:rsid w:val="2BA32F62"/>
    <w:rsid w:val="2C212804"/>
    <w:rsid w:val="2EEE0998"/>
    <w:rsid w:val="2F394E6F"/>
    <w:rsid w:val="2FC453D6"/>
    <w:rsid w:val="311E37B6"/>
    <w:rsid w:val="31C7501E"/>
    <w:rsid w:val="31D0728F"/>
    <w:rsid w:val="31EA18EB"/>
    <w:rsid w:val="32062C8A"/>
    <w:rsid w:val="32975D51"/>
    <w:rsid w:val="335B3D3B"/>
    <w:rsid w:val="3467796D"/>
    <w:rsid w:val="349D0E96"/>
    <w:rsid w:val="34AF347E"/>
    <w:rsid w:val="34DE6C7B"/>
    <w:rsid w:val="34E069E2"/>
    <w:rsid w:val="363A0AF7"/>
    <w:rsid w:val="36B910EF"/>
    <w:rsid w:val="38B944D1"/>
    <w:rsid w:val="39C80653"/>
    <w:rsid w:val="3A1B4417"/>
    <w:rsid w:val="3ACC3A5B"/>
    <w:rsid w:val="3C4D24AB"/>
    <w:rsid w:val="3CA628B2"/>
    <w:rsid w:val="3DCF7481"/>
    <w:rsid w:val="3DEB6230"/>
    <w:rsid w:val="3F542E8D"/>
    <w:rsid w:val="3FF6151C"/>
    <w:rsid w:val="40D7128C"/>
    <w:rsid w:val="417807F4"/>
    <w:rsid w:val="43125A96"/>
    <w:rsid w:val="44131682"/>
    <w:rsid w:val="44AB315B"/>
    <w:rsid w:val="45192426"/>
    <w:rsid w:val="45AA10E3"/>
    <w:rsid w:val="46E71BAA"/>
    <w:rsid w:val="47BE750A"/>
    <w:rsid w:val="47DE331C"/>
    <w:rsid w:val="48E3737F"/>
    <w:rsid w:val="48F00361"/>
    <w:rsid w:val="49105A93"/>
    <w:rsid w:val="49405D44"/>
    <w:rsid w:val="497809C8"/>
    <w:rsid w:val="4A4D0811"/>
    <w:rsid w:val="4B8435F5"/>
    <w:rsid w:val="4CE040B2"/>
    <w:rsid w:val="4DDB349F"/>
    <w:rsid w:val="4DF0260C"/>
    <w:rsid w:val="4EB15D2B"/>
    <w:rsid w:val="4F3F3BDE"/>
    <w:rsid w:val="509453D5"/>
    <w:rsid w:val="509E454F"/>
    <w:rsid w:val="525512B9"/>
    <w:rsid w:val="52D46052"/>
    <w:rsid w:val="53B547E4"/>
    <w:rsid w:val="53E30E7C"/>
    <w:rsid w:val="547F3CBD"/>
    <w:rsid w:val="54820367"/>
    <w:rsid w:val="56BC3F24"/>
    <w:rsid w:val="56E20D30"/>
    <w:rsid w:val="57064221"/>
    <w:rsid w:val="57685E9C"/>
    <w:rsid w:val="57AB6287"/>
    <w:rsid w:val="580559F7"/>
    <w:rsid w:val="58EA27B6"/>
    <w:rsid w:val="5A9409E7"/>
    <w:rsid w:val="5AC46D20"/>
    <w:rsid w:val="5AF94EE2"/>
    <w:rsid w:val="5BBB77C3"/>
    <w:rsid w:val="5C8E3884"/>
    <w:rsid w:val="5CA3572F"/>
    <w:rsid w:val="60193E90"/>
    <w:rsid w:val="618257FA"/>
    <w:rsid w:val="637D1D0F"/>
    <w:rsid w:val="64306429"/>
    <w:rsid w:val="64354398"/>
    <w:rsid w:val="686B33C5"/>
    <w:rsid w:val="6A077B8E"/>
    <w:rsid w:val="6B1576B8"/>
    <w:rsid w:val="6D140133"/>
    <w:rsid w:val="6DCE3893"/>
    <w:rsid w:val="6EC05E54"/>
    <w:rsid w:val="6F887A72"/>
    <w:rsid w:val="704D3628"/>
    <w:rsid w:val="70AC18FB"/>
    <w:rsid w:val="70E64A50"/>
    <w:rsid w:val="712B4D39"/>
    <w:rsid w:val="71E068BE"/>
    <w:rsid w:val="71FC440E"/>
    <w:rsid w:val="72A11576"/>
    <w:rsid w:val="733817AF"/>
    <w:rsid w:val="735349ED"/>
    <w:rsid w:val="73783956"/>
    <w:rsid w:val="74D85D0F"/>
    <w:rsid w:val="75845FDA"/>
    <w:rsid w:val="75A802B9"/>
    <w:rsid w:val="75B26175"/>
    <w:rsid w:val="76870A83"/>
    <w:rsid w:val="771C7E1E"/>
    <w:rsid w:val="7B17049E"/>
    <w:rsid w:val="7B7610C6"/>
    <w:rsid w:val="7CD54F3B"/>
    <w:rsid w:val="7D346963"/>
    <w:rsid w:val="7EAD4DFF"/>
    <w:rsid w:val="7F492BFD"/>
    <w:rsid w:val="7F93081D"/>
    <w:rsid w:val="7F9E16B9"/>
    <w:rsid w:val="D3FDE8E0"/>
    <w:rsid w:val="FFFA2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0"/>
    <w:qFormat/>
    <w:uiPriority w:val="0"/>
    <w:pPr>
      <w:keepNext/>
      <w:keepLines/>
      <w:spacing w:before="260" w:after="260" w:line="416" w:lineRule="auto"/>
      <w:outlineLvl w:val="2"/>
    </w:pPr>
    <w:rPr>
      <w:b/>
      <w:bCs/>
      <w:sz w:val="32"/>
      <w:szCs w:val="32"/>
    </w:rPr>
  </w:style>
  <w:style w:type="paragraph" w:styleId="5">
    <w:name w:val="heading 4"/>
    <w:basedOn w:val="1"/>
    <w:next w:val="1"/>
    <w:link w:val="4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2"/>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3"/>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4"/>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5"/>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6"/>
    <w:qFormat/>
    <w:uiPriority w:val="0"/>
    <w:pPr>
      <w:keepNext/>
      <w:keepLines/>
      <w:adjustRightInd/>
      <w:spacing w:before="240" w:after="64" w:line="320" w:lineRule="auto"/>
      <w:outlineLvl w:val="8"/>
    </w:pPr>
    <w:rPr>
      <w:rFonts w:ascii="Arial" w:hAnsi="Arial" w:eastAsia="黑体"/>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semiHidden/>
    <w:unhideWhenUsed/>
    <w:qFormat/>
    <w:uiPriority w:val="99"/>
    <w:pPr>
      <w:jc w:val="left"/>
    </w:pPr>
  </w:style>
  <w:style w:type="paragraph" w:styleId="14">
    <w:name w:val="Body Text"/>
    <w:basedOn w:val="1"/>
    <w:link w:val="90"/>
    <w:qFormat/>
    <w:uiPriority w:val="0"/>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Plain Text"/>
    <w:basedOn w:val="1"/>
    <w:link w:val="240"/>
    <w:semiHidden/>
    <w:unhideWhenUsed/>
    <w:qFormat/>
    <w:uiPriority w:val="99"/>
    <w:rPr>
      <w:rFonts w:ascii="宋体" w:hAnsi="Courier New"/>
    </w:rPr>
  </w:style>
  <w:style w:type="paragraph" w:styleId="18">
    <w:name w:val="Date"/>
    <w:basedOn w:val="1"/>
    <w:next w:val="1"/>
    <w:link w:val="242"/>
    <w:semiHidden/>
    <w:unhideWhenUsed/>
    <w:qFormat/>
    <w:uiPriority w:val="99"/>
  </w:style>
  <w:style w:type="paragraph" w:styleId="19">
    <w:name w:val="Balloon Text"/>
    <w:basedOn w:val="1"/>
    <w:link w:val="49"/>
    <w:semiHidden/>
    <w:unhideWhenUsed/>
    <w:qFormat/>
    <w:uiPriority w:val="99"/>
    <w:rPr>
      <w:sz w:val="18"/>
      <w:szCs w:val="18"/>
    </w:rPr>
  </w:style>
  <w:style w:type="paragraph" w:styleId="20">
    <w:name w:val="footer"/>
    <w:basedOn w:val="1"/>
    <w:link w:val="48"/>
    <w:qFormat/>
    <w:uiPriority w:val="99"/>
    <w:pPr>
      <w:tabs>
        <w:tab w:val="center" w:pos="4153"/>
        <w:tab w:val="right" w:pos="8306"/>
      </w:tabs>
      <w:adjustRightInd/>
      <w:snapToGrid w:val="0"/>
      <w:spacing w:line="240" w:lineRule="auto"/>
      <w:jc w:val="right"/>
    </w:pPr>
    <w:rPr>
      <w:rFonts w:ascii="宋体"/>
      <w:sz w:val="18"/>
      <w:szCs w:val="18"/>
    </w:rPr>
  </w:style>
  <w:style w:type="paragraph" w:styleId="21">
    <w:name w:val="header"/>
    <w:basedOn w:val="1"/>
    <w:link w:val="47"/>
    <w:qFormat/>
    <w:uiPriority w:val="99"/>
    <w:pPr>
      <w:tabs>
        <w:tab w:val="center" w:pos="4153"/>
        <w:tab w:val="right" w:pos="8306"/>
      </w:tabs>
      <w:adjustRightInd/>
      <w:snapToGrid w:val="0"/>
      <w:jc w:val="center"/>
    </w:pPr>
    <w:rPr>
      <w:sz w:val="18"/>
      <w:szCs w:val="18"/>
    </w:rPr>
  </w:style>
  <w:style w:type="paragraph" w:styleId="22">
    <w:name w:val="toc 1"/>
    <w:basedOn w:val="1"/>
    <w:next w:val="1"/>
    <w:unhideWhenUsed/>
    <w:qFormat/>
    <w:uiPriority w:val="39"/>
    <w:pPr>
      <w:spacing w:line="360" w:lineRule="auto"/>
    </w:pPr>
    <w:rPr>
      <w:rFonts w:ascii="Times New Roman" w:hAnsi="Times New Roman"/>
    </w:rPr>
  </w:style>
  <w:style w:type="paragraph" w:styleId="23">
    <w:name w:val="toc 4"/>
    <w:basedOn w:val="1"/>
    <w:next w:val="1"/>
    <w:unhideWhenUsed/>
    <w:qFormat/>
    <w:uiPriority w:val="39"/>
    <w:pPr>
      <w:tabs>
        <w:tab w:val="right" w:leader="dot" w:pos="9344"/>
      </w:tabs>
      <w:spacing w:line="300" w:lineRule="exact"/>
      <w:ind w:left="629"/>
    </w:pPr>
    <w:rPr>
      <w:rFonts w:ascii="宋体"/>
    </w:rPr>
  </w:style>
  <w:style w:type="paragraph" w:styleId="24">
    <w:name w:val="footnote text"/>
    <w:basedOn w:val="1"/>
    <w:next w:val="1"/>
    <w:link w:val="103"/>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5">
    <w:name w:val="toc 6"/>
    <w:basedOn w:val="1"/>
    <w:next w:val="1"/>
    <w:unhideWhenUsed/>
    <w:qFormat/>
    <w:uiPriority w:val="39"/>
    <w:pPr>
      <w:spacing w:line="300" w:lineRule="exact"/>
      <w:ind w:left="1049"/>
    </w:pPr>
    <w:rPr>
      <w:rFonts w:ascii="宋体"/>
    </w:rPr>
  </w:style>
  <w:style w:type="paragraph" w:styleId="26">
    <w:name w:val="table of figures"/>
    <w:basedOn w:val="1"/>
    <w:next w:val="1"/>
    <w:semiHidden/>
    <w:qFormat/>
    <w:uiPriority w:val="0"/>
    <w:pPr>
      <w:adjustRightInd/>
      <w:spacing w:line="240" w:lineRule="auto"/>
      <w:jc w:val="left"/>
    </w:pPr>
    <w:rPr>
      <w:szCs w:val="24"/>
    </w:rPr>
  </w:style>
  <w:style w:type="paragraph" w:styleId="27">
    <w:name w:val="toc 2"/>
    <w:basedOn w:val="1"/>
    <w:next w:val="1"/>
    <w:unhideWhenUsed/>
    <w:qFormat/>
    <w:uiPriority w:val="39"/>
    <w:pPr>
      <w:tabs>
        <w:tab w:val="right" w:leader="dot" w:pos="9344"/>
      </w:tabs>
      <w:spacing w:line="360" w:lineRule="auto"/>
    </w:pPr>
    <w:rPr>
      <w:rFonts w:ascii="宋体" w:hAnsi="宋体"/>
    </w:rPr>
  </w:style>
  <w:style w:type="paragraph" w:styleId="28">
    <w:name w:val="Normal (Web)"/>
    <w:basedOn w:val="1"/>
    <w:semiHidden/>
    <w:unhideWhenUsed/>
    <w:qFormat/>
    <w:uiPriority w:val="99"/>
    <w:rPr>
      <w:sz w:val="24"/>
    </w:rPr>
  </w:style>
  <w:style w:type="paragraph" w:styleId="29">
    <w:name w:val="Title"/>
    <w:basedOn w:val="1"/>
    <w:link w:val="52"/>
    <w:qFormat/>
    <w:uiPriority w:val="0"/>
    <w:pPr>
      <w:spacing w:before="240" w:after="60"/>
      <w:jc w:val="center"/>
      <w:outlineLvl w:val="0"/>
    </w:pPr>
    <w:rPr>
      <w:rFonts w:ascii="Arial" w:hAnsi="Arial" w:cs="Arial"/>
      <w:b/>
      <w:bCs/>
      <w:sz w:val="32"/>
      <w:szCs w:val="32"/>
    </w:rPr>
  </w:style>
  <w:style w:type="table" w:styleId="31">
    <w:name w:val="Table Grid"/>
    <w:basedOn w:val="3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qFormat/>
    <w:uiPriority w:val="22"/>
    <w:rPr>
      <w:b/>
      <w:bCs/>
    </w:rPr>
  </w:style>
  <w:style w:type="character" w:styleId="34">
    <w:name w:val="page number"/>
    <w:qFormat/>
    <w:uiPriority w:val="0"/>
    <w:rPr>
      <w:rFonts w:ascii="宋体" w:hAnsi="Times New Roman" w:eastAsia="宋体"/>
      <w:sz w:val="18"/>
    </w:rPr>
  </w:style>
  <w:style w:type="character" w:styleId="35">
    <w:name w:val="Emphasis"/>
    <w:qFormat/>
    <w:uiPriority w:val="20"/>
    <w:rPr>
      <w:i/>
      <w:iCs/>
    </w:rPr>
  </w:style>
  <w:style w:type="character" w:styleId="36">
    <w:name w:val="Hyperlink"/>
    <w:qFormat/>
    <w:uiPriority w:val="99"/>
    <w:rPr>
      <w:rFonts w:ascii="宋体" w:hAnsi="Times New Roman" w:eastAsia="宋体"/>
      <w:color w:val="auto"/>
      <w:spacing w:val="0"/>
      <w:w w:val="100"/>
      <w:position w:val="0"/>
      <w:sz w:val="21"/>
      <w:u w:val="none"/>
      <w:vertAlign w:val="baseline"/>
    </w:rPr>
  </w:style>
  <w:style w:type="character" w:styleId="37">
    <w:name w:val="footnote reference"/>
    <w:semiHidden/>
    <w:qFormat/>
    <w:uiPriority w:val="0"/>
    <w:rPr>
      <w:rFonts w:ascii="宋体" w:hAnsi="宋体" w:eastAsia="宋体" w:cs="Times New Roman"/>
      <w:spacing w:val="0"/>
      <w:sz w:val="18"/>
      <w:vertAlign w:val="superscript"/>
    </w:rPr>
  </w:style>
  <w:style w:type="character" w:customStyle="1" w:styleId="38">
    <w:name w:val="标题 1 字符"/>
    <w:link w:val="2"/>
    <w:qFormat/>
    <w:uiPriority w:val="0"/>
    <w:rPr>
      <w:b/>
      <w:bCs/>
      <w:kern w:val="44"/>
      <w:sz w:val="44"/>
      <w:szCs w:val="44"/>
    </w:rPr>
  </w:style>
  <w:style w:type="character" w:customStyle="1" w:styleId="39">
    <w:name w:val="标题 2 字符"/>
    <w:link w:val="3"/>
    <w:qFormat/>
    <w:uiPriority w:val="0"/>
    <w:rPr>
      <w:rFonts w:ascii="Arial" w:hAnsi="Arial" w:eastAsia="黑体"/>
      <w:b/>
      <w:bCs/>
      <w:kern w:val="2"/>
      <w:sz w:val="32"/>
      <w:szCs w:val="32"/>
    </w:rPr>
  </w:style>
  <w:style w:type="character" w:customStyle="1" w:styleId="40">
    <w:name w:val="标题 3 字符"/>
    <w:link w:val="4"/>
    <w:qFormat/>
    <w:uiPriority w:val="0"/>
    <w:rPr>
      <w:b/>
      <w:bCs/>
      <w:kern w:val="2"/>
      <w:sz w:val="32"/>
      <w:szCs w:val="32"/>
    </w:rPr>
  </w:style>
  <w:style w:type="character" w:customStyle="1" w:styleId="41">
    <w:name w:val="标题 4 字符"/>
    <w:link w:val="5"/>
    <w:qFormat/>
    <w:uiPriority w:val="0"/>
    <w:rPr>
      <w:rFonts w:ascii="Arial" w:hAnsi="Arial" w:eastAsia="黑体"/>
      <w:b/>
      <w:bCs/>
      <w:kern w:val="2"/>
      <w:sz w:val="28"/>
      <w:szCs w:val="28"/>
    </w:rPr>
  </w:style>
  <w:style w:type="character" w:customStyle="1" w:styleId="42">
    <w:name w:val="标题 5 字符"/>
    <w:link w:val="6"/>
    <w:qFormat/>
    <w:uiPriority w:val="0"/>
    <w:rPr>
      <w:b/>
      <w:bCs/>
      <w:kern w:val="2"/>
      <w:sz w:val="28"/>
      <w:szCs w:val="28"/>
    </w:rPr>
  </w:style>
  <w:style w:type="character" w:customStyle="1" w:styleId="43">
    <w:name w:val="标题 6 字符"/>
    <w:link w:val="7"/>
    <w:qFormat/>
    <w:uiPriority w:val="0"/>
    <w:rPr>
      <w:rFonts w:ascii="Arial" w:hAnsi="Arial" w:eastAsia="黑体"/>
      <w:b/>
      <w:bCs/>
      <w:kern w:val="2"/>
      <w:sz w:val="24"/>
      <w:szCs w:val="24"/>
    </w:rPr>
  </w:style>
  <w:style w:type="character" w:customStyle="1" w:styleId="44">
    <w:name w:val="标题 7 字符"/>
    <w:link w:val="8"/>
    <w:qFormat/>
    <w:uiPriority w:val="0"/>
    <w:rPr>
      <w:b/>
      <w:bCs/>
      <w:kern w:val="2"/>
      <w:sz w:val="24"/>
      <w:szCs w:val="24"/>
    </w:rPr>
  </w:style>
  <w:style w:type="character" w:customStyle="1" w:styleId="45">
    <w:name w:val="标题 8 字符"/>
    <w:link w:val="9"/>
    <w:qFormat/>
    <w:uiPriority w:val="0"/>
    <w:rPr>
      <w:rFonts w:ascii="Arial" w:hAnsi="Arial" w:eastAsia="黑体"/>
      <w:kern w:val="2"/>
      <w:sz w:val="24"/>
      <w:szCs w:val="24"/>
    </w:rPr>
  </w:style>
  <w:style w:type="character" w:customStyle="1" w:styleId="46">
    <w:name w:val="标题 9 字符"/>
    <w:link w:val="10"/>
    <w:qFormat/>
    <w:uiPriority w:val="0"/>
    <w:rPr>
      <w:rFonts w:ascii="Arial" w:hAnsi="Arial" w:eastAsia="黑体"/>
      <w:kern w:val="2"/>
      <w:sz w:val="21"/>
      <w:szCs w:val="21"/>
    </w:rPr>
  </w:style>
  <w:style w:type="character" w:customStyle="1" w:styleId="47">
    <w:name w:val="页眉 字符"/>
    <w:link w:val="21"/>
    <w:qFormat/>
    <w:uiPriority w:val="99"/>
    <w:rPr>
      <w:kern w:val="2"/>
      <w:sz w:val="18"/>
      <w:szCs w:val="18"/>
    </w:rPr>
  </w:style>
  <w:style w:type="character" w:customStyle="1" w:styleId="48">
    <w:name w:val="页脚 字符"/>
    <w:link w:val="20"/>
    <w:qFormat/>
    <w:uiPriority w:val="99"/>
    <w:rPr>
      <w:rFonts w:ascii="宋体"/>
      <w:kern w:val="2"/>
      <w:sz w:val="18"/>
      <w:szCs w:val="18"/>
    </w:rPr>
  </w:style>
  <w:style w:type="character" w:customStyle="1" w:styleId="49">
    <w:name w:val="批注框文本 字符"/>
    <w:link w:val="19"/>
    <w:semiHidden/>
    <w:qFormat/>
    <w:uiPriority w:val="99"/>
    <w:rPr>
      <w:kern w:val="2"/>
      <w:sz w:val="18"/>
      <w:szCs w:val="18"/>
    </w:rPr>
  </w:style>
  <w:style w:type="paragraph" w:styleId="50">
    <w:name w:val="Quote"/>
    <w:basedOn w:val="1"/>
    <w:next w:val="1"/>
    <w:link w:val="51"/>
    <w:qFormat/>
    <w:uiPriority w:val="29"/>
    <w:rPr>
      <w:i/>
      <w:iCs/>
      <w:color w:val="000000"/>
    </w:rPr>
  </w:style>
  <w:style w:type="character" w:customStyle="1" w:styleId="51">
    <w:name w:val="引用 字符"/>
    <w:link w:val="50"/>
    <w:qFormat/>
    <w:uiPriority w:val="29"/>
    <w:rPr>
      <w:i/>
      <w:iCs/>
      <w:color w:val="000000"/>
      <w:kern w:val="2"/>
      <w:sz w:val="21"/>
      <w:szCs w:val="21"/>
    </w:rPr>
  </w:style>
  <w:style w:type="character" w:customStyle="1" w:styleId="52">
    <w:name w:val="标题 字符"/>
    <w:link w:val="29"/>
    <w:qFormat/>
    <w:uiPriority w:val="0"/>
    <w:rPr>
      <w:rFonts w:ascii="Arial" w:hAnsi="Arial" w:cs="Arial"/>
      <w:b/>
      <w:bCs/>
      <w:kern w:val="2"/>
      <w:sz w:val="32"/>
      <w:szCs w:val="32"/>
    </w:rPr>
  </w:style>
  <w:style w:type="paragraph" w:customStyle="1" w:styleId="53">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4">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5">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6">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7">
    <w:name w:val="标准书眉一"/>
    <w:qFormat/>
    <w:uiPriority w:val="0"/>
    <w:pPr>
      <w:jc w:val="both"/>
    </w:pPr>
    <w:rPr>
      <w:rFonts w:ascii="Times New Roman" w:hAnsi="Times New Roman" w:eastAsia="宋体" w:cs="Times New Roman"/>
      <w:lang w:val="en-US" w:eastAsia="zh-CN" w:bidi="ar-SA"/>
    </w:rPr>
  </w:style>
  <w:style w:type="paragraph" w:customStyle="1" w:styleId="58">
    <w:name w:val="标准文件_ICS"/>
    <w:basedOn w:val="1"/>
    <w:qFormat/>
    <w:uiPriority w:val="0"/>
    <w:pPr>
      <w:spacing w:line="0" w:lineRule="atLeast"/>
    </w:pPr>
    <w:rPr>
      <w:rFonts w:ascii="黑体" w:hAnsi="宋体" w:eastAsia="黑体"/>
    </w:rPr>
  </w:style>
  <w:style w:type="paragraph" w:customStyle="1" w:styleId="59">
    <w:name w:val="标准文件_标准正文"/>
    <w:basedOn w:val="1"/>
    <w:next w:val="60"/>
    <w:qFormat/>
    <w:uiPriority w:val="0"/>
    <w:pPr>
      <w:snapToGrid w:val="0"/>
      <w:ind w:firstLine="200" w:firstLineChars="200"/>
    </w:pPr>
    <w:rPr>
      <w:kern w:val="0"/>
    </w:rPr>
  </w:style>
  <w:style w:type="paragraph" w:customStyle="1" w:styleId="60">
    <w:name w:val="标准文件_段"/>
    <w:link w:val="188"/>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1">
    <w:name w:val="标准文件_版本"/>
    <w:basedOn w:val="59"/>
    <w:qFormat/>
    <w:uiPriority w:val="0"/>
    <w:pPr>
      <w:adjustRightInd/>
      <w:snapToGrid/>
      <w:ind w:firstLine="0" w:firstLineChars="0"/>
    </w:pPr>
    <w:rPr>
      <w:rFonts w:ascii="宋体" w:hAnsi="宋体"/>
      <w:kern w:val="2"/>
    </w:rPr>
  </w:style>
  <w:style w:type="paragraph" w:customStyle="1" w:styleId="62">
    <w:name w:val="标准文件_标准部门"/>
    <w:basedOn w:val="1"/>
    <w:qFormat/>
    <w:uiPriority w:val="0"/>
    <w:pPr>
      <w:jc w:val="center"/>
    </w:pPr>
    <w:rPr>
      <w:rFonts w:ascii="黑体" w:eastAsia="黑体"/>
      <w:kern w:val="0"/>
      <w:sz w:val="44"/>
    </w:rPr>
  </w:style>
  <w:style w:type="paragraph" w:customStyle="1" w:styleId="63">
    <w:name w:val="标准文件_标准代替"/>
    <w:basedOn w:val="1"/>
    <w:next w:val="1"/>
    <w:qFormat/>
    <w:uiPriority w:val="0"/>
    <w:pPr>
      <w:spacing w:line="310" w:lineRule="exact"/>
      <w:jc w:val="right"/>
    </w:pPr>
    <w:rPr>
      <w:rFonts w:ascii="宋体" w:hAnsi="宋体"/>
      <w:kern w:val="0"/>
    </w:rPr>
  </w:style>
  <w:style w:type="paragraph" w:customStyle="1" w:styleId="64">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5">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6">
    <w:name w:val="标准文件_页眉偶数页"/>
    <w:basedOn w:val="65"/>
    <w:next w:val="1"/>
    <w:qFormat/>
    <w:uiPriority w:val="0"/>
    <w:pPr>
      <w:jc w:val="left"/>
    </w:pPr>
  </w:style>
  <w:style w:type="paragraph" w:customStyle="1" w:styleId="67">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8">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9">
    <w:name w:val="标准文件_二级条标题"/>
    <w:next w:val="60"/>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70">
    <w:name w:val="标准文件_发布"/>
    <w:qFormat/>
    <w:uiPriority w:val="0"/>
    <w:rPr>
      <w:rFonts w:ascii="黑体" w:eastAsia="黑体"/>
      <w:spacing w:val="0"/>
      <w:w w:val="100"/>
      <w:position w:val="3"/>
      <w:sz w:val="28"/>
    </w:rPr>
  </w:style>
  <w:style w:type="paragraph" w:customStyle="1" w:styleId="71">
    <w:name w:val="标准文件_方框数字列项"/>
    <w:basedOn w:val="60"/>
    <w:qFormat/>
    <w:uiPriority w:val="0"/>
    <w:pPr>
      <w:numPr>
        <w:ilvl w:val="0"/>
        <w:numId w:val="3"/>
      </w:numPr>
      <w:ind w:firstLine="0" w:firstLineChars="0"/>
    </w:pPr>
  </w:style>
  <w:style w:type="paragraph" w:customStyle="1" w:styleId="72">
    <w:name w:val="标准文件_封面标准编号"/>
    <w:basedOn w:val="1"/>
    <w:next w:val="63"/>
    <w:qFormat/>
    <w:uiPriority w:val="0"/>
    <w:pPr>
      <w:spacing w:line="310" w:lineRule="exact"/>
      <w:jc w:val="right"/>
    </w:pPr>
    <w:rPr>
      <w:rFonts w:ascii="黑体" w:eastAsia="黑体"/>
      <w:kern w:val="0"/>
      <w:sz w:val="28"/>
    </w:rPr>
  </w:style>
  <w:style w:type="paragraph" w:customStyle="1" w:styleId="73">
    <w:name w:val="标准文件_封面标准分类号"/>
    <w:basedOn w:val="1"/>
    <w:qFormat/>
    <w:uiPriority w:val="0"/>
    <w:rPr>
      <w:rFonts w:ascii="黑体" w:eastAsia="黑体"/>
      <w:b/>
      <w:kern w:val="0"/>
      <w:sz w:val="28"/>
    </w:rPr>
  </w:style>
  <w:style w:type="paragraph" w:customStyle="1" w:styleId="74">
    <w:name w:val="标准文件_封面标准名称"/>
    <w:basedOn w:val="1"/>
    <w:qFormat/>
    <w:uiPriority w:val="0"/>
    <w:pPr>
      <w:spacing w:line="240" w:lineRule="auto"/>
      <w:jc w:val="center"/>
    </w:pPr>
    <w:rPr>
      <w:rFonts w:ascii="黑体" w:eastAsia="黑体"/>
      <w:kern w:val="0"/>
      <w:sz w:val="52"/>
    </w:rPr>
  </w:style>
  <w:style w:type="paragraph" w:customStyle="1" w:styleId="75">
    <w:name w:val="标准文件_封面标准英文名称"/>
    <w:basedOn w:val="1"/>
    <w:qFormat/>
    <w:uiPriority w:val="0"/>
    <w:pPr>
      <w:spacing w:line="240" w:lineRule="auto"/>
      <w:jc w:val="center"/>
    </w:pPr>
    <w:rPr>
      <w:rFonts w:ascii="黑体" w:eastAsia="黑体"/>
      <w:b/>
      <w:sz w:val="28"/>
    </w:rPr>
  </w:style>
  <w:style w:type="paragraph" w:customStyle="1" w:styleId="76">
    <w:name w:val="标准文件_封面发布日期"/>
    <w:basedOn w:val="1"/>
    <w:qFormat/>
    <w:uiPriority w:val="0"/>
    <w:pPr>
      <w:spacing w:line="310" w:lineRule="exact"/>
    </w:pPr>
    <w:rPr>
      <w:rFonts w:ascii="黑体" w:eastAsia="黑体"/>
      <w:kern w:val="0"/>
      <w:sz w:val="28"/>
    </w:rPr>
  </w:style>
  <w:style w:type="paragraph" w:customStyle="1" w:styleId="77">
    <w:name w:val="标准文件_封面密级"/>
    <w:basedOn w:val="1"/>
    <w:qFormat/>
    <w:uiPriority w:val="0"/>
    <w:rPr>
      <w:rFonts w:eastAsia="黑体"/>
      <w:sz w:val="32"/>
    </w:rPr>
  </w:style>
  <w:style w:type="paragraph" w:customStyle="1" w:styleId="78">
    <w:name w:val="标准文件_封面实施日期"/>
    <w:basedOn w:val="1"/>
    <w:qFormat/>
    <w:uiPriority w:val="0"/>
    <w:pPr>
      <w:spacing w:line="310" w:lineRule="exact"/>
      <w:jc w:val="right"/>
    </w:pPr>
    <w:rPr>
      <w:rFonts w:ascii="黑体" w:eastAsia="黑体"/>
      <w:sz w:val="28"/>
    </w:rPr>
  </w:style>
  <w:style w:type="paragraph" w:customStyle="1" w:styleId="79">
    <w:name w:val="标准文件_封面抬头"/>
    <w:basedOn w:val="60"/>
    <w:qFormat/>
    <w:uiPriority w:val="0"/>
    <w:pPr>
      <w:adjustRightInd w:val="0"/>
      <w:spacing w:line="800" w:lineRule="exact"/>
      <w:ind w:firstLine="0" w:firstLineChars="0"/>
      <w:jc w:val="distribute"/>
    </w:pPr>
    <w:rPr>
      <w:rFonts w:ascii="黑体" w:eastAsia="黑体"/>
      <w:b/>
      <w:sz w:val="64"/>
    </w:rPr>
  </w:style>
  <w:style w:type="paragraph" w:customStyle="1" w:styleId="80">
    <w:name w:val="标准文件_附录标识"/>
    <w:next w:val="60"/>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1">
    <w:name w:val="标准文件_附录表标题"/>
    <w:next w:val="60"/>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2">
    <w:name w:val="标准文件_附录一级条标题"/>
    <w:next w:val="60"/>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3">
    <w:name w:val="标准文件_附录二级条标题"/>
    <w:basedOn w:val="82"/>
    <w:next w:val="60"/>
    <w:qFormat/>
    <w:uiPriority w:val="0"/>
    <w:pPr>
      <w:widowControl/>
      <w:numPr>
        <w:ilvl w:val="2"/>
      </w:numPr>
      <w:wordWrap w:val="0"/>
      <w:overflowPunct w:val="0"/>
      <w:autoSpaceDE w:val="0"/>
      <w:autoSpaceDN w:val="0"/>
      <w:textAlignment w:val="baseline"/>
      <w:outlineLvl w:val="3"/>
    </w:pPr>
  </w:style>
  <w:style w:type="paragraph" w:customStyle="1" w:styleId="84">
    <w:name w:val="标准文件_附录公式"/>
    <w:basedOn w:val="59"/>
    <w:next w:val="59"/>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5">
    <w:name w:val="标准文件_附录三级条标题"/>
    <w:next w:val="60"/>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6">
    <w:name w:val="标准文件_附录四级条标题"/>
    <w:next w:val="60"/>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7">
    <w:name w:val="标准文件_附录图标题"/>
    <w:next w:val="60"/>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8">
    <w:name w:val="标准文件_附录五级条标题"/>
    <w:next w:val="60"/>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9">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0">
    <w:name w:val="正文文本 字符"/>
    <w:link w:val="14"/>
    <w:qFormat/>
    <w:uiPriority w:val="0"/>
    <w:rPr>
      <w:kern w:val="2"/>
      <w:sz w:val="21"/>
      <w:szCs w:val="21"/>
    </w:rPr>
  </w:style>
  <w:style w:type="paragraph" w:customStyle="1" w:styleId="91">
    <w:name w:val="标准文件_附录章标题"/>
    <w:next w:val="60"/>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2">
    <w:name w:val="标准文件_公式后的破折号"/>
    <w:basedOn w:val="60"/>
    <w:next w:val="60"/>
    <w:qFormat/>
    <w:uiPriority w:val="0"/>
    <w:pPr>
      <w:ind w:left="488" w:leftChars="200" w:hanging="289" w:hangingChars="290"/>
    </w:pPr>
  </w:style>
  <w:style w:type="paragraph" w:customStyle="1" w:styleId="93">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4">
    <w:name w:val="标准文件_目次、标准名称标题"/>
    <w:basedOn w:val="93"/>
    <w:next w:val="60"/>
    <w:qFormat/>
    <w:uiPriority w:val="0"/>
    <w:pPr>
      <w:spacing w:line="460" w:lineRule="exact"/>
      <w:ind w:left="0" w:firstLine="0"/>
    </w:pPr>
  </w:style>
  <w:style w:type="paragraph" w:customStyle="1" w:styleId="95">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6">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7">
    <w:name w:val="标准文件_破折号列项（二级）"/>
    <w:basedOn w:val="96"/>
    <w:qFormat/>
    <w:uiPriority w:val="0"/>
    <w:pPr>
      <w:numPr>
        <w:numId w:val="10"/>
      </w:numPr>
    </w:pPr>
  </w:style>
  <w:style w:type="paragraph" w:customStyle="1" w:styleId="98">
    <w:name w:val="标准文件_三级条标题"/>
    <w:basedOn w:val="69"/>
    <w:next w:val="60"/>
    <w:qFormat/>
    <w:uiPriority w:val="0"/>
    <w:pPr>
      <w:widowControl/>
      <w:numPr>
        <w:ilvl w:val="4"/>
      </w:numPr>
      <w:outlineLvl w:val="3"/>
    </w:pPr>
  </w:style>
  <w:style w:type="character" w:customStyle="1" w:styleId="99">
    <w:name w:val="不明显参考1"/>
    <w:qFormat/>
    <w:uiPriority w:val="31"/>
    <w:rPr>
      <w:smallCaps/>
      <w:color w:val="C0504D"/>
      <w:u w:val="single"/>
    </w:rPr>
  </w:style>
  <w:style w:type="paragraph" w:customStyle="1" w:styleId="100">
    <w:name w:val="标准文件_示例后续"/>
    <w:basedOn w:val="1"/>
    <w:qFormat/>
    <w:uiPriority w:val="0"/>
    <w:pPr>
      <w:adjustRightInd/>
      <w:spacing w:line="240" w:lineRule="auto"/>
      <w:ind w:firstLine="200" w:firstLineChars="200"/>
    </w:pPr>
    <w:rPr>
      <w:sz w:val="18"/>
      <w:szCs w:val="24"/>
    </w:rPr>
  </w:style>
  <w:style w:type="paragraph" w:customStyle="1" w:styleId="101">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2">
    <w:name w:val="标准文件_四级条标题"/>
    <w:next w:val="60"/>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3">
    <w:name w:val="脚注文本 字符"/>
    <w:link w:val="24"/>
    <w:semiHidden/>
    <w:qFormat/>
    <w:uiPriority w:val="0"/>
    <w:rPr>
      <w:rFonts w:ascii="宋体"/>
      <w:kern w:val="2"/>
      <w:sz w:val="18"/>
      <w:szCs w:val="18"/>
    </w:rPr>
  </w:style>
  <w:style w:type="paragraph" w:customStyle="1" w:styleId="104">
    <w:name w:val="标准文件_条文脚注"/>
    <w:basedOn w:val="24"/>
    <w:qFormat/>
    <w:uiPriority w:val="0"/>
    <w:pPr>
      <w:adjustRightInd w:val="0"/>
      <w:spacing w:line="240" w:lineRule="auto"/>
      <w:ind w:left="0" w:leftChars="0" w:firstLine="200" w:firstLineChars="200"/>
      <w:jc w:val="both"/>
    </w:pPr>
    <w:rPr>
      <w:rFonts w:hAnsi="宋体"/>
    </w:rPr>
  </w:style>
  <w:style w:type="paragraph" w:customStyle="1" w:styleId="105">
    <w:name w:val="标准文件_图表脚注"/>
    <w:basedOn w:val="1"/>
    <w:next w:val="60"/>
    <w:qFormat/>
    <w:uiPriority w:val="0"/>
    <w:pPr>
      <w:numPr>
        <w:ilvl w:val="0"/>
        <w:numId w:val="12"/>
      </w:numPr>
      <w:spacing w:line="240" w:lineRule="auto"/>
      <w:jc w:val="left"/>
    </w:pPr>
    <w:rPr>
      <w:rFonts w:ascii="宋体" w:hAnsi="宋体"/>
      <w:sz w:val="18"/>
    </w:rPr>
  </w:style>
  <w:style w:type="character" w:customStyle="1" w:styleId="106">
    <w:name w:val="标准文件_图表脚注内容"/>
    <w:qFormat/>
    <w:uiPriority w:val="0"/>
    <w:rPr>
      <w:rFonts w:ascii="宋体" w:hAnsi="宋体" w:eastAsia="宋体" w:cs="Times New Roman"/>
      <w:spacing w:val="0"/>
      <w:sz w:val="18"/>
      <w:vertAlign w:val="superscript"/>
    </w:rPr>
  </w:style>
  <w:style w:type="paragraph" w:customStyle="1" w:styleId="107">
    <w:name w:val="标准文件_五级条标题"/>
    <w:next w:val="60"/>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8">
    <w:name w:val="标准文件_章标题"/>
    <w:next w:val="60"/>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9">
    <w:name w:val="标准文件_一级条标题"/>
    <w:basedOn w:val="108"/>
    <w:next w:val="60"/>
    <w:qFormat/>
    <w:uiPriority w:val="0"/>
    <w:pPr>
      <w:numPr>
        <w:ilvl w:val="2"/>
      </w:numPr>
      <w:spacing w:before="50" w:beforeLines="50" w:after="50" w:afterLines="50"/>
      <w:outlineLvl w:val="1"/>
    </w:pPr>
    <w:rPr>
      <w:rFonts w:hAnsi="黑体"/>
    </w:rPr>
  </w:style>
  <w:style w:type="paragraph" w:customStyle="1" w:styleId="110">
    <w:name w:val="标准文件_一致程度"/>
    <w:basedOn w:val="1"/>
    <w:qFormat/>
    <w:uiPriority w:val="0"/>
    <w:pPr>
      <w:spacing w:line="440" w:lineRule="exact"/>
      <w:jc w:val="center"/>
    </w:pPr>
    <w:rPr>
      <w:sz w:val="28"/>
    </w:rPr>
  </w:style>
  <w:style w:type="paragraph" w:customStyle="1" w:styleId="111">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2">
    <w:name w:val="标准文件_英文图表脚注"/>
    <w:basedOn w:val="59"/>
    <w:qFormat/>
    <w:uiPriority w:val="0"/>
    <w:pPr>
      <w:widowControl/>
      <w:adjustRightInd/>
      <w:snapToGrid/>
      <w:spacing w:line="240" w:lineRule="auto"/>
      <w:ind w:left="79" w:hanging="79" w:hangingChars="80"/>
    </w:pPr>
    <w:rPr>
      <w:rFonts w:ascii="宋体" w:hAnsi="宋体"/>
    </w:rPr>
  </w:style>
  <w:style w:type="paragraph" w:customStyle="1" w:styleId="113">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4">
    <w:name w:val="标准文件_英文注："/>
    <w:basedOn w:val="1"/>
    <w:next w:val="60"/>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5">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6">
    <w:name w:val="标准文件_正文表标题"/>
    <w:next w:val="60"/>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7">
    <w:name w:val="标准文件_正文公式"/>
    <w:basedOn w:val="1"/>
    <w:next w:val="59"/>
    <w:qFormat/>
    <w:uiPriority w:val="0"/>
    <w:pPr>
      <w:tabs>
        <w:tab w:val="center" w:pos="4678"/>
        <w:tab w:val="right" w:leader="middleDot" w:pos="9356"/>
      </w:tabs>
      <w:spacing w:line="240" w:lineRule="auto"/>
    </w:pPr>
    <w:rPr>
      <w:rFonts w:ascii="宋体" w:hAnsi="宋体"/>
    </w:rPr>
  </w:style>
  <w:style w:type="paragraph" w:customStyle="1" w:styleId="118">
    <w:name w:val="标准文件_正文图标题"/>
    <w:next w:val="60"/>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9">
    <w:name w:val="标准文件_正文英文表标题"/>
    <w:next w:val="60"/>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0">
    <w:name w:val="标准文件_正文英文图标题"/>
    <w:next w:val="60"/>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1">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2">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3">
    <w:name w:val="发布部门"/>
    <w:next w:val="60"/>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4">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5">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6">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7">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8">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9">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0">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1">
    <w:name w:val="封面正文"/>
    <w:qFormat/>
    <w:uiPriority w:val="0"/>
    <w:pPr>
      <w:jc w:val="both"/>
    </w:pPr>
    <w:rPr>
      <w:rFonts w:ascii="Times New Roman" w:hAnsi="Times New Roman" w:eastAsia="宋体" w:cs="Times New Roman"/>
      <w:lang w:val="en-US" w:eastAsia="zh-CN" w:bidi="ar-SA"/>
    </w:rPr>
  </w:style>
  <w:style w:type="paragraph" w:customStyle="1" w:styleId="132">
    <w:name w:val="附录二级无标题条"/>
    <w:basedOn w:val="1"/>
    <w:next w:val="60"/>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3">
    <w:name w:val="附录三级无标题条"/>
    <w:basedOn w:val="132"/>
    <w:next w:val="60"/>
    <w:qFormat/>
    <w:uiPriority w:val="0"/>
    <w:pPr>
      <w:outlineLvl w:val="4"/>
    </w:pPr>
  </w:style>
  <w:style w:type="paragraph" w:customStyle="1" w:styleId="134">
    <w:name w:val="附录四级无标题条"/>
    <w:basedOn w:val="133"/>
    <w:next w:val="60"/>
    <w:qFormat/>
    <w:uiPriority w:val="0"/>
    <w:pPr>
      <w:outlineLvl w:val="5"/>
    </w:pPr>
  </w:style>
  <w:style w:type="paragraph" w:customStyle="1" w:styleId="135">
    <w:name w:val="附录图"/>
    <w:next w:val="60"/>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6">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7">
    <w:name w:val="附录五级无标题条"/>
    <w:basedOn w:val="134"/>
    <w:next w:val="60"/>
    <w:qFormat/>
    <w:uiPriority w:val="0"/>
    <w:pPr>
      <w:outlineLvl w:val="6"/>
    </w:pPr>
  </w:style>
  <w:style w:type="paragraph" w:customStyle="1" w:styleId="138">
    <w:name w:val="附录性质"/>
    <w:basedOn w:val="1"/>
    <w:qFormat/>
    <w:uiPriority w:val="0"/>
    <w:pPr>
      <w:widowControl/>
      <w:adjustRightInd/>
      <w:jc w:val="center"/>
    </w:pPr>
    <w:rPr>
      <w:rFonts w:ascii="黑体" w:eastAsia="黑体"/>
    </w:rPr>
  </w:style>
  <w:style w:type="paragraph" w:customStyle="1" w:styleId="139">
    <w:name w:val="附录一级无标题条"/>
    <w:basedOn w:val="91"/>
    <w:next w:val="60"/>
    <w:qFormat/>
    <w:uiPriority w:val="0"/>
    <w:pPr>
      <w:autoSpaceDN w:val="0"/>
      <w:outlineLvl w:val="2"/>
    </w:pPr>
    <w:rPr>
      <w:rFonts w:ascii="宋体" w:hAnsi="宋体" w:eastAsia="宋体"/>
    </w:rPr>
  </w:style>
  <w:style w:type="character" w:customStyle="1" w:styleId="140">
    <w:name w:val="个人答复风格"/>
    <w:qFormat/>
    <w:uiPriority w:val="0"/>
    <w:rPr>
      <w:rFonts w:ascii="Arial" w:hAnsi="Arial" w:eastAsia="宋体" w:cs="Arial"/>
      <w:color w:val="auto"/>
      <w:spacing w:val="0"/>
      <w:sz w:val="20"/>
    </w:rPr>
  </w:style>
  <w:style w:type="character" w:customStyle="1" w:styleId="141">
    <w:name w:val="个人撰写风格"/>
    <w:qFormat/>
    <w:uiPriority w:val="0"/>
    <w:rPr>
      <w:rFonts w:ascii="Arial" w:hAnsi="Arial" w:eastAsia="宋体" w:cs="Arial"/>
      <w:color w:val="auto"/>
      <w:spacing w:val="0"/>
      <w:sz w:val="20"/>
    </w:rPr>
  </w:style>
  <w:style w:type="paragraph" w:customStyle="1" w:styleId="142">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3">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4">
    <w:name w:val="列项·"/>
    <w:basedOn w:val="60"/>
    <w:qFormat/>
    <w:uiPriority w:val="0"/>
    <w:pPr>
      <w:tabs>
        <w:tab w:val="left" w:pos="840"/>
      </w:tabs>
    </w:pPr>
  </w:style>
  <w:style w:type="paragraph" w:customStyle="1" w:styleId="14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6">
    <w:name w:val="目录 21"/>
    <w:basedOn w:val="1"/>
    <w:next w:val="1"/>
    <w:semiHidden/>
    <w:qFormat/>
    <w:uiPriority w:val="0"/>
    <w:pPr>
      <w:adjustRightInd/>
      <w:spacing w:line="240" w:lineRule="auto"/>
      <w:jc w:val="left"/>
    </w:pPr>
    <w:rPr>
      <w:bCs/>
      <w:iCs/>
    </w:rPr>
  </w:style>
  <w:style w:type="paragraph" w:customStyle="1" w:styleId="147">
    <w:name w:val="目录 31"/>
    <w:basedOn w:val="1"/>
    <w:next w:val="1"/>
    <w:semiHidden/>
    <w:qFormat/>
    <w:uiPriority w:val="0"/>
    <w:pPr>
      <w:spacing w:line="240" w:lineRule="auto"/>
    </w:pPr>
    <w:rPr>
      <w:rFonts w:ascii="宋体" w:hAnsi="宋体"/>
      <w:iCs/>
    </w:rPr>
  </w:style>
  <w:style w:type="paragraph" w:customStyle="1" w:styleId="148">
    <w:name w:val="目录 41"/>
    <w:basedOn w:val="1"/>
    <w:next w:val="1"/>
    <w:semiHidden/>
    <w:qFormat/>
    <w:uiPriority w:val="0"/>
    <w:pPr>
      <w:adjustRightInd/>
      <w:spacing w:line="240" w:lineRule="auto"/>
      <w:jc w:val="left"/>
    </w:pPr>
  </w:style>
  <w:style w:type="paragraph" w:customStyle="1" w:styleId="149">
    <w:name w:val="目录 51"/>
    <w:basedOn w:val="1"/>
    <w:next w:val="1"/>
    <w:semiHidden/>
    <w:qFormat/>
    <w:uiPriority w:val="0"/>
    <w:pPr>
      <w:spacing w:line="240" w:lineRule="auto"/>
    </w:pPr>
    <w:rPr>
      <w:rFonts w:ascii="宋体" w:hAnsi="宋体"/>
    </w:rPr>
  </w:style>
  <w:style w:type="paragraph" w:customStyle="1" w:styleId="150">
    <w:name w:val="目录 61"/>
    <w:basedOn w:val="1"/>
    <w:next w:val="1"/>
    <w:semiHidden/>
    <w:qFormat/>
    <w:uiPriority w:val="0"/>
    <w:pPr>
      <w:adjustRightInd/>
      <w:spacing w:line="240" w:lineRule="auto"/>
      <w:jc w:val="left"/>
    </w:pPr>
  </w:style>
  <w:style w:type="paragraph" w:customStyle="1" w:styleId="151">
    <w:name w:val="目录 71"/>
    <w:basedOn w:val="150"/>
    <w:semiHidden/>
    <w:qFormat/>
    <w:uiPriority w:val="0"/>
    <w:pPr>
      <w:ind w:left="1260"/>
    </w:pPr>
  </w:style>
  <w:style w:type="paragraph" w:customStyle="1" w:styleId="152">
    <w:name w:val="目录 81"/>
    <w:basedOn w:val="151"/>
    <w:semiHidden/>
    <w:qFormat/>
    <w:uiPriority w:val="0"/>
    <w:pPr>
      <w:ind w:left="1470"/>
    </w:pPr>
  </w:style>
  <w:style w:type="paragraph" w:customStyle="1" w:styleId="153">
    <w:name w:val="目录 91"/>
    <w:basedOn w:val="152"/>
    <w:semiHidden/>
    <w:qFormat/>
    <w:uiPriority w:val="0"/>
    <w:pPr>
      <w:ind w:left="1680"/>
    </w:pPr>
  </w:style>
  <w:style w:type="paragraph" w:customStyle="1" w:styleId="154">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5">
    <w:name w:val="其他发布部门"/>
    <w:basedOn w:val="123"/>
    <w:qFormat/>
    <w:uiPriority w:val="0"/>
    <w:pPr>
      <w:framePr w:wrap="around"/>
      <w:spacing w:line="0" w:lineRule="atLeast"/>
    </w:pPr>
    <w:rPr>
      <w:rFonts w:ascii="黑体" w:eastAsia="黑体"/>
      <w:b w:val="0"/>
    </w:rPr>
  </w:style>
  <w:style w:type="paragraph" w:customStyle="1" w:styleId="156">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7">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8">
    <w:name w:val="实施日期"/>
    <w:basedOn w:val="124"/>
    <w:qFormat/>
    <w:uiPriority w:val="0"/>
    <w:pPr>
      <w:framePr w:hSpace="0" w:wrap="around" w:xAlign="right"/>
      <w:jc w:val="right"/>
    </w:pPr>
  </w:style>
  <w:style w:type="paragraph" w:customStyle="1" w:styleId="159">
    <w:name w:val="四级无标题条"/>
    <w:basedOn w:val="1"/>
    <w:qFormat/>
    <w:uiPriority w:val="0"/>
    <w:pPr>
      <w:numPr>
        <w:ilvl w:val="5"/>
        <w:numId w:val="20"/>
      </w:numPr>
      <w:adjustRightInd/>
      <w:spacing w:line="240" w:lineRule="auto"/>
    </w:pPr>
    <w:rPr>
      <w:rFonts w:ascii="宋体" w:hAnsi="宋体"/>
      <w:szCs w:val="24"/>
    </w:rPr>
  </w:style>
  <w:style w:type="paragraph" w:customStyle="1" w:styleId="160">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1">
    <w:name w:val="无标题条"/>
    <w:next w:val="60"/>
    <w:qFormat/>
    <w:uiPriority w:val="0"/>
    <w:pPr>
      <w:jc w:val="both"/>
    </w:pPr>
    <w:rPr>
      <w:rFonts w:ascii="宋体" w:hAnsi="宋体" w:eastAsia="宋体" w:cs="Times New Roman"/>
      <w:sz w:val="21"/>
      <w:lang w:val="en-US" w:eastAsia="zh-CN" w:bidi="ar-SA"/>
    </w:rPr>
  </w:style>
  <w:style w:type="paragraph" w:customStyle="1" w:styleId="162">
    <w:name w:val="五级无标题条"/>
    <w:basedOn w:val="1"/>
    <w:qFormat/>
    <w:uiPriority w:val="0"/>
    <w:pPr>
      <w:numPr>
        <w:ilvl w:val="6"/>
        <w:numId w:val="20"/>
      </w:numPr>
      <w:adjustRightInd/>
    </w:pPr>
    <w:rPr>
      <w:szCs w:val="24"/>
    </w:rPr>
  </w:style>
  <w:style w:type="paragraph" w:customStyle="1" w:styleId="163">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4">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5">
    <w:name w:val="注×:后续"/>
    <w:basedOn w:val="164"/>
    <w:qFormat/>
    <w:uiPriority w:val="0"/>
    <w:pPr>
      <w:ind w:left="1406" w:leftChars="0" w:hanging="499" w:firstLineChars="0"/>
    </w:pPr>
  </w:style>
  <w:style w:type="paragraph" w:customStyle="1" w:styleId="166">
    <w:name w:val="标准文件_一级无标题"/>
    <w:basedOn w:val="109"/>
    <w:qFormat/>
    <w:uiPriority w:val="0"/>
    <w:pPr>
      <w:spacing w:before="0" w:beforeLines="0" w:after="0" w:afterLines="0"/>
      <w:outlineLvl w:val="9"/>
    </w:pPr>
    <w:rPr>
      <w:rFonts w:ascii="宋体" w:eastAsia="宋体"/>
    </w:rPr>
  </w:style>
  <w:style w:type="paragraph" w:customStyle="1" w:styleId="167">
    <w:name w:val="标准文件_五级无标题"/>
    <w:basedOn w:val="107"/>
    <w:qFormat/>
    <w:uiPriority w:val="0"/>
    <w:pPr>
      <w:spacing w:before="0" w:beforeLines="0" w:after="0" w:afterLines="0"/>
      <w:outlineLvl w:val="9"/>
    </w:pPr>
    <w:rPr>
      <w:rFonts w:ascii="宋体" w:eastAsia="宋体"/>
    </w:rPr>
  </w:style>
  <w:style w:type="paragraph" w:customStyle="1" w:styleId="168">
    <w:name w:val="标准文件_三级无标题"/>
    <w:basedOn w:val="98"/>
    <w:qFormat/>
    <w:uiPriority w:val="0"/>
    <w:pPr>
      <w:spacing w:before="0" w:beforeLines="0" w:after="0" w:afterLines="0"/>
      <w:outlineLvl w:val="9"/>
    </w:pPr>
    <w:rPr>
      <w:rFonts w:ascii="宋体" w:eastAsia="宋体"/>
    </w:rPr>
  </w:style>
  <w:style w:type="paragraph" w:customStyle="1" w:styleId="169">
    <w:name w:val="标准文件_二级无标题"/>
    <w:basedOn w:val="69"/>
    <w:qFormat/>
    <w:uiPriority w:val="0"/>
    <w:pPr>
      <w:spacing w:before="0" w:beforeLines="0" w:after="0" w:afterLines="0"/>
      <w:outlineLvl w:val="9"/>
    </w:pPr>
    <w:rPr>
      <w:rFonts w:ascii="宋体" w:eastAsia="宋体"/>
    </w:rPr>
  </w:style>
  <w:style w:type="paragraph" w:customStyle="1" w:styleId="170">
    <w:name w:val="标准_四级无标题"/>
    <w:basedOn w:val="102"/>
    <w:next w:val="60"/>
    <w:qFormat/>
    <w:uiPriority w:val="0"/>
    <w:rPr>
      <w:rFonts w:eastAsia="宋体"/>
    </w:rPr>
  </w:style>
  <w:style w:type="paragraph" w:customStyle="1" w:styleId="171">
    <w:name w:val="标准文件_四级无标题"/>
    <w:basedOn w:val="102"/>
    <w:qFormat/>
    <w:uiPriority w:val="0"/>
    <w:pPr>
      <w:spacing w:before="0" w:beforeLines="0" w:after="0" w:afterLines="0"/>
      <w:outlineLvl w:val="9"/>
    </w:pPr>
    <w:rPr>
      <w:rFonts w:ascii="宋体" w:hAnsi="黑体" w:eastAsia="宋体"/>
      <w:szCs w:val="52"/>
    </w:rPr>
  </w:style>
  <w:style w:type="paragraph" w:customStyle="1" w:styleId="172">
    <w:name w:val="标准文件_大写罗马数字编号列项"/>
    <w:basedOn w:val="60"/>
    <w:qFormat/>
    <w:uiPriority w:val="0"/>
    <w:pPr>
      <w:numPr>
        <w:ilvl w:val="0"/>
        <w:numId w:val="23"/>
      </w:numPr>
      <w:ind w:firstLine="0" w:firstLineChars="0"/>
    </w:pPr>
    <w:rPr>
      <w:rFonts w:ascii="Times New Roman" w:cs="Arial"/>
      <w:szCs w:val="28"/>
    </w:rPr>
  </w:style>
  <w:style w:type="paragraph" w:customStyle="1" w:styleId="173">
    <w:name w:val="标准文件_小写罗马数字编号列项"/>
    <w:basedOn w:val="60"/>
    <w:qFormat/>
    <w:uiPriority w:val="0"/>
    <w:pPr>
      <w:numPr>
        <w:ilvl w:val="0"/>
        <w:numId w:val="24"/>
      </w:numPr>
      <w:ind w:firstLine="0" w:firstLineChars="0"/>
    </w:pPr>
    <w:rPr>
      <w:rFonts w:cs="Arial"/>
      <w:szCs w:val="28"/>
    </w:rPr>
  </w:style>
  <w:style w:type="paragraph" w:customStyle="1" w:styleId="174">
    <w:name w:val="标准文件_附录标题"/>
    <w:basedOn w:val="80"/>
    <w:qFormat/>
    <w:uiPriority w:val="0"/>
    <w:pPr>
      <w:numPr>
        <w:numId w:val="0"/>
      </w:numPr>
      <w:spacing w:after="280"/>
      <w:outlineLvl w:val="9"/>
    </w:pPr>
  </w:style>
  <w:style w:type="paragraph" w:customStyle="1" w:styleId="175">
    <w:name w:val="标准文件_二级项"/>
    <w:qFormat/>
    <w:uiPriority w:val="0"/>
    <w:rPr>
      <w:rFonts w:ascii="宋体" w:hAnsi="Times New Roman" w:eastAsia="宋体" w:cs="Times New Roman"/>
      <w:sz w:val="21"/>
      <w:lang w:val="en-US" w:eastAsia="zh-CN" w:bidi="ar-SA"/>
    </w:rPr>
  </w:style>
  <w:style w:type="paragraph" w:customStyle="1" w:styleId="176">
    <w:name w:val="标准文件_三级项"/>
    <w:basedOn w:val="1"/>
    <w:qFormat/>
    <w:uiPriority w:val="0"/>
    <w:pPr>
      <w:numPr>
        <w:ilvl w:val="2"/>
        <w:numId w:val="21"/>
      </w:numPr>
      <w:spacing w:line="536870612" w:lineRule="auto"/>
    </w:pPr>
    <w:rPr>
      <w:rFonts w:ascii="Times New Roman" w:hAnsi="Times New Roman"/>
    </w:rPr>
  </w:style>
  <w:style w:type="paragraph" w:customStyle="1" w:styleId="177">
    <w:name w:val="图表脚注说明"/>
    <w:basedOn w:val="1"/>
    <w:next w:val="60"/>
    <w:qFormat/>
    <w:uiPriority w:val="0"/>
    <w:pPr>
      <w:numPr>
        <w:ilvl w:val="0"/>
        <w:numId w:val="25"/>
      </w:numPr>
      <w:adjustRightInd/>
      <w:spacing w:line="240" w:lineRule="auto"/>
    </w:pPr>
    <w:rPr>
      <w:rFonts w:ascii="宋体" w:hAnsi="Times New Roman"/>
      <w:sz w:val="18"/>
      <w:szCs w:val="18"/>
    </w:rPr>
  </w:style>
  <w:style w:type="paragraph" w:customStyle="1" w:styleId="178">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9">
    <w:name w:val="标准文件_索引字母"/>
    <w:next w:val="60"/>
    <w:qFormat/>
    <w:uiPriority w:val="0"/>
    <w:pPr>
      <w:jc w:val="center"/>
    </w:pPr>
    <w:rPr>
      <w:rFonts w:ascii="宋体" w:hAnsi="宋体" w:eastAsia="Times New Roman" w:cs="Times New Roman"/>
      <w:b/>
      <w:kern w:val="2"/>
      <w:sz w:val="21"/>
      <w:lang w:val="en-US" w:eastAsia="zh-CN" w:bidi="ar-SA"/>
    </w:rPr>
  </w:style>
  <w:style w:type="paragraph" w:customStyle="1" w:styleId="180">
    <w:name w:val="标准文件_附录前"/>
    <w:next w:val="60"/>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1">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2">
    <w:name w:val="标准文件_表格"/>
    <w:basedOn w:val="60"/>
    <w:qFormat/>
    <w:uiPriority w:val="0"/>
    <w:pPr>
      <w:ind w:firstLine="0" w:firstLineChars="0"/>
      <w:jc w:val="center"/>
    </w:pPr>
    <w:rPr>
      <w:sz w:val="18"/>
    </w:rPr>
  </w:style>
  <w:style w:type="paragraph" w:customStyle="1" w:styleId="183">
    <w:name w:val="标准文件_注："/>
    <w:next w:val="60"/>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5">
    <w:name w:val="标准文件_示例："/>
    <w:next w:val="186"/>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6">
    <w:name w:val="标准文件_示例内容"/>
    <w:basedOn w:val="60"/>
    <w:qFormat/>
    <w:uiPriority w:val="0"/>
    <w:pPr>
      <w:ind w:firstLine="420"/>
    </w:pPr>
    <w:rPr>
      <w:sz w:val="18"/>
    </w:rPr>
  </w:style>
  <w:style w:type="paragraph" w:customStyle="1" w:styleId="187">
    <w:name w:val="标准文件_示例×："/>
    <w:basedOn w:val="1"/>
    <w:next w:val="186"/>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8">
    <w:name w:val="标准文件_段 Char"/>
    <w:link w:val="60"/>
    <w:qFormat/>
    <w:uiPriority w:val="0"/>
    <w:rPr>
      <w:rFonts w:ascii="宋体" w:hAnsi="Times New Roman"/>
      <w:sz w:val="21"/>
    </w:rPr>
  </w:style>
  <w:style w:type="paragraph" w:customStyle="1" w:styleId="189">
    <w:name w:val="标准文件_表格续"/>
    <w:basedOn w:val="60"/>
    <w:next w:val="60"/>
    <w:link w:val="239"/>
    <w:qFormat/>
    <w:uiPriority w:val="0"/>
    <w:pPr>
      <w:jc w:val="center"/>
    </w:pPr>
    <w:rPr>
      <w:rFonts w:ascii="黑体" w:hAnsi="黑体" w:eastAsia="黑体"/>
    </w:rPr>
  </w:style>
  <w:style w:type="character" w:styleId="190">
    <w:name w:val="Placeholder Text"/>
    <w:basedOn w:val="32"/>
    <w:qFormat/>
    <w:uiPriority w:val="99"/>
    <w:rPr>
      <w:color w:val="808080"/>
    </w:rPr>
  </w:style>
  <w:style w:type="paragraph" w:customStyle="1" w:styleId="191">
    <w:name w:val="标准文件_二级项2"/>
    <w:basedOn w:val="60"/>
    <w:qFormat/>
    <w:uiPriority w:val="0"/>
    <w:pPr>
      <w:numPr>
        <w:ilvl w:val="1"/>
        <w:numId w:val="21"/>
      </w:numPr>
      <w:ind w:firstLine="0" w:firstLineChars="0"/>
    </w:pPr>
  </w:style>
  <w:style w:type="paragraph" w:customStyle="1" w:styleId="192">
    <w:name w:val="标准文件_三级项2"/>
    <w:basedOn w:val="60"/>
    <w:qFormat/>
    <w:uiPriority w:val="0"/>
    <w:pPr>
      <w:numPr>
        <w:ilvl w:val="0"/>
        <w:numId w:val="30"/>
      </w:numPr>
      <w:spacing w:line="300" w:lineRule="exact"/>
      <w:ind w:firstLineChars="0"/>
    </w:pPr>
    <w:rPr>
      <w:rFonts w:ascii="Times New Roman"/>
    </w:rPr>
  </w:style>
  <w:style w:type="paragraph" w:customStyle="1" w:styleId="193">
    <w:name w:val="标准文件_一级项2"/>
    <w:basedOn w:val="60"/>
    <w:qFormat/>
    <w:uiPriority w:val="0"/>
    <w:pPr>
      <w:numPr>
        <w:ilvl w:val="0"/>
        <w:numId w:val="31"/>
      </w:numPr>
      <w:spacing w:line="300" w:lineRule="exact"/>
      <w:ind w:firstLineChars="0"/>
    </w:pPr>
    <w:rPr>
      <w:rFonts w:ascii="Times New Roman"/>
    </w:rPr>
  </w:style>
  <w:style w:type="paragraph" w:customStyle="1" w:styleId="194">
    <w:name w:val="标准文件_提示"/>
    <w:basedOn w:val="60"/>
    <w:next w:val="60"/>
    <w:qFormat/>
    <w:uiPriority w:val="0"/>
    <w:pPr>
      <w:ind w:firstLine="420"/>
    </w:pPr>
    <w:rPr>
      <w:rFonts w:ascii="黑体" w:eastAsia="黑体"/>
    </w:rPr>
  </w:style>
  <w:style w:type="character" w:customStyle="1" w:styleId="195">
    <w:name w:val="标准文件_来源"/>
    <w:basedOn w:val="32"/>
    <w:qFormat/>
    <w:uiPriority w:val="1"/>
    <w:rPr>
      <w:rFonts w:eastAsia="宋体"/>
      <w:sz w:val="21"/>
    </w:rPr>
  </w:style>
  <w:style w:type="paragraph" w:customStyle="1" w:styleId="196">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7">
    <w:name w:val="其他发布日期"/>
    <w:basedOn w:val="124"/>
    <w:qFormat/>
    <w:uiPriority w:val="0"/>
    <w:pPr>
      <w:framePr w:w="3997" w:h="471" w:hRule="exact" w:hSpace="0" w:vSpace="181" w:wrap="around" w:vAnchor="page" w:hAnchor="page" w:x="1419" w:y="14097"/>
    </w:pPr>
  </w:style>
  <w:style w:type="paragraph" w:customStyle="1" w:styleId="198">
    <w:name w:val="其他实施日期"/>
    <w:basedOn w:val="158"/>
    <w:qFormat/>
    <w:uiPriority w:val="0"/>
    <w:pPr>
      <w:framePr w:w="3997" w:h="471" w:hRule="exact" w:vSpace="181" w:wrap="around" w:vAnchor="page" w:hAnchor="page" w:x="7089" w:y="14097"/>
    </w:pPr>
  </w:style>
  <w:style w:type="paragraph" w:customStyle="1" w:styleId="199">
    <w:name w:val="标准文件_文件编号"/>
    <w:basedOn w:val="60"/>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0">
    <w:name w:val="标准文件_替换文件编号"/>
    <w:basedOn w:val="199"/>
    <w:qFormat/>
    <w:uiPriority w:val="0"/>
    <w:pPr>
      <w:spacing w:before="57"/>
    </w:pPr>
    <w:rPr>
      <w:sz w:val="21"/>
    </w:rPr>
  </w:style>
  <w:style w:type="paragraph" w:customStyle="1" w:styleId="201">
    <w:name w:val="标准文件_文件名称"/>
    <w:basedOn w:val="60"/>
    <w:next w:val="60"/>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2">
    <w:name w:val="标准文件_附录图标号"/>
    <w:basedOn w:val="60"/>
    <w:next w:val="60"/>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3">
    <w:name w:val="标准文件_附录表标号"/>
    <w:basedOn w:val="60"/>
    <w:next w:val="60"/>
    <w:qFormat/>
    <w:uiPriority w:val="0"/>
    <w:pPr>
      <w:numPr>
        <w:ilvl w:val="0"/>
        <w:numId w:val="5"/>
      </w:numPr>
      <w:spacing w:line="14" w:lineRule="exact"/>
      <w:ind w:firstLine="0" w:firstLineChars="0"/>
      <w:jc w:val="center"/>
    </w:pPr>
    <w:rPr>
      <w:rFonts w:eastAsia="黑体"/>
      <w:vanish/>
      <w:sz w:val="2"/>
    </w:rPr>
  </w:style>
  <w:style w:type="paragraph" w:customStyle="1" w:styleId="204">
    <w:name w:val="标准文件_引言一级条标题"/>
    <w:basedOn w:val="60"/>
    <w:next w:val="60"/>
    <w:qFormat/>
    <w:uiPriority w:val="0"/>
    <w:pPr>
      <w:numPr>
        <w:ilvl w:val="1"/>
        <w:numId w:val="8"/>
      </w:numPr>
      <w:spacing w:before="50" w:beforeLines="50" w:after="50" w:afterLines="50"/>
      <w:ind w:firstLineChars="0"/>
    </w:pPr>
    <w:rPr>
      <w:rFonts w:ascii="黑体" w:eastAsia="黑体"/>
    </w:rPr>
  </w:style>
  <w:style w:type="paragraph" w:customStyle="1" w:styleId="205">
    <w:name w:val="标准文件_引言二级条标题"/>
    <w:basedOn w:val="60"/>
    <w:next w:val="60"/>
    <w:qFormat/>
    <w:uiPriority w:val="0"/>
    <w:pPr>
      <w:numPr>
        <w:ilvl w:val="2"/>
        <w:numId w:val="8"/>
      </w:numPr>
      <w:spacing w:before="50" w:beforeLines="50" w:after="50" w:afterLines="50"/>
      <w:ind w:firstLineChars="0"/>
    </w:pPr>
    <w:rPr>
      <w:rFonts w:ascii="黑体" w:eastAsia="黑体"/>
    </w:rPr>
  </w:style>
  <w:style w:type="paragraph" w:customStyle="1" w:styleId="206">
    <w:name w:val="标准文件_引言三级条标题"/>
    <w:basedOn w:val="60"/>
    <w:next w:val="60"/>
    <w:qFormat/>
    <w:uiPriority w:val="0"/>
    <w:pPr>
      <w:numPr>
        <w:ilvl w:val="3"/>
        <w:numId w:val="8"/>
      </w:numPr>
      <w:spacing w:before="50" w:beforeLines="50" w:after="50" w:afterLines="50"/>
      <w:ind w:firstLineChars="0"/>
    </w:pPr>
    <w:rPr>
      <w:rFonts w:ascii="黑体" w:eastAsia="黑体"/>
    </w:rPr>
  </w:style>
  <w:style w:type="paragraph" w:customStyle="1" w:styleId="207">
    <w:name w:val="标准文件_引言四级条标题"/>
    <w:basedOn w:val="60"/>
    <w:next w:val="60"/>
    <w:qFormat/>
    <w:uiPriority w:val="0"/>
    <w:pPr>
      <w:numPr>
        <w:ilvl w:val="4"/>
        <w:numId w:val="8"/>
      </w:numPr>
      <w:spacing w:before="50" w:beforeLines="50" w:after="50" w:afterLines="50"/>
      <w:ind w:firstLineChars="0"/>
    </w:pPr>
    <w:rPr>
      <w:rFonts w:ascii="黑体" w:eastAsia="黑体"/>
    </w:rPr>
  </w:style>
  <w:style w:type="paragraph" w:customStyle="1" w:styleId="208">
    <w:name w:val="标准文件_引言五级条标题"/>
    <w:basedOn w:val="60"/>
    <w:next w:val="60"/>
    <w:qFormat/>
    <w:uiPriority w:val="0"/>
    <w:pPr>
      <w:numPr>
        <w:ilvl w:val="5"/>
        <w:numId w:val="8"/>
      </w:numPr>
      <w:spacing w:before="50" w:beforeLines="50" w:after="50" w:afterLines="50"/>
      <w:ind w:firstLineChars="0"/>
    </w:pPr>
    <w:rPr>
      <w:rFonts w:ascii="黑体" w:eastAsia="黑体"/>
    </w:rPr>
  </w:style>
  <w:style w:type="paragraph" w:customStyle="1" w:styleId="209">
    <w:name w:val="标准文件_注后"/>
    <w:basedOn w:val="60"/>
    <w:qFormat/>
    <w:uiPriority w:val="0"/>
    <w:pPr>
      <w:ind w:left="811" w:firstLine="0" w:firstLineChars="0"/>
    </w:pPr>
    <w:rPr>
      <w:sz w:val="18"/>
    </w:rPr>
  </w:style>
  <w:style w:type="paragraph" w:customStyle="1" w:styleId="210">
    <w:name w:val="标准文件_注X后"/>
    <w:basedOn w:val="60"/>
    <w:qFormat/>
    <w:uiPriority w:val="0"/>
    <w:pPr>
      <w:ind w:left="811" w:firstLine="0" w:firstLineChars="0"/>
    </w:pPr>
    <w:rPr>
      <w:sz w:val="18"/>
    </w:rPr>
  </w:style>
  <w:style w:type="paragraph" w:customStyle="1" w:styleId="211">
    <w:name w:val="标准文件_示例后"/>
    <w:basedOn w:val="60"/>
    <w:qFormat/>
    <w:uiPriority w:val="0"/>
    <w:pPr>
      <w:ind w:left="964" w:firstLine="0" w:firstLineChars="0"/>
    </w:pPr>
    <w:rPr>
      <w:sz w:val="18"/>
    </w:rPr>
  </w:style>
  <w:style w:type="paragraph" w:customStyle="1" w:styleId="212">
    <w:name w:val="标准文件_示例X后"/>
    <w:basedOn w:val="60"/>
    <w:link w:val="213"/>
    <w:qFormat/>
    <w:uiPriority w:val="0"/>
    <w:pPr>
      <w:ind w:left="1049" w:firstLine="0" w:firstLineChars="0"/>
    </w:pPr>
    <w:rPr>
      <w:sz w:val="18"/>
    </w:rPr>
  </w:style>
  <w:style w:type="character" w:customStyle="1" w:styleId="213">
    <w:name w:val="标准文件_示例X后 字符"/>
    <w:basedOn w:val="188"/>
    <w:link w:val="212"/>
    <w:qFormat/>
    <w:uiPriority w:val="0"/>
    <w:rPr>
      <w:rFonts w:ascii="宋体" w:hAnsi="Times New Roman"/>
      <w:sz w:val="18"/>
    </w:rPr>
  </w:style>
  <w:style w:type="paragraph" w:customStyle="1" w:styleId="214">
    <w:name w:val="标准文件_索引项"/>
    <w:basedOn w:val="60"/>
    <w:next w:val="60"/>
    <w:qFormat/>
    <w:uiPriority w:val="0"/>
    <w:pPr>
      <w:tabs>
        <w:tab w:val="right" w:leader="dot" w:pos="9356"/>
      </w:tabs>
      <w:ind w:left="210" w:hanging="210" w:firstLineChars="0"/>
      <w:jc w:val="left"/>
    </w:pPr>
  </w:style>
  <w:style w:type="paragraph" w:customStyle="1" w:styleId="215">
    <w:name w:val="标准文件_附录一级无标题"/>
    <w:basedOn w:val="82"/>
    <w:qFormat/>
    <w:uiPriority w:val="0"/>
    <w:pPr>
      <w:spacing w:before="0" w:beforeLines="0" w:after="0" w:afterLines="0" w:line="276" w:lineRule="auto"/>
      <w:outlineLvl w:val="9"/>
    </w:pPr>
    <w:rPr>
      <w:rFonts w:ascii="宋体" w:eastAsia="宋体"/>
    </w:rPr>
  </w:style>
  <w:style w:type="paragraph" w:customStyle="1" w:styleId="216">
    <w:name w:val="标准文件_附录二级无标题"/>
    <w:basedOn w:val="83"/>
    <w:qFormat/>
    <w:uiPriority w:val="0"/>
    <w:pPr>
      <w:spacing w:before="0" w:beforeLines="0" w:after="0" w:afterLines="0" w:line="276" w:lineRule="auto"/>
      <w:outlineLvl w:val="9"/>
    </w:pPr>
    <w:rPr>
      <w:rFonts w:ascii="宋体" w:eastAsia="宋体"/>
    </w:rPr>
  </w:style>
  <w:style w:type="paragraph" w:customStyle="1" w:styleId="217">
    <w:name w:val="标准文件_附录三级无标题"/>
    <w:basedOn w:val="85"/>
    <w:qFormat/>
    <w:uiPriority w:val="0"/>
    <w:pPr>
      <w:spacing w:before="0" w:beforeLines="0" w:after="0" w:afterLines="0" w:line="276" w:lineRule="auto"/>
      <w:outlineLvl w:val="9"/>
    </w:pPr>
    <w:rPr>
      <w:rFonts w:ascii="宋体" w:eastAsia="宋体"/>
    </w:rPr>
  </w:style>
  <w:style w:type="paragraph" w:customStyle="1" w:styleId="218">
    <w:name w:val="标准文件_附录四级无标题"/>
    <w:basedOn w:val="86"/>
    <w:qFormat/>
    <w:uiPriority w:val="0"/>
    <w:pPr>
      <w:spacing w:before="0" w:beforeLines="0" w:after="0" w:afterLines="0" w:line="276" w:lineRule="auto"/>
      <w:outlineLvl w:val="9"/>
    </w:pPr>
    <w:rPr>
      <w:rFonts w:ascii="宋体" w:eastAsia="宋体"/>
    </w:rPr>
  </w:style>
  <w:style w:type="paragraph" w:customStyle="1" w:styleId="219">
    <w:name w:val="标准文件_附录五级无标题"/>
    <w:basedOn w:val="88"/>
    <w:qFormat/>
    <w:uiPriority w:val="0"/>
    <w:pPr>
      <w:spacing w:before="0" w:beforeLines="0" w:after="0" w:afterLines="0" w:line="276" w:lineRule="auto"/>
      <w:outlineLvl w:val="9"/>
    </w:pPr>
    <w:rPr>
      <w:rFonts w:ascii="宋体" w:eastAsia="宋体"/>
    </w:rPr>
  </w:style>
  <w:style w:type="paragraph" w:customStyle="1" w:styleId="220">
    <w:name w:val="标准文件_引言一级无标题"/>
    <w:basedOn w:val="204"/>
    <w:next w:val="60"/>
    <w:qFormat/>
    <w:uiPriority w:val="0"/>
    <w:pPr>
      <w:spacing w:before="0" w:beforeLines="0" w:after="0" w:afterLines="0" w:line="276" w:lineRule="auto"/>
    </w:pPr>
    <w:rPr>
      <w:rFonts w:ascii="宋体" w:eastAsia="宋体"/>
    </w:rPr>
  </w:style>
  <w:style w:type="paragraph" w:customStyle="1" w:styleId="221">
    <w:name w:val="标准文件_引言二级无标题"/>
    <w:basedOn w:val="205"/>
    <w:next w:val="60"/>
    <w:qFormat/>
    <w:uiPriority w:val="0"/>
    <w:pPr>
      <w:spacing w:before="0" w:beforeLines="0" w:after="0" w:afterLines="0" w:line="276" w:lineRule="auto"/>
    </w:pPr>
    <w:rPr>
      <w:rFonts w:ascii="宋体" w:eastAsia="宋体"/>
    </w:rPr>
  </w:style>
  <w:style w:type="paragraph" w:customStyle="1" w:styleId="222">
    <w:name w:val="标准文件_引言三级无标题"/>
    <w:basedOn w:val="206"/>
    <w:qFormat/>
    <w:uiPriority w:val="0"/>
    <w:pPr>
      <w:spacing w:before="0" w:beforeLines="0" w:after="0" w:afterLines="0" w:line="276" w:lineRule="auto"/>
    </w:pPr>
    <w:rPr>
      <w:rFonts w:ascii="宋体" w:eastAsia="宋体"/>
    </w:rPr>
  </w:style>
  <w:style w:type="paragraph" w:customStyle="1" w:styleId="223">
    <w:name w:val="标准文件_引言四级无标题"/>
    <w:basedOn w:val="207"/>
    <w:next w:val="60"/>
    <w:qFormat/>
    <w:uiPriority w:val="0"/>
    <w:pPr>
      <w:spacing w:before="0" w:beforeLines="0" w:after="0" w:afterLines="0" w:line="276" w:lineRule="auto"/>
    </w:pPr>
    <w:rPr>
      <w:rFonts w:ascii="宋体" w:eastAsia="宋体"/>
    </w:rPr>
  </w:style>
  <w:style w:type="paragraph" w:customStyle="1" w:styleId="224">
    <w:name w:val="标准文件_引言五级无标题"/>
    <w:basedOn w:val="208"/>
    <w:next w:val="60"/>
    <w:qFormat/>
    <w:uiPriority w:val="0"/>
    <w:pPr>
      <w:spacing w:before="0" w:beforeLines="0" w:after="0" w:afterLines="0" w:line="276" w:lineRule="auto"/>
    </w:pPr>
    <w:rPr>
      <w:rFonts w:ascii="宋体" w:eastAsia="宋体"/>
    </w:rPr>
  </w:style>
  <w:style w:type="paragraph" w:customStyle="1" w:styleId="225">
    <w:name w:val="标准文件_索引标题"/>
    <w:basedOn w:val="67"/>
    <w:next w:val="60"/>
    <w:qFormat/>
    <w:uiPriority w:val="0"/>
    <w:rPr>
      <w:rFonts w:hAnsi="黑体"/>
    </w:rPr>
  </w:style>
  <w:style w:type="paragraph" w:customStyle="1" w:styleId="226">
    <w:name w:val="标准文件_脚注内容"/>
    <w:basedOn w:val="60"/>
    <w:qFormat/>
    <w:uiPriority w:val="0"/>
    <w:pPr>
      <w:ind w:left="400" w:leftChars="200" w:hanging="200" w:hangingChars="200"/>
    </w:pPr>
    <w:rPr>
      <w:sz w:val="15"/>
    </w:rPr>
  </w:style>
  <w:style w:type="paragraph" w:customStyle="1" w:styleId="227">
    <w:name w:val="标准文件_术语条一"/>
    <w:basedOn w:val="166"/>
    <w:next w:val="60"/>
    <w:qFormat/>
    <w:uiPriority w:val="0"/>
  </w:style>
  <w:style w:type="paragraph" w:customStyle="1" w:styleId="228">
    <w:name w:val="标准文件_术语条二"/>
    <w:basedOn w:val="169"/>
    <w:next w:val="60"/>
    <w:qFormat/>
    <w:uiPriority w:val="0"/>
  </w:style>
  <w:style w:type="paragraph" w:customStyle="1" w:styleId="229">
    <w:name w:val="标准文件_术语条三"/>
    <w:basedOn w:val="168"/>
    <w:next w:val="60"/>
    <w:qFormat/>
    <w:uiPriority w:val="0"/>
  </w:style>
  <w:style w:type="paragraph" w:customStyle="1" w:styleId="230">
    <w:name w:val="标准文件_术语条四"/>
    <w:basedOn w:val="171"/>
    <w:next w:val="60"/>
    <w:qFormat/>
    <w:uiPriority w:val="0"/>
  </w:style>
  <w:style w:type="paragraph" w:customStyle="1" w:styleId="231">
    <w:name w:val="标准文件_术语条五"/>
    <w:basedOn w:val="167"/>
    <w:next w:val="60"/>
    <w:qFormat/>
    <w:uiPriority w:val="0"/>
  </w:style>
  <w:style w:type="paragraph" w:customStyle="1" w:styleId="23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3">
    <w:name w:val="发布"/>
    <w:basedOn w:val="32"/>
    <w:qFormat/>
    <w:uiPriority w:val="0"/>
    <w:rPr>
      <w:rFonts w:ascii="黑体" w:eastAsia="黑体"/>
      <w:spacing w:val="85"/>
      <w:w w:val="100"/>
      <w:position w:val="3"/>
      <w:sz w:val="28"/>
      <w:szCs w:val="28"/>
    </w:rPr>
  </w:style>
  <w:style w:type="paragraph" w:customStyle="1" w:styleId="234">
    <w:name w:val="段"/>
    <w:link w:val="235"/>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5">
    <w:name w:val="段 Char"/>
    <w:link w:val="234"/>
    <w:qFormat/>
    <w:uiPriority w:val="0"/>
    <w:rPr>
      <w:rFonts w:ascii="宋体" w:hAnsi="Times New Roman"/>
      <w:sz w:val="21"/>
    </w:rPr>
  </w:style>
  <w:style w:type="paragraph" w:customStyle="1" w:styleId="236">
    <w:name w:val="章标题"/>
    <w:next w:val="234"/>
    <w:qFormat/>
    <w:uiPriority w:val="0"/>
    <w:pPr>
      <w:tabs>
        <w:tab w:val="left" w:pos="851"/>
      </w:tabs>
      <w:spacing w:before="312" w:beforeLines="100" w:after="312" w:afterLines="100"/>
      <w:ind w:left="851" w:hanging="426"/>
      <w:jc w:val="both"/>
      <w:outlineLvl w:val="1"/>
    </w:pPr>
    <w:rPr>
      <w:rFonts w:ascii="黑体" w:hAnsi="Times New Roman" w:eastAsia="黑体" w:cs="Times New Roman"/>
      <w:sz w:val="21"/>
      <w:lang w:val="en-US" w:eastAsia="zh-CN" w:bidi="ar-SA"/>
    </w:rPr>
  </w:style>
  <w:style w:type="paragraph" w:customStyle="1" w:styleId="237">
    <w:name w:val="一级条标题"/>
    <w:next w:val="234"/>
    <w:qFormat/>
    <w:uiPriority w:val="0"/>
    <w:pPr>
      <w:numPr>
        <w:ilvl w:val="1"/>
        <w:numId w:val="23"/>
      </w:numPr>
      <w:spacing w:before="156" w:beforeLines="50" w:after="156" w:afterLines="50"/>
      <w:outlineLvl w:val="2"/>
    </w:pPr>
    <w:rPr>
      <w:rFonts w:ascii="黑体" w:hAnsi="Times New Roman" w:eastAsia="黑体" w:cs="Times New Roman"/>
      <w:sz w:val="21"/>
      <w:szCs w:val="21"/>
      <w:lang w:val="en-US" w:eastAsia="zh-CN" w:bidi="ar-SA"/>
    </w:rPr>
  </w:style>
  <w:style w:type="table" w:customStyle="1" w:styleId="238">
    <w:name w:val="Table Normal1"/>
    <w:semiHidden/>
    <w:unhideWhenUsed/>
    <w:qFormat/>
    <w:uiPriority w:val="0"/>
    <w:tblPr>
      <w:tblCellMar>
        <w:top w:w="0" w:type="dxa"/>
        <w:left w:w="0" w:type="dxa"/>
        <w:bottom w:w="0" w:type="dxa"/>
        <w:right w:w="0" w:type="dxa"/>
      </w:tblCellMar>
    </w:tblPr>
  </w:style>
  <w:style w:type="character" w:customStyle="1" w:styleId="239">
    <w:name w:val="标准文件_表格续 Char"/>
    <w:link w:val="189"/>
    <w:qFormat/>
    <w:uiPriority w:val="0"/>
    <w:rPr>
      <w:rFonts w:ascii="黑体" w:hAnsi="黑体" w:eastAsia="黑体"/>
    </w:rPr>
  </w:style>
  <w:style w:type="character" w:customStyle="1" w:styleId="240">
    <w:name w:val="纯文本 字符"/>
    <w:basedOn w:val="32"/>
    <w:link w:val="17"/>
    <w:qFormat/>
    <w:uiPriority w:val="0"/>
    <w:rPr>
      <w:rFonts w:hint="eastAsia" w:ascii="宋体" w:hAnsi="Courier New" w:eastAsia="宋体" w:cs="Courier New"/>
      <w:kern w:val="2"/>
      <w:sz w:val="21"/>
      <w:szCs w:val="24"/>
    </w:rPr>
  </w:style>
  <w:style w:type="paragraph" w:customStyle="1" w:styleId="241">
    <w:name w:val="1-正文"/>
    <w:basedOn w:val="1"/>
    <w:qFormat/>
    <w:uiPriority w:val="0"/>
    <w:pPr>
      <w:widowControl/>
      <w:spacing w:line="276" w:lineRule="auto"/>
    </w:pPr>
    <w:rPr>
      <w:rFonts w:ascii="Times New Roman" w:hAnsi="Times New Roman"/>
      <w:kern w:val="0"/>
      <w:szCs w:val="20"/>
    </w:rPr>
  </w:style>
  <w:style w:type="character" w:customStyle="1" w:styleId="242">
    <w:name w:val="日期 字符"/>
    <w:basedOn w:val="32"/>
    <w:link w:val="18"/>
    <w:semiHidden/>
    <w:qFormat/>
    <w:uiPriority w:val="99"/>
    <w:rPr>
      <w:rFonts w:ascii="Calibri" w:hAnsi="Calibri"/>
      <w:kern w:val="2"/>
      <w:sz w:val="21"/>
      <w:szCs w:val="21"/>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microsoft.com/office/2006/relationships/keyMapCustomizations" Target="customizations.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735782-8F1C-4102-B223-885BF8575E46}">
  <ds:schemaRefs/>
</ds:datastoreItem>
</file>

<file path=docProps/app.xml><?xml version="1.0" encoding="utf-8"?>
<Properties xmlns="http://schemas.openxmlformats.org/officeDocument/2006/extended-properties" xmlns:vt="http://schemas.openxmlformats.org/officeDocument/2006/docPropsVTypes">
  <Template>Normal</Template>
  <Company>PCMI</Company>
  <Pages>27</Pages>
  <Words>2760</Words>
  <Characters>3664</Characters>
  <Lines>105</Lines>
  <Paragraphs>29</Paragraphs>
  <TotalTime>6</TotalTime>
  <ScaleCrop>false</ScaleCrop>
  <LinksUpToDate>false</LinksUpToDate>
  <CharactersWithSpaces>3887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2026-04-24T00:50:00Z</dcterms:created>
  <dc:creator>起草人</dc:creator>
  <dc:description>&lt;config cover="true" show_menu="true" version="1.0.0" doctype="SDKXY"&gt;_x000d_
&lt;/config&gt;</dc:description>
  <cp:lastModifiedBy>yi</cp:lastModifiedBy>
  <cp:lastPrinted>2026-04-27T07:23:00Z</cp:lastPrinted>
  <dcterms:modified xsi:type="dcterms:W3CDTF">2026-04-27T08:12:06Z</dcterms:modified>
  <dc:title>地方标准</dc:title>
  <cp:revision>573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eyJoZGlkIjoiOWM5YmFmZDYzOTU2YjQwNGY1ZmRkMGFhNGYyOTRiYTgiLCJ1c2VySWQiOiI1ODk3NDY2MzAifQ==</vt:lpwstr>
  </property>
  <property fmtid="{D5CDD505-2E9C-101B-9397-08002B2CF9AE}" pid="16" name="KSOProductBuildVer">
    <vt:lpwstr>2052-12.1.0.25865</vt:lpwstr>
  </property>
  <property fmtid="{D5CDD505-2E9C-101B-9397-08002B2CF9AE}" pid="17" name="ICV">
    <vt:lpwstr>CDDA41F4A9CB4835A00EAA4FB483FF82_13</vt:lpwstr>
  </property>
</Properties>
</file>